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02D68" w14:textId="77777777" w:rsidR="003544A9" w:rsidRDefault="003544A9">
      <w:pPr>
        <w:pStyle w:val="NormalNewsGotT"/>
        <w:rPr>
          <w:rFonts w:ascii="Noto Sans HK" w:hAnsi="Noto Sans HK"/>
        </w:rPr>
      </w:pPr>
    </w:p>
    <w:p w14:paraId="782AC04D" w14:textId="77777777" w:rsidR="003544A9" w:rsidRDefault="003544A9">
      <w:pPr>
        <w:pStyle w:val="Encabezadodemensaje1"/>
        <w:ind w:left="1080" w:firstLine="0"/>
        <w:rPr>
          <w:rFonts w:ascii="Noto Sans HK" w:hAnsi="Noto Sans HK"/>
        </w:rPr>
      </w:pPr>
    </w:p>
    <w:p w14:paraId="1B203BCB" w14:textId="77777777" w:rsidR="003544A9" w:rsidRDefault="003544A9">
      <w:pPr>
        <w:pStyle w:val="Encabezadodemensaje1"/>
        <w:ind w:left="1080" w:firstLine="0"/>
        <w:rPr>
          <w:rFonts w:ascii="Noto Sans HK" w:hAnsi="Noto Sans HK"/>
        </w:rPr>
      </w:pPr>
    </w:p>
    <w:p w14:paraId="3EA28AED" w14:textId="77777777" w:rsidR="003544A9" w:rsidRDefault="003544A9">
      <w:pPr>
        <w:pStyle w:val="Encabezadodemensaje1"/>
        <w:ind w:left="1080" w:firstLine="0"/>
        <w:rPr>
          <w:rFonts w:ascii="Noto Sans HK" w:hAnsi="Noto Sans HK"/>
        </w:rPr>
      </w:pPr>
    </w:p>
    <w:p w14:paraId="7CB87811" w14:textId="77777777" w:rsidR="003544A9" w:rsidRDefault="003544A9">
      <w:pPr>
        <w:pStyle w:val="Encabezadodemensaje1"/>
        <w:ind w:left="1080" w:firstLine="0"/>
        <w:rPr>
          <w:rFonts w:ascii="Noto Sans HK" w:hAnsi="Noto Sans HK"/>
        </w:rPr>
      </w:pPr>
    </w:p>
    <w:p w14:paraId="4BE31970" w14:textId="77777777" w:rsidR="003544A9" w:rsidRDefault="003544A9">
      <w:pPr>
        <w:pStyle w:val="Encabezadodemensaje1"/>
        <w:tabs>
          <w:tab w:val="clear" w:pos="3120"/>
          <w:tab w:val="clear" w:pos="6480"/>
          <w:tab w:val="clear" w:pos="7200"/>
          <w:tab w:val="left" w:pos="3600"/>
          <w:tab w:val="left" w:pos="6960"/>
          <w:tab w:val="left" w:pos="7680"/>
        </w:tabs>
        <w:ind w:firstLine="0"/>
        <w:jc w:val="left"/>
        <w:rPr>
          <w:rFonts w:ascii="Noto Sans HK" w:hAnsi="Noto Sans HK"/>
          <w:sz w:val="40"/>
          <w:szCs w:val="40"/>
        </w:rPr>
      </w:pPr>
    </w:p>
    <w:p w14:paraId="6253C1DD" w14:textId="77777777" w:rsidR="003544A9" w:rsidRDefault="003544A9">
      <w:pPr>
        <w:pStyle w:val="Encabezadodemensaje1"/>
        <w:ind w:left="1080" w:firstLine="0"/>
        <w:jc w:val="left"/>
        <w:rPr>
          <w:rFonts w:ascii="Noto Sans HK" w:hAnsi="Noto Sans HK"/>
          <w:sz w:val="40"/>
          <w:szCs w:val="40"/>
        </w:rPr>
      </w:pPr>
    </w:p>
    <w:p w14:paraId="424135DE" w14:textId="77777777" w:rsidR="003544A9" w:rsidRDefault="003544A9">
      <w:pPr>
        <w:pStyle w:val="Encabezadodemensaje1"/>
        <w:ind w:left="1080" w:firstLine="0"/>
        <w:jc w:val="left"/>
        <w:rPr>
          <w:rFonts w:ascii="Noto Sans HK" w:hAnsi="Noto Sans HK"/>
          <w:sz w:val="40"/>
          <w:szCs w:val="40"/>
        </w:rPr>
      </w:pPr>
    </w:p>
    <w:p w14:paraId="5ABC65C8" w14:textId="77777777" w:rsidR="003544A9" w:rsidRDefault="0063212D">
      <w:pPr>
        <w:pStyle w:val="Encabezadodemensaje1"/>
        <w:tabs>
          <w:tab w:val="clear" w:pos="3120"/>
          <w:tab w:val="clear" w:pos="6480"/>
          <w:tab w:val="clear" w:pos="7200"/>
          <w:tab w:val="left" w:pos="2040"/>
          <w:tab w:val="left" w:pos="5400"/>
          <w:tab w:val="left" w:pos="6120"/>
        </w:tabs>
        <w:ind w:left="0" w:firstLine="0"/>
        <w:jc w:val="center"/>
        <w:rPr>
          <w:rFonts w:ascii="Noto Sans HK" w:hAnsi="Noto Sans HK"/>
        </w:rPr>
      </w:pPr>
      <w:r>
        <w:rPr>
          <w:rFonts w:ascii="Noto Sans HK" w:hAnsi="Noto Sans HK"/>
          <w:b/>
          <w:bCs/>
          <w:color w:val="224B12"/>
          <w:sz w:val="36"/>
          <w:szCs w:val="36"/>
          <w:u w:color="224B12"/>
        </w:rPr>
        <w:t xml:space="preserve">MEDIDAS DE PREVENCIÓN, PROTECCIÓN, VIGILANCIA </w:t>
      </w:r>
      <w:proofErr w:type="gramStart"/>
      <w:r>
        <w:rPr>
          <w:rFonts w:ascii="Noto Sans HK" w:hAnsi="Noto Sans HK"/>
          <w:b/>
          <w:bCs/>
          <w:color w:val="224B12"/>
          <w:sz w:val="36"/>
          <w:szCs w:val="36"/>
          <w:u w:color="224B12"/>
        </w:rPr>
        <w:t>Y  PROMOCIÓN</w:t>
      </w:r>
      <w:proofErr w:type="gramEnd"/>
      <w:r>
        <w:rPr>
          <w:rFonts w:ascii="Noto Sans HK" w:hAnsi="Noto Sans HK"/>
          <w:b/>
          <w:bCs/>
          <w:color w:val="224B12"/>
          <w:sz w:val="36"/>
          <w:szCs w:val="36"/>
          <w:u w:color="224B12"/>
        </w:rPr>
        <w:t xml:space="preserve"> DE SALUD. COVID-19.</w:t>
      </w:r>
    </w:p>
    <w:p w14:paraId="08998539" w14:textId="77777777" w:rsidR="003544A9" w:rsidRDefault="003544A9">
      <w:pPr>
        <w:pStyle w:val="Encabezadodemensaje1"/>
        <w:tabs>
          <w:tab w:val="clear" w:pos="3120"/>
          <w:tab w:val="clear" w:pos="6480"/>
          <w:tab w:val="clear" w:pos="7200"/>
          <w:tab w:val="left" w:pos="2040"/>
          <w:tab w:val="left" w:pos="5400"/>
          <w:tab w:val="left" w:pos="6120"/>
        </w:tabs>
        <w:ind w:left="0" w:firstLine="0"/>
        <w:jc w:val="center"/>
        <w:rPr>
          <w:rFonts w:ascii="Noto Sans HK" w:hAnsi="Noto Sans HK"/>
          <w:color w:val="224B12"/>
          <w:u w:color="224B12"/>
        </w:rPr>
      </w:pPr>
    </w:p>
    <w:p w14:paraId="04988DD7" w14:textId="77777777" w:rsidR="003544A9" w:rsidRDefault="003544A9">
      <w:pPr>
        <w:pStyle w:val="Encabezadodemensaje1"/>
        <w:tabs>
          <w:tab w:val="clear" w:pos="3120"/>
          <w:tab w:val="clear" w:pos="6480"/>
          <w:tab w:val="clear" w:pos="7200"/>
          <w:tab w:val="left" w:pos="2040"/>
          <w:tab w:val="left" w:pos="5400"/>
          <w:tab w:val="left" w:pos="6120"/>
        </w:tabs>
        <w:ind w:left="0" w:firstLine="0"/>
        <w:jc w:val="center"/>
        <w:rPr>
          <w:rFonts w:ascii="Noto Sans HK" w:hAnsi="Noto Sans HK"/>
          <w:color w:val="224B12"/>
          <w:u w:color="224B12"/>
        </w:rPr>
      </w:pPr>
    </w:p>
    <w:p w14:paraId="6B861212" w14:textId="77777777" w:rsidR="003544A9" w:rsidRDefault="003544A9">
      <w:pPr>
        <w:pStyle w:val="Encabezadodemensaje1"/>
        <w:tabs>
          <w:tab w:val="clear" w:pos="3120"/>
          <w:tab w:val="clear" w:pos="6480"/>
          <w:tab w:val="clear" w:pos="7200"/>
          <w:tab w:val="left" w:pos="2040"/>
          <w:tab w:val="left" w:pos="5400"/>
          <w:tab w:val="left" w:pos="6120"/>
        </w:tabs>
        <w:ind w:left="0" w:firstLine="0"/>
        <w:jc w:val="left"/>
        <w:rPr>
          <w:rFonts w:ascii="Noto Sans HK" w:hAnsi="Noto Sans HK"/>
          <w:color w:val="224B12"/>
          <w:u w:color="224B12"/>
        </w:rPr>
      </w:pPr>
    </w:p>
    <w:p w14:paraId="117039BF" w14:textId="77777777" w:rsidR="003544A9" w:rsidRDefault="0063212D">
      <w:pPr>
        <w:pStyle w:val="Encabezadodemensaje1"/>
        <w:tabs>
          <w:tab w:val="clear" w:pos="3120"/>
          <w:tab w:val="clear" w:pos="6480"/>
          <w:tab w:val="clear" w:pos="7200"/>
          <w:tab w:val="left" w:pos="2040"/>
          <w:tab w:val="left" w:pos="5400"/>
          <w:tab w:val="left" w:pos="6120"/>
        </w:tabs>
        <w:ind w:left="0" w:firstLine="0"/>
        <w:jc w:val="center"/>
        <w:rPr>
          <w:rFonts w:ascii="Noto Sans HK" w:hAnsi="Noto Sans HK"/>
        </w:rPr>
      </w:pPr>
      <w:r>
        <w:rPr>
          <w:rFonts w:ascii="Noto Sans HK" w:hAnsi="Noto Sans HK"/>
          <w:b/>
          <w:bCs/>
          <w:color w:val="224B12"/>
          <w:sz w:val="36"/>
          <w:szCs w:val="36"/>
          <w:u w:color="224B12"/>
        </w:rPr>
        <w:t>CENTROS Y SERVICIOS EDUCATIVOS DOCENTES</w:t>
      </w:r>
    </w:p>
    <w:p w14:paraId="19641BF2" w14:textId="77777777" w:rsidR="003544A9" w:rsidRDefault="0063212D">
      <w:pPr>
        <w:pStyle w:val="Encabezadodemensaje1"/>
        <w:tabs>
          <w:tab w:val="clear" w:pos="3120"/>
          <w:tab w:val="clear" w:pos="6480"/>
          <w:tab w:val="clear" w:pos="7200"/>
          <w:tab w:val="left" w:pos="2040"/>
          <w:tab w:val="left" w:pos="5400"/>
          <w:tab w:val="left" w:pos="6120"/>
        </w:tabs>
        <w:ind w:left="0" w:firstLine="0"/>
        <w:jc w:val="center"/>
        <w:rPr>
          <w:rFonts w:ascii="Noto Sans HK" w:hAnsi="Noto Sans HK"/>
        </w:rPr>
      </w:pPr>
      <w:r>
        <w:rPr>
          <w:rFonts w:ascii="Noto Sans HK" w:hAnsi="Noto Sans HK"/>
          <w:b/>
          <w:bCs/>
          <w:color w:val="224B12"/>
          <w:sz w:val="36"/>
          <w:szCs w:val="36"/>
          <w:u w:color="224B12"/>
        </w:rPr>
        <w:t>(</w:t>
      </w:r>
      <w:r>
        <w:rPr>
          <w:rFonts w:ascii="Noto Sans HK" w:eastAsia="Noto Sans HK" w:hAnsi="Noto Sans HK" w:cs="Noto Sans HK"/>
          <w:b/>
          <w:bCs/>
          <w:i/>
          <w:iCs/>
          <w:color w:val="224B12"/>
          <w:sz w:val="36"/>
          <w:szCs w:val="36"/>
          <w:u w:color="224B12"/>
        </w:rPr>
        <w:t>NO UNIVERSITARIOS</w:t>
      </w:r>
      <w:r>
        <w:rPr>
          <w:rFonts w:ascii="Noto Sans HK" w:hAnsi="Noto Sans HK"/>
          <w:b/>
          <w:bCs/>
          <w:color w:val="224B12"/>
          <w:sz w:val="36"/>
          <w:szCs w:val="36"/>
          <w:u w:color="224B12"/>
        </w:rPr>
        <w:t>) DE ANDALUCÍA.</w:t>
      </w:r>
    </w:p>
    <w:p w14:paraId="3090D84D" w14:textId="77777777" w:rsidR="003544A9" w:rsidRDefault="003544A9">
      <w:pPr>
        <w:pStyle w:val="Encabezadodemensaje1"/>
        <w:tabs>
          <w:tab w:val="clear" w:pos="3120"/>
          <w:tab w:val="clear" w:pos="6480"/>
          <w:tab w:val="clear" w:pos="7200"/>
          <w:tab w:val="left" w:pos="2040"/>
          <w:tab w:val="left" w:pos="5400"/>
          <w:tab w:val="left" w:pos="6120"/>
        </w:tabs>
        <w:ind w:left="0" w:firstLine="0"/>
        <w:jc w:val="center"/>
        <w:rPr>
          <w:rFonts w:ascii="Noto Sans HK" w:hAnsi="Noto Sans HK"/>
          <w:color w:val="224B12"/>
          <w:u w:color="224B12"/>
        </w:rPr>
      </w:pPr>
    </w:p>
    <w:p w14:paraId="3FC6BD17" w14:textId="77777777" w:rsidR="003544A9" w:rsidRDefault="003544A9">
      <w:pPr>
        <w:pStyle w:val="Encabezadodemensaje1"/>
        <w:tabs>
          <w:tab w:val="clear" w:pos="3120"/>
          <w:tab w:val="clear" w:pos="6480"/>
          <w:tab w:val="clear" w:pos="7200"/>
          <w:tab w:val="left" w:pos="2040"/>
          <w:tab w:val="left" w:pos="5400"/>
          <w:tab w:val="left" w:pos="6120"/>
        </w:tabs>
        <w:ind w:left="0" w:firstLine="0"/>
        <w:jc w:val="center"/>
        <w:rPr>
          <w:rFonts w:ascii="Noto Sans HK" w:hAnsi="Noto Sans HK"/>
          <w:color w:val="224B12"/>
          <w:u w:color="224B12"/>
        </w:rPr>
      </w:pPr>
    </w:p>
    <w:p w14:paraId="46510142" w14:textId="77777777" w:rsidR="003544A9" w:rsidRDefault="0063212D">
      <w:pPr>
        <w:pStyle w:val="Encabezadodemensaje1"/>
        <w:tabs>
          <w:tab w:val="clear" w:pos="3120"/>
          <w:tab w:val="clear" w:pos="6480"/>
          <w:tab w:val="clear" w:pos="7200"/>
          <w:tab w:val="left" w:pos="2040"/>
          <w:tab w:val="left" w:pos="5400"/>
          <w:tab w:val="left" w:pos="6120"/>
        </w:tabs>
        <w:ind w:left="0" w:firstLine="0"/>
        <w:jc w:val="center"/>
        <w:rPr>
          <w:rFonts w:ascii="Noto Sans HK" w:hAnsi="Noto Sans HK"/>
        </w:rPr>
      </w:pPr>
      <w:r>
        <w:rPr>
          <w:rFonts w:ascii="Noto Sans HK" w:hAnsi="Noto Sans HK"/>
          <w:b/>
          <w:bCs/>
          <w:color w:val="224B12"/>
          <w:sz w:val="36"/>
          <w:szCs w:val="36"/>
          <w:u w:color="224B12"/>
        </w:rPr>
        <w:t>CURSO 2020/2021</w:t>
      </w:r>
    </w:p>
    <w:p w14:paraId="2CAA1C04" w14:textId="77777777" w:rsidR="003544A9" w:rsidRDefault="003544A9">
      <w:pPr>
        <w:pStyle w:val="Encabezadodemensaje1"/>
        <w:tabs>
          <w:tab w:val="clear" w:pos="3120"/>
          <w:tab w:val="clear" w:pos="6480"/>
          <w:tab w:val="clear" w:pos="7200"/>
          <w:tab w:val="left" w:pos="2040"/>
          <w:tab w:val="left" w:pos="5400"/>
          <w:tab w:val="left" w:pos="6120"/>
        </w:tabs>
        <w:ind w:left="0" w:firstLine="0"/>
        <w:jc w:val="left"/>
        <w:rPr>
          <w:rFonts w:ascii="Noto Sans HK" w:eastAsia="Helvetica" w:hAnsi="Noto Sans HK" w:cs="Helvetica"/>
          <w:b/>
          <w:bCs/>
          <w:color w:val="70AD47"/>
          <w:sz w:val="36"/>
          <w:szCs w:val="36"/>
          <w:u w:color="70AD47"/>
        </w:rPr>
      </w:pPr>
    </w:p>
    <w:p w14:paraId="15019388" w14:textId="77777777" w:rsidR="003544A9" w:rsidRDefault="003544A9">
      <w:pPr>
        <w:pStyle w:val="Encabezadodemensaje1"/>
        <w:tabs>
          <w:tab w:val="clear" w:pos="3120"/>
          <w:tab w:val="clear" w:pos="6480"/>
          <w:tab w:val="clear" w:pos="7200"/>
          <w:tab w:val="left" w:pos="2040"/>
          <w:tab w:val="left" w:pos="5400"/>
          <w:tab w:val="left" w:pos="6120"/>
        </w:tabs>
        <w:ind w:left="0" w:firstLine="0"/>
        <w:jc w:val="left"/>
        <w:rPr>
          <w:rFonts w:ascii="Noto Sans HK" w:eastAsia="Helvetica" w:hAnsi="Noto Sans HK" w:cs="Helvetica"/>
          <w:b/>
          <w:bCs/>
          <w:color w:val="70AD47"/>
          <w:sz w:val="36"/>
          <w:szCs w:val="36"/>
          <w:u w:color="70AD47"/>
        </w:rPr>
      </w:pPr>
    </w:p>
    <w:p w14:paraId="78858638" w14:textId="77777777" w:rsidR="003544A9" w:rsidRDefault="003544A9">
      <w:pPr>
        <w:pStyle w:val="Encabezadodemensaje1"/>
        <w:rPr>
          <w:rFonts w:ascii="Noto Sans HK" w:eastAsia="Helvetica" w:hAnsi="Noto Sans HK" w:cs="Helvetica"/>
          <w:b/>
          <w:bCs/>
          <w:color w:val="70AD47"/>
          <w:sz w:val="36"/>
          <w:szCs w:val="36"/>
          <w:u w:color="70AD47"/>
        </w:rPr>
      </w:pPr>
    </w:p>
    <w:p w14:paraId="357B0CED" w14:textId="77777777" w:rsidR="003544A9" w:rsidRDefault="003544A9">
      <w:pPr>
        <w:pStyle w:val="Standard"/>
        <w:ind w:left="360"/>
        <w:jc w:val="center"/>
        <w:rPr>
          <w:rFonts w:ascii="Noto Sans HK" w:eastAsia="Helvetica" w:hAnsi="Noto Sans HK" w:cs="Helvetica"/>
          <w:b/>
          <w:bCs/>
          <w:color w:val="70AD47"/>
          <w:sz w:val="36"/>
          <w:szCs w:val="36"/>
          <w:u w:color="70AD47"/>
        </w:rPr>
      </w:pPr>
    </w:p>
    <w:p w14:paraId="4CABC03B" w14:textId="77777777" w:rsidR="003544A9" w:rsidRDefault="003544A9">
      <w:pPr>
        <w:pStyle w:val="Encabezadodemensaje1"/>
        <w:ind w:left="1080" w:firstLine="0"/>
        <w:rPr>
          <w:rFonts w:ascii="Noto Sans HK" w:eastAsia="Helvetica" w:hAnsi="Noto Sans HK" w:cs="Helvetica"/>
          <w:b/>
          <w:bCs/>
          <w:color w:val="70AD47"/>
          <w:sz w:val="36"/>
          <w:szCs w:val="36"/>
          <w:u w:color="70AD47"/>
        </w:rPr>
      </w:pPr>
    </w:p>
    <w:p w14:paraId="73FA72FE" w14:textId="77777777" w:rsidR="003544A9" w:rsidRDefault="003544A9">
      <w:pPr>
        <w:pStyle w:val="Standard"/>
        <w:ind w:left="360"/>
        <w:jc w:val="center"/>
        <w:rPr>
          <w:rFonts w:ascii="Noto Sans HK" w:eastAsia="Helvetica" w:hAnsi="Noto Sans HK" w:cs="Helvetica"/>
          <w:b/>
          <w:bCs/>
          <w:color w:val="70AD47"/>
          <w:sz w:val="36"/>
          <w:szCs w:val="36"/>
          <w:u w:color="70AD47"/>
        </w:rPr>
      </w:pPr>
    </w:p>
    <w:p w14:paraId="6A1A7920" w14:textId="77777777" w:rsidR="003544A9" w:rsidRDefault="003544A9">
      <w:pPr>
        <w:pStyle w:val="Standard"/>
        <w:ind w:left="360"/>
        <w:jc w:val="center"/>
        <w:rPr>
          <w:rFonts w:ascii="Noto Sans HK" w:eastAsia="Helvetica" w:hAnsi="Noto Sans HK" w:cs="Helvetica"/>
          <w:b/>
          <w:bCs/>
          <w:color w:val="70AD47"/>
          <w:sz w:val="36"/>
          <w:szCs w:val="36"/>
          <w:u w:color="70AD47"/>
        </w:rPr>
      </w:pPr>
    </w:p>
    <w:p w14:paraId="14A5AE66" w14:textId="77777777" w:rsidR="003544A9" w:rsidRDefault="0063212D">
      <w:pPr>
        <w:pStyle w:val="Standard"/>
        <w:jc w:val="both"/>
        <w:rPr>
          <w:rFonts w:ascii="Noto Sans HK" w:hAnsi="Noto Sans HK" w:hint="eastAsia"/>
        </w:rPr>
      </w:pPr>
      <w:r>
        <w:rPr>
          <w:rFonts w:ascii="Noto Sans HK" w:eastAsia="Helvetica" w:hAnsi="Noto Sans HK" w:cs="Helvetica"/>
          <w:b/>
          <w:bCs/>
          <w:color w:val="70AD47"/>
          <w:sz w:val="36"/>
          <w:szCs w:val="36"/>
          <w:u w:color="70AD47"/>
        </w:rPr>
        <w:tab/>
      </w:r>
      <w:r>
        <w:rPr>
          <w:rFonts w:ascii="Noto Sans HK" w:eastAsia="Helvetica" w:hAnsi="Noto Sans HK" w:cs="Helvetica"/>
          <w:b/>
          <w:bCs/>
          <w:color w:val="70AD47"/>
          <w:sz w:val="36"/>
          <w:szCs w:val="36"/>
          <w:u w:color="70AD47"/>
        </w:rPr>
        <w:tab/>
      </w:r>
      <w:r>
        <w:rPr>
          <w:rFonts w:ascii="Noto Sans HK" w:eastAsia="Helvetica" w:hAnsi="Noto Sans HK" w:cs="Helvetica"/>
          <w:b/>
          <w:bCs/>
          <w:color w:val="70AD47"/>
          <w:sz w:val="36"/>
          <w:szCs w:val="36"/>
          <w:u w:color="70AD47"/>
        </w:rPr>
        <w:tab/>
      </w:r>
    </w:p>
    <w:p w14:paraId="33203681" w14:textId="77777777" w:rsidR="003544A9" w:rsidRDefault="0063212D">
      <w:pPr>
        <w:pStyle w:val="Standard"/>
        <w:jc w:val="right"/>
        <w:rPr>
          <w:rFonts w:ascii="Helvetica" w:hAnsi="Helvetica" w:hint="eastAsia"/>
          <w:b/>
          <w:bCs/>
          <w:color w:val="385623"/>
          <w:sz w:val="28"/>
          <w:szCs w:val="28"/>
          <w:u w:color="385623"/>
        </w:rPr>
      </w:pPr>
      <w:r>
        <w:rPr>
          <w:rFonts w:ascii="Noto Sans HK" w:hAnsi="Noto Sans HK"/>
          <w:b/>
          <w:bCs/>
          <w:color w:val="385623"/>
          <w:sz w:val="28"/>
          <w:szCs w:val="28"/>
          <w:u w:color="385623"/>
        </w:rPr>
        <w:t>29 de junio de 2020</w:t>
      </w:r>
    </w:p>
    <w:p w14:paraId="75D7B639" w14:textId="50178AE3" w:rsidR="003544A9" w:rsidRDefault="0063212D">
      <w:pPr>
        <w:pStyle w:val="Standard"/>
        <w:jc w:val="right"/>
        <w:rPr>
          <w:rFonts w:ascii="Noto Sans HK" w:hAnsi="Noto Sans HK"/>
          <w:b/>
          <w:bCs/>
          <w:color w:val="385623"/>
          <w:sz w:val="28"/>
          <w:szCs w:val="28"/>
          <w:u w:color="385623"/>
        </w:rPr>
      </w:pPr>
      <w:r>
        <w:rPr>
          <w:rFonts w:ascii="Noto Sans HK" w:hAnsi="Noto Sans HK"/>
          <w:b/>
          <w:bCs/>
          <w:color w:val="385623"/>
          <w:sz w:val="28"/>
          <w:szCs w:val="28"/>
          <w:u w:color="385623"/>
        </w:rPr>
        <w:t>(Rev. 27 de agosto 2020)</w:t>
      </w:r>
    </w:p>
    <w:p w14:paraId="3238156F" w14:textId="2C9B1D8A" w:rsidR="003F16E1" w:rsidRDefault="003F16E1">
      <w:pPr>
        <w:pStyle w:val="Standard"/>
        <w:jc w:val="right"/>
        <w:rPr>
          <w:rFonts w:ascii="Noto Sans HK" w:hAnsi="Noto Sans HK"/>
          <w:b/>
          <w:bCs/>
          <w:color w:val="385623"/>
          <w:sz w:val="28"/>
          <w:szCs w:val="28"/>
          <w:u w:color="385623"/>
        </w:rPr>
      </w:pPr>
    </w:p>
    <w:p w14:paraId="55C90548" w14:textId="1BDC864E" w:rsidR="003F16E1" w:rsidRDefault="003F16E1">
      <w:pPr>
        <w:pStyle w:val="Standard"/>
        <w:jc w:val="right"/>
        <w:rPr>
          <w:rFonts w:ascii="Noto Sans HK" w:hAnsi="Noto Sans HK"/>
          <w:b/>
          <w:bCs/>
          <w:color w:val="385623"/>
          <w:sz w:val="28"/>
          <w:szCs w:val="28"/>
          <w:u w:color="385623"/>
        </w:rPr>
      </w:pPr>
    </w:p>
    <w:p w14:paraId="76192E6E" w14:textId="3F1738D5" w:rsidR="003F16E1" w:rsidRDefault="003F16E1">
      <w:pPr>
        <w:pStyle w:val="Standard"/>
        <w:jc w:val="right"/>
        <w:rPr>
          <w:rFonts w:ascii="Noto Sans HK" w:hAnsi="Noto Sans HK"/>
          <w:b/>
          <w:bCs/>
          <w:color w:val="385623"/>
          <w:sz w:val="28"/>
          <w:szCs w:val="28"/>
          <w:u w:color="385623"/>
        </w:rPr>
      </w:pPr>
    </w:p>
    <w:p w14:paraId="78EC1B6B" w14:textId="14E4C21F" w:rsidR="003F16E1" w:rsidRDefault="003F16E1">
      <w:pPr>
        <w:pStyle w:val="Standard"/>
        <w:jc w:val="right"/>
        <w:rPr>
          <w:rFonts w:ascii="Noto Sans HK" w:hAnsi="Noto Sans HK"/>
          <w:b/>
          <w:bCs/>
          <w:color w:val="385623"/>
          <w:sz w:val="28"/>
          <w:szCs w:val="28"/>
          <w:u w:color="385623"/>
        </w:rPr>
      </w:pPr>
    </w:p>
    <w:p w14:paraId="26F7E89E" w14:textId="77777777" w:rsidR="003F16E1" w:rsidRDefault="003F16E1">
      <w:pPr>
        <w:pStyle w:val="Standard"/>
        <w:jc w:val="right"/>
        <w:rPr>
          <w:rFonts w:ascii="Noto Sans HK" w:hAnsi="Noto Sans HK" w:hint="eastAsia"/>
        </w:rPr>
      </w:pPr>
    </w:p>
    <w:p w14:paraId="6F768DDC" w14:textId="77777777" w:rsidR="003544A9" w:rsidRDefault="0063212D">
      <w:pPr>
        <w:pStyle w:val="TDC1"/>
        <w:numPr>
          <w:ilvl w:val="0"/>
          <w:numId w:val="1"/>
        </w:numPr>
        <w:rPr>
          <w:rFonts w:ascii="Noto Sans HK" w:hAnsi="Noto Sans HK"/>
        </w:rPr>
      </w:pPr>
      <w:r>
        <w:rPr>
          <w:rFonts w:ascii="Noto Sans HK" w:eastAsia="Arial Unicode MS" w:hAnsi="Noto Sans HK" w:cs="Arial Unicode MS"/>
          <w:lang w:val="de-DE"/>
        </w:rPr>
        <w:lastRenderedPageBreak/>
        <w:t xml:space="preserve">1.- </w:t>
      </w:r>
      <w:r>
        <w:rPr>
          <w:rFonts w:ascii="Noto Sans HK" w:eastAsia="Arial Unicode MS" w:hAnsi="Noto Sans HK" w:cs="Arial Unicode MS"/>
          <w:lang w:val="de-DE"/>
        </w:rPr>
        <w:t>INTRODUCCIÓN</w:t>
      </w:r>
      <w:r>
        <w:rPr>
          <w:rFonts w:ascii="Noto Sans HK" w:eastAsia="Arial Unicode MS" w:hAnsi="Noto Sans HK" w:cs="Arial Unicode MS"/>
          <w:lang w:val="de-DE"/>
        </w:rPr>
        <w:tab/>
      </w:r>
      <w:r>
        <w:rPr>
          <w:rFonts w:ascii="Noto Sans HK" w:eastAsia="Arial Unicode MS" w:hAnsi="Noto Sans HK" w:cs="Arial Unicode MS"/>
        </w:rPr>
        <w:t>3</w:t>
      </w:r>
    </w:p>
    <w:p w14:paraId="322D1327" w14:textId="77777777" w:rsidR="003544A9" w:rsidRDefault="0063212D">
      <w:pPr>
        <w:pStyle w:val="TDC2"/>
        <w:numPr>
          <w:ilvl w:val="1"/>
          <w:numId w:val="1"/>
        </w:numPr>
        <w:rPr>
          <w:rFonts w:ascii="Noto Sans HK" w:hAnsi="Noto Sans HK"/>
        </w:rPr>
      </w:pPr>
      <w:r>
        <w:rPr>
          <w:rFonts w:ascii="Noto Sans HK" w:eastAsia="Arial Unicode MS" w:hAnsi="Noto Sans HK" w:cs="Arial Unicode MS"/>
          <w:lang w:val="de-DE"/>
        </w:rPr>
        <w:t>1.1.- IMPACTO DEL CIERRE DE CENTROS EDUCATIVOS.</w:t>
      </w:r>
      <w:r>
        <w:rPr>
          <w:rFonts w:ascii="Noto Sans HK" w:eastAsia="Arial Unicode MS" w:hAnsi="Noto Sans HK" w:cs="Arial Unicode MS"/>
          <w:lang w:val="de-DE"/>
        </w:rPr>
        <w:tab/>
      </w:r>
      <w:r>
        <w:rPr>
          <w:rFonts w:ascii="Noto Sans HK" w:eastAsia="Arial Unicode MS" w:hAnsi="Noto Sans HK" w:cs="Arial Unicode MS"/>
        </w:rPr>
        <w:t>3</w:t>
      </w:r>
    </w:p>
    <w:p w14:paraId="06449E1B" w14:textId="77777777" w:rsidR="003544A9" w:rsidRDefault="0063212D">
      <w:pPr>
        <w:pStyle w:val="TDC2"/>
        <w:numPr>
          <w:ilvl w:val="1"/>
          <w:numId w:val="1"/>
        </w:numPr>
        <w:rPr>
          <w:rFonts w:ascii="Noto Sans HK" w:hAnsi="Noto Sans HK"/>
        </w:rPr>
      </w:pPr>
      <w:r>
        <w:rPr>
          <w:rFonts w:ascii="Noto Sans HK" w:eastAsia="Arial Unicode MS" w:hAnsi="Noto Sans HK" w:cs="Arial Unicode MS"/>
          <w:lang w:val="es-ES_tradnl"/>
        </w:rPr>
        <w:t>1.2.- COVID-19 EN INFANCIA Y ADOLESCENCIA.</w:t>
      </w:r>
      <w:r>
        <w:rPr>
          <w:rFonts w:ascii="Noto Sans HK" w:eastAsia="Arial Unicode MS" w:hAnsi="Noto Sans HK" w:cs="Arial Unicode MS"/>
          <w:lang w:val="es-ES_tradnl"/>
        </w:rPr>
        <w:tab/>
      </w:r>
      <w:r>
        <w:rPr>
          <w:rFonts w:ascii="Noto Sans HK" w:eastAsia="Arial Unicode MS" w:hAnsi="Noto Sans HK" w:cs="Arial Unicode MS"/>
        </w:rPr>
        <w:t>4</w:t>
      </w:r>
    </w:p>
    <w:p w14:paraId="11722A9B" w14:textId="77777777" w:rsidR="003544A9" w:rsidRDefault="0063212D">
      <w:pPr>
        <w:pStyle w:val="TDC2"/>
        <w:numPr>
          <w:ilvl w:val="1"/>
          <w:numId w:val="1"/>
        </w:numPr>
        <w:rPr>
          <w:rFonts w:ascii="Noto Sans HK" w:hAnsi="Noto Sans HK"/>
        </w:rPr>
      </w:pPr>
      <w:r>
        <w:rPr>
          <w:rFonts w:ascii="Noto Sans HK" w:eastAsia="Arial Unicode MS" w:hAnsi="Noto Sans HK" w:cs="Arial Unicode MS"/>
          <w:lang w:val="de-DE"/>
        </w:rPr>
        <w:t>1.3.- VUELTA A LA ESCUELA SEGURA Y SALUDABLE.</w:t>
      </w:r>
      <w:r>
        <w:rPr>
          <w:rFonts w:ascii="Noto Sans HK" w:eastAsia="Arial Unicode MS" w:hAnsi="Noto Sans HK" w:cs="Arial Unicode MS"/>
          <w:lang w:val="de-DE"/>
        </w:rPr>
        <w:tab/>
      </w:r>
      <w:r>
        <w:rPr>
          <w:rFonts w:ascii="Noto Sans HK" w:eastAsia="Arial Unicode MS" w:hAnsi="Noto Sans HK" w:cs="Arial Unicode MS"/>
        </w:rPr>
        <w:t>6</w:t>
      </w:r>
    </w:p>
    <w:p w14:paraId="63D94A02" w14:textId="77777777" w:rsidR="003544A9" w:rsidRDefault="0063212D">
      <w:pPr>
        <w:pStyle w:val="TDC1"/>
        <w:numPr>
          <w:ilvl w:val="0"/>
          <w:numId w:val="1"/>
        </w:numPr>
        <w:rPr>
          <w:rFonts w:ascii="Noto Sans HK" w:hAnsi="Noto Sans HK"/>
        </w:rPr>
      </w:pPr>
      <w:r>
        <w:rPr>
          <w:rFonts w:ascii="Noto Sans HK" w:eastAsia="Arial Unicode MS" w:hAnsi="Noto Sans HK" w:cs="Arial Unicode MS"/>
          <w:lang w:val="es-ES_tradnl"/>
        </w:rPr>
        <w:t>2.- OBJETIVO, ÁMBITO Y PRINCIPIOS BÁSICOS</w:t>
      </w:r>
      <w:r>
        <w:rPr>
          <w:rFonts w:ascii="Noto Sans HK" w:eastAsia="Arial Unicode MS" w:hAnsi="Noto Sans HK" w:cs="Arial Unicode MS"/>
          <w:lang w:val="es-ES_tradnl"/>
        </w:rPr>
        <w:tab/>
      </w:r>
      <w:r>
        <w:rPr>
          <w:rFonts w:ascii="Noto Sans HK" w:eastAsia="Arial Unicode MS" w:hAnsi="Noto Sans HK" w:cs="Arial Unicode MS"/>
        </w:rPr>
        <w:t>7</w:t>
      </w:r>
    </w:p>
    <w:p w14:paraId="21F9166E" w14:textId="77777777" w:rsidR="003544A9" w:rsidRDefault="0063212D">
      <w:pPr>
        <w:pStyle w:val="TDC2"/>
        <w:numPr>
          <w:ilvl w:val="1"/>
          <w:numId w:val="1"/>
        </w:numPr>
        <w:rPr>
          <w:rFonts w:ascii="Noto Sans HK" w:hAnsi="Noto Sans HK"/>
        </w:rPr>
      </w:pPr>
      <w:r>
        <w:rPr>
          <w:rFonts w:ascii="Noto Sans HK" w:eastAsia="Arial Unicode MS" w:hAnsi="Noto Sans HK" w:cs="Arial Unicode MS"/>
        </w:rPr>
        <w:t>2.1.- OBJETIVO Y ÁMBITO.</w:t>
      </w:r>
      <w:r>
        <w:rPr>
          <w:rFonts w:ascii="Noto Sans HK" w:eastAsia="Arial Unicode MS" w:hAnsi="Noto Sans HK" w:cs="Arial Unicode MS"/>
        </w:rPr>
        <w:tab/>
      </w:r>
      <w:r>
        <w:rPr>
          <w:rFonts w:ascii="Noto Sans HK" w:eastAsia="Arial Unicode MS" w:hAnsi="Noto Sans HK" w:cs="Arial Unicode MS"/>
        </w:rPr>
        <w:t>7</w:t>
      </w:r>
    </w:p>
    <w:p w14:paraId="6BDE3C6C" w14:textId="77777777" w:rsidR="003544A9" w:rsidRDefault="0063212D">
      <w:pPr>
        <w:pStyle w:val="TDC2"/>
        <w:rPr>
          <w:rFonts w:ascii="Noto Sans HK" w:hAnsi="Noto Sans HK"/>
        </w:rPr>
      </w:pPr>
      <w:r>
        <w:rPr>
          <w:rFonts w:ascii="Noto Sans HK" w:eastAsia="Arial Unicode MS" w:hAnsi="Noto Sans HK" w:cs="Arial Unicode MS"/>
          <w:lang w:val="de-DE"/>
        </w:rPr>
        <w:t xml:space="preserve">2.2.- PRINCIPIOS </w:t>
      </w:r>
      <w:r>
        <w:rPr>
          <w:rFonts w:ascii="Noto Sans HK" w:eastAsia="Arial Unicode MS" w:hAnsi="Noto Sans HK" w:cs="Arial Unicode MS"/>
          <w:lang w:val="de-DE"/>
        </w:rPr>
        <w:t>BÁSICOS.</w:t>
      </w:r>
      <w:r>
        <w:rPr>
          <w:rFonts w:ascii="Noto Sans HK" w:eastAsia="Arial Unicode MS" w:hAnsi="Noto Sans HK" w:cs="Arial Unicode MS"/>
          <w:lang w:val="de-DE"/>
        </w:rPr>
        <w:tab/>
      </w:r>
      <w:r>
        <w:rPr>
          <w:rFonts w:ascii="Noto Sans HK" w:eastAsia="Arial Unicode MS" w:hAnsi="Noto Sans HK" w:cs="Arial Unicode MS"/>
        </w:rPr>
        <w:t>7</w:t>
      </w:r>
    </w:p>
    <w:p w14:paraId="47C0D97E" w14:textId="77777777" w:rsidR="003544A9" w:rsidRDefault="0063212D">
      <w:pPr>
        <w:pStyle w:val="TDC1"/>
        <w:rPr>
          <w:rFonts w:ascii="Noto Sans HK" w:hAnsi="Noto Sans HK"/>
        </w:rPr>
      </w:pPr>
      <w:r>
        <w:rPr>
          <w:rFonts w:ascii="Noto Sans HK" w:eastAsia="Arial Unicode MS" w:hAnsi="Noto Sans HK" w:cs="Arial Unicode MS"/>
          <w:lang w:val="de-DE"/>
        </w:rPr>
        <w:t>3.- PLAN ESPECÍFICO DE CENTRO: PLAN DE CONTINGENCIA-COVID 19</w:t>
      </w:r>
      <w:r>
        <w:rPr>
          <w:rFonts w:ascii="Noto Sans HK" w:eastAsia="Arial Unicode MS" w:hAnsi="Noto Sans HK" w:cs="Arial Unicode MS"/>
          <w:lang w:val="de-DE"/>
        </w:rPr>
        <w:tab/>
      </w:r>
      <w:r>
        <w:rPr>
          <w:rFonts w:ascii="Noto Sans HK" w:eastAsia="Arial Unicode MS" w:hAnsi="Noto Sans HK" w:cs="Arial Unicode MS"/>
        </w:rPr>
        <w:t>9</w:t>
      </w:r>
    </w:p>
    <w:p w14:paraId="4C64A418" w14:textId="77777777" w:rsidR="003544A9" w:rsidRDefault="0063212D">
      <w:pPr>
        <w:pStyle w:val="TDC1"/>
        <w:rPr>
          <w:rFonts w:ascii="Noto Sans HK" w:hAnsi="Noto Sans HK"/>
        </w:rPr>
      </w:pPr>
      <w:r>
        <w:rPr>
          <w:rFonts w:ascii="Noto Sans HK" w:eastAsia="Arial Unicode MS" w:hAnsi="Noto Sans HK" w:cs="Arial Unicode MS"/>
          <w:lang w:val="de-DE"/>
        </w:rPr>
        <w:t>4.- MEDIDAS DE PREVENCIÓN PERSONAL</w:t>
      </w:r>
      <w:r>
        <w:rPr>
          <w:rFonts w:ascii="Noto Sans HK" w:eastAsia="Arial Unicode MS" w:hAnsi="Noto Sans HK" w:cs="Arial Unicode MS"/>
          <w:lang w:val="de-DE"/>
        </w:rPr>
        <w:tab/>
      </w:r>
      <w:r>
        <w:rPr>
          <w:rFonts w:ascii="Noto Sans HK" w:eastAsia="Arial Unicode MS" w:hAnsi="Noto Sans HK" w:cs="Arial Unicode MS"/>
        </w:rPr>
        <w:t>10</w:t>
      </w:r>
    </w:p>
    <w:p w14:paraId="4BF80715" w14:textId="77777777" w:rsidR="003544A9" w:rsidRDefault="0063212D">
      <w:pPr>
        <w:pStyle w:val="TDC2"/>
        <w:rPr>
          <w:rFonts w:ascii="Noto Sans HK" w:hAnsi="Noto Sans HK"/>
        </w:rPr>
      </w:pPr>
      <w:r>
        <w:rPr>
          <w:rFonts w:ascii="Noto Sans HK" w:eastAsia="Arial Unicode MS" w:hAnsi="Noto Sans HK" w:cs="Arial Unicode MS"/>
          <w:lang w:val="de-DE"/>
        </w:rPr>
        <w:t>4.1.- MEDIDAS GENERALES.</w:t>
      </w:r>
      <w:r>
        <w:rPr>
          <w:rFonts w:ascii="Noto Sans HK" w:eastAsia="Arial Unicode MS" w:hAnsi="Noto Sans HK" w:cs="Arial Unicode MS"/>
          <w:lang w:val="de-DE"/>
        </w:rPr>
        <w:tab/>
      </w:r>
      <w:r>
        <w:rPr>
          <w:rFonts w:ascii="Noto Sans HK" w:eastAsia="Arial Unicode MS" w:hAnsi="Noto Sans HK" w:cs="Arial Unicode MS"/>
        </w:rPr>
        <w:t>10</w:t>
      </w:r>
    </w:p>
    <w:p w14:paraId="05348CB8" w14:textId="77777777" w:rsidR="003544A9" w:rsidRDefault="0063212D">
      <w:pPr>
        <w:pStyle w:val="TDC2"/>
        <w:numPr>
          <w:ilvl w:val="1"/>
          <w:numId w:val="1"/>
        </w:numPr>
        <w:rPr>
          <w:rFonts w:ascii="Noto Sans HK" w:hAnsi="Noto Sans HK"/>
        </w:rPr>
      </w:pPr>
      <w:r>
        <w:rPr>
          <w:rFonts w:ascii="Noto Sans HK" w:eastAsia="Arial Unicode MS" w:hAnsi="Noto Sans HK" w:cs="Arial Unicode MS"/>
          <w:lang w:val="de-DE"/>
        </w:rPr>
        <w:t>4.2.- MEDIDAS REFERIDAS A LAS PERSONAS TRABAJADORAS.</w:t>
      </w:r>
      <w:r>
        <w:rPr>
          <w:rFonts w:ascii="Noto Sans HK" w:eastAsia="Arial Unicode MS" w:hAnsi="Noto Sans HK" w:cs="Arial Unicode MS"/>
          <w:lang w:val="de-DE"/>
        </w:rPr>
        <w:tab/>
      </w:r>
      <w:r>
        <w:rPr>
          <w:rFonts w:ascii="Noto Sans HK" w:eastAsia="Arial Unicode MS" w:hAnsi="Noto Sans HK" w:cs="Arial Unicode MS"/>
        </w:rPr>
        <w:t>11</w:t>
      </w:r>
    </w:p>
    <w:p w14:paraId="4C072B63" w14:textId="77777777" w:rsidR="003544A9" w:rsidRDefault="0063212D">
      <w:pPr>
        <w:pStyle w:val="TDC1"/>
        <w:rPr>
          <w:rFonts w:ascii="Noto Sans HK" w:hAnsi="Noto Sans HK"/>
        </w:rPr>
      </w:pPr>
      <w:r>
        <w:rPr>
          <w:rFonts w:ascii="Noto Sans HK" w:eastAsia="Arial Unicode MS" w:hAnsi="Noto Sans HK" w:cs="Arial Unicode MS"/>
          <w:lang w:val="de-DE"/>
        </w:rPr>
        <w:t>5.- MEDIDAS PARA LA LIMITACIÓN DE CONTACTOS</w:t>
      </w:r>
      <w:r>
        <w:rPr>
          <w:rFonts w:ascii="Noto Sans HK" w:eastAsia="Arial Unicode MS" w:hAnsi="Noto Sans HK" w:cs="Arial Unicode MS"/>
          <w:lang w:val="de-DE"/>
        </w:rPr>
        <w:tab/>
      </w:r>
      <w:r>
        <w:rPr>
          <w:rFonts w:ascii="Noto Sans HK" w:eastAsia="Arial Unicode MS" w:hAnsi="Noto Sans HK" w:cs="Arial Unicode MS"/>
        </w:rPr>
        <w:t>13</w:t>
      </w:r>
    </w:p>
    <w:p w14:paraId="4A1845D0" w14:textId="77777777" w:rsidR="003544A9" w:rsidRDefault="0063212D">
      <w:pPr>
        <w:pStyle w:val="TDC2"/>
        <w:rPr>
          <w:rFonts w:ascii="Noto Sans HK" w:hAnsi="Noto Sans HK"/>
        </w:rPr>
      </w:pPr>
      <w:r>
        <w:rPr>
          <w:rFonts w:ascii="Noto Sans HK" w:eastAsia="Arial Unicode MS" w:hAnsi="Noto Sans HK" w:cs="Arial Unicode MS"/>
          <w:lang w:val="es-ES_tradnl"/>
        </w:rPr>
        <w:t>5.1.- AULA MA</w:t>
      </w:r>
      <w:r>
        <w:rPr>
          <w:rFonts w:ascii="Noto Sans HK" w:eastAsia="Arial Unicode MS" w:hAnsi="Noto Sans HK" w:cs="Arial Unicode MS"/>
          <w:lang w:val="es-ES_tradnl"/>
        </w:rPr>
        <w:t>TINAL Y COMEDOR.</w:t>
      </w:r>
      <w:r>
        <w:rPr>
          <w:rFonts w:ascii="Noto Sans HK" w:eastAsia="Arial Unicode MS" w:hAnsi="Noto Sans HK" w:cs="Arial Unicode MS"/>
          <w:lang w:val="es-ES_tradnl"/>
        </w:rPr>
        <w:tab/>
      </w:r>
      <w:r>
        <w:rPr>
          <w:rFonts w:ascii="Noto Sans HK" w:eastAsia="Arial Unicode MS" w:hAnsi="Noto Sans HK" w:cs="Arial Unicode MS"/>
        </w:rPr>
        <w:t>15</w:t>
      </w:r>
    </w:p>
    <w:p w14:paraId="203B1607" w14:textId="77777777" w:rsidR="003544A9" w:rsidRDefault="0063212D">
      <w:pPr>
        <w:pStyle w:val="TDC1"/>
        <w:rPr>
          <w:rFonts w:ascii="Noto Sans HK" w:hAnsi="Noto Sans HK"/>
        </w:rPr>
      </w:pPr>
      <w:r>
        <w:rPr>
          <w:rFonts w:ascii="Noto Sans HK" w:eastAsia="Arial Unicode MS" w:hAnsi="Noto Sans HK" w:cs="Arial Unicode MS"/>
          <w:lang w:val="es-ES_tradnl"/>
        </w:rPr>
        <w:t>6.- MEDIDAS DE HIGIENE RELATIVAS A LOCALES Y ESPACIOS</w:t>
      </w:r>
      <w:r>
        <w:rPr>
          <w:rFonts w:ascii="Noto Sans HK" w:eastAsia="Arial Unicode MS" w:hAnsi="Noto Sans HK" w:cs="Arial Unicode MS"/>
          <w:lang w:val="es-ES_tradnl"/>
        </w:rPr>
        <w:tab/>
      </w:r>
      <w:r>
        <w:rPr>
          <w:rFonts w:ascii="Noto Sans HK" w:eastAsia="Arial Unicode MS" w:hAnsi="Noto Sans HK" w:cs="Arial Unicode MS"/>
        </w:rPr>
        <w:t>17</w:t>
      </w:r>
    </w:p>
    <w:p w14:paraId="15C8DFBD" w14:textId="77777777" w:rsidR="003544A9" w:rsidRDefault="0063212D">
      <w:pPr>
        <w:pStyle w:val="TDC2"/>
        <w:rPr>
          <w:rFonts w:ascii="Noto Sans HK" w:hAnsi="Noto Sans HK"/>
        </w:rPr>
      </w:pPr>
      <w:r>
        <w:rPr>
          <w:rFonts w:ascii="Noto Sans HK" w:eastAsia="Arial Unicode MS" w:hAnsi="Noto Sans HK" w:cs="Arial Unicode MS"/>
          <w:lang w:val="es-ES_tradnl"/>
        </w:rPr>
        <w:t>6.1.- LIMPIEZA Y DESINFECCIÓN.</w:t>
      </w:r>
      <w:r>
        <w:rPr>
          <w:rFonts w:ascii="Noto Sans HK" w:eastAsia="Arial Unicode MS" w:hAnsi="Noto Sans HK" w:cs="Arial Unicode MS"/>
          <w:lang w:val="es-ES_tradnl"/>
        </w:rPr>
        <w:tab/>
      </w:r>
      <w:r>
        <w:rPr>
          <w:rFonts w:ascii="Noto Sans HK" w:eastAsia="Arial Unicode MS" w:hAnsi="Noto Sans HK" w:cs="Arial Unicode MS"/>
        </w:rPr>
        <w:t>17</w:t>
      </w:r>
    </w:p>
    <w:p w14:paraId="563C1D4A" w14:textId="77777777" w:rsidR="003544A9" w:rsidRDefault="0063212D">
      <w:pPr>
        <w:pStyle w:val="TDC2"/>
        <w:rPr>
          <w:rFonts w:ascii="Noto Sans HK" w:hAnsi="Noto Sans HK"/>
        </w:rPr>
      </w:pPr>
      <w:r>
        <w:rPr>
          <w:rFonts w:ascii="Noto Sans HK" w:eastAsia="Arial Unicode MS" w:hAnsi="Noto Sans HK" w:cs="Arial Unicode MS"/>
          <w:lang w:val="de-DE"/>
        </w:rPr>
        <w:t>6.2.- VENTILACIÓN.</w:t>
      </w:r>
      <w:r>
        <w:rPr>
          <w:rFonts w:ascii="Noto Sans HK" w:eastAsia="Arial Unicode MS" w:hAnsi="Noto Sans HK" w:cs="Arial Unicode MS"/>
          <w:lang w:val="de-DE"/>
        </w:rPr>
        <w:tab/>
      </w:r>
      <w:r>
        <w:rPr>
          <w:rFonts w:ascii="Noto Sans HK" w:eastAsia="Arial Unicode MS" w:hAnsi="Noto Sans HK" w:cs="Arial Unicode MS"/>
        </w:rPr>
        <w:t>19</w:t>
      </w:r>
    </w:p>
    <w:p w14:paraId="5B3C9299" w14:textId="77777777" w:rsidR="003544A9" w:rsidRDefault="0063212D">
      <w:pPr>
        <w:pStyle w:val="TDC2"/>
        <w:rPr>
          <w:rFonts w:ascii="Noto Sans HK" w:hAnsi="Noto Sans HK"/>
        </w:rPr>
      </w:pPr>
      <w:r>
        <w:rPr>
          <w:rFonts w:ascii="Noto Sans HK" w:eastAsia="Arial Unicode MS" w:hAnsi="Noto Sans HK" w:cs="Arial Unicode MS"/>
        </w:rPr>
        <w:t>6.3.- RESIDUOS.</w:t>
      </w:r>
      <w:r>
        <w:rPr>
          <w:rFonts w:ascii="Noto Sans HK" w:eastAsia="Arial Unicode MS" w:hAnsi="Noto Sans HK" w:cs="Arial Unicode MS"/>
        </w:rPr>
        <w:tab/>
      </w:r>
      <w:r>
        <w:rPr>
          <w:rFonts w:ascii="Noto Sans HK" w:eastAsia="Arial Unicode MS" w:hAnsi="Noto Sans HK" w:cs="Arial Unicode MS"/>
        </w:rPr>
        <w:t>19</w:t>
      </w:r>
    </w:p>
    <w:p w14:paraId="3DD0D4F1" w14:textId="77777777" w:rsidR="003544A9" w:rsidRDefault="0063212D">
      <w:pPr>
        <w:pStyle w:val="TDC2"/>
        <w:rPr>
          <w:rFonts w:ascii="Noto Sans HK" w:hAnsi="Noto Sans HK"/>
        </w:rPr>
      </w:pPr>
      <w:r>
        <w:rPr>
          <w:rFonts w:ascii="Noto Sans HK" w:eastAsia="Arial Unicode MS" w:hAnsi="Noto Sans HK" w:cs="Arial Unicode MS"/>
        </w:rPr>
        <w:t>6.4.- ASEOS.</w:t>
      </w:r>
      <w:r>
        <w:rPr>
          <w:rFonts w:ascii="Noto Sans HK" w:eastAsia="Arial Unicode MS" w:hAnsi="Noto Sans HK" w:cs="Arial Unicode MS"/>
        </w:rPr>
        <w:tab/>
        <w:t>20</w:t>
      </w:r>
    </w:p>
    <w:p w14:paraId="0F8607D5" w14:textId="77777777" w:rsidR="003544A9" w:rsidRDefault="0063212D">
      <w:pPr>
        <w:pStyle w:val="TDC1"/>
        <w:numPr>
          <w:ilvl w:val="0"/>
          <w:numId w:val="2"/>
        </w:numPr>
        <w:rPr>
          <w:rFonts w:ascii="Noto Sans HK" w:hAnsi="Noto Sans HK"/>
        </w:rPr>
      </w:pPr>
      <w:r>
        <w:rPr>
          <w:rFonts w:ascii="Noto Sans HK" w:eastAsia="Arial Unicode MS" w:hAnsi="Noto Sans HK" w:cs="Arial Unicode MS"/>
          <w:lang w:val="de-DE"/>
        </w:rPr>
        <w:t>7.- GESTIÓN DE CASOS: ACTUACIONES ANTE SOSPECHA Y CONFIRMACIÓN</w:t>
      </w:r>
      <w:r>
        <w:rPr>
          <w:rFonts w:ascii="Noto Sans HK" w:eastAsia="Arial Unicode MS" w:hAnsi="Noto Sans HK" w:cs="Arial Unicode MS"/>
          <w:lang w:val="de-DE"/>
        </w:rPr>
        <w:tab/>
      </w:r>
      <w:r>
        <w:rPr>
          <w:rFonts w:ascii="Noto Sans HK" w:eastAsia="Arial Unicode MS" w:hAnsi="Noto Sans HK" w:cs="Arial Unicode MS"/>
        </w:rPr>
        <w:t>21</w:t>
      </w:r>
    </w:p>
    <w:p w14:paraId="23E72789" w14:textId="77777777" w:rsidR="003544A9" w:rsidRDefault="0063212D">
      <w:pPr>
        <w:pStyle w:val="TDC2"/>
        <w:numPr>
          <w:ilvl w:val="1"/>
          <w:numId w:val="3"/>
        </w:numPr>
        <w:rPr>
          <w:rFonts w:ascii="Noto Sans HK" w:hAnsi="Noto Sans HK"/>
        </w:rPr>
      </w:pPr>
      <w:r>
        <w:rPr>
          <w:rFonts w:ascii="Noto Sans HK" w:eastAsia="Arial Unicode MS" w:hAnsi="Noto Sans HK" w:cs="Arial Unicode MS"/>
          <w:lang w:val="de-DE"/>
        </w:rPr>
        <w:t xml:space="preserve">7.1.- </w:t>
      </w:r>
      <w:r>
        <w:rPr>
          <w:rFonts w:ascii="Noto Sans HK" w:eastAsia="Arial Unicode MS" w:hAnsi="Noto Sans HK" w:cs="Arial Unicode MS"/>
          <w:lang w:val="de-DE"/>
        </w:rPr>
        <w:t>IDENTIFICACIÓN CASO SOSPECHOSO / CONTROL DE SINTOMATOLOGÍA SOSPECHOSA.</w:t>
      </w:r>
      <w:r>
        <w:rPr>
          <w:rFonts w:ascii="Noto Sans HK" w:eastAsia="Arial Unicode MS" w:hAnsi="Noto Sans HK" w:cs="Arial Unicode MS"/>
          <w:lang w:val="de-DE"/>
        </w:rPr>
        <w:tab/>
      </w:r>
      <w:r>
        <w:rPr>
          <w:rFonts w:ascii="Noto Sans HK" w:eastAsia="Arial Unicode MS" w:hAnsi="Noto Sans HK" w:cs="Arial Unicode MS"/>
        </w:rPr>
        <w:t>21</w:t>
      </w:r>
    </w:p>
    <w:p w14:paraId="75E46C3D" w14:textId="77777777" w:rsidR="003544A9" w:rsidRDefault="0063212D">
      <w:pPr>
        <w:pStyle w:val="TDC2"/>
        <w:rPr>
          <w:rFonts w:ascii="Noto Sans HK" w:hAnsi="Noto Sans HK"/>
        </w:rPr>
      </w:pPr>
      <w:r>
        <w:rPr>
          <w:rFonts w:ascii="Noto Sans HK" w:eastAsia="Arial Unicode MS" w:hAnsi="Noto Sans HK" w:cs="Arial Unicode MS"/>
          <w:lang w:val="de-DE"/>
        </w:rPr>
        <w:t>7.2.- ANTES DE SALIR DE CASA.</w:t>
      </w:r>
      <w:r>
        <w:rPr>
          <w:rFonts w:ascii="Noto Sans HK" w:eastAsia="Arial Unicode MS" w:hAnsi="Noto Sans HK" w:cs="Arial Unicode MS"/>
          <w:lang w:val="de-DE"/>
        </w:rPr>
        <w:tab/>
      </w:r>
      <w:r>
        <w:rPr>
          <w:rFonts w:ascii="Noto Sans HK" w:eastAsia="Arial Unicode MS" w:hAnsi="Noto Sans HK" w:cs="Arial Unicode MS"/>
        </w:rPr>
        <w:t>22</w:t>
      </w:r>
    </w:p>
    <w:p w14:paraId="57194636" w14:textId="77777777" w:rsidR="003544A9" w:rsidRDefault="0063212D">
      <w:pPr>
        <w:pStyle w:val="TDC2"/>
        <w:rPr>
          <w:rFonts w:ascii="Noto Sans HK" w:hAnsi="Noto Sans HK"/>
        </w:rPr>
      </w:pPr>
      <w:r>
        <w:rPr>
          <w:rFonts w:ascii="Noto Sans HK" w:eastAsia="Arial Unicode MS" w:hAnsi="Noto Sans HK" w:cs="Arial Unicode MS"/>
          <w:lang w:val="de-DE"/>
        </w:rPr>
        <w:t>7.3.- EN EL CENTRO EDUCATIVO.</w:t>
      </w:r>
      <w:r>
        <w:rPr>
          <w:rFonts w:ascii="Noto Sans HK" w:eastAsia="Arial Unicode MS" w:hAnsi="Noto Sans HK" w:cs="Arial Unicode MS"/>
          <w:lang w:val="de-DE"/>
        </w:rPr>
        <w:tab/>
      </w:r>
      <w:r>
        <w:rPr>
          <w:rFonts w:ascii="Noto Sans HK" w:eastAsia="Arial Unicode MS" w:hAnsi="Noto Sans HK" w:cs="Arial Unicode MS"/>
        </w:rPr>
        <w:t>22</w:t>
      </w:r>
    </w:p>
    <w:p w14:paraId="7FA76EBD" w14:textId="77777777" w:rsidR="003544A9" w:rsidRDefault="0063212D">
      <w:pPr>
        <w:pStyle w:val="TDC3"/>
        <w:rPr>
          <w:rFonts w:ascii="Noto Sans HK" w:hAnsi="Noto Sans HK"/>
        </w:rPr>
      </w:pPr>
      <w:r>
        <w:rPr>
          <w:rFonts w:ascii="Noto Sans HK" w:eastAsia="Arial Unicode MS" w:hAnsi="Noto Sans HK" w:cs="Arial Unicode MS"/>
          <w:lang w:val="de-DE"/>
        </w:rPr>
        <w:t>7.3.1.- ACTUACIÓN ANTE UN CASO SOSPECHOSO.-</w:t>
      </w:r>
      <w:r>
        <w:rPr>
          <w:rFonts w:ascii="Noto Sans HK" w:eastAsia="Arial Unicode MS" w:hAnsi="Noto Sans HK" w:cs="Arial Unicode MS"/>
          <w:lang w:val="de-DE"/>
        </w:rPr>
        <w:tab/>
      </w:r>
      <w:r>
        <w:rPr>
          <w:rFonts w:ascii="Noto Sans HK" w:eastAsia="Arial Unicode MS" w:hAnsi="Noto Sans HK" w:cs="Arial Unicode MS"/>
        </w:rPr>
        <w:t>23</w:t>
      </w:r>
    </w:p>
    <w:p w14:paraId="555042CB" w14:textId="77777777" w:rsidR="003544A9" w:rsidRDefault="0063212D">
      <w:pPr>
        <w:pStyle w:val="TDC3"/>
        <w:rPr>
          <w:rFonts w:ascii="Noto Sans HK" w:hAnsi="Noto Sans HK"/>
        </w:rPr>
      </w:pPr>
      <w:r>
        <w:rPr>
          <w:rFonts w:ascii="Noto Sans HK" w:eastAsia="Arial Unicode MS" w:hAnsi="Noto Sans HK" w:cs="Arial Unicode MS"/>
          <w:lang w:val="de-DE"/>
        </w:rPr>
        <w:t>7.3.2.- ACTUACIÓN ANTE UN CASO CONFIRMADO.-</w:t>
      </w:r>
      <w:r>
        <w:rPr>
          <w:rFonts w:ascii="Noto Sans HK" w:eastAsia="Arial Unicode MS" w:hAnsi="Noto Sans HK" w:cs="Arial Unicode MS"/>
          <w:lang w:val="de-DE"/>
        </w:rPr>
        <w:tab/>
      </w:r>
      <w:r>
        <w:rPr>
          <w:rFonts w:ascii="Noto Sans HK" w:eastAsia="Arial Unicode MS" w:hAnsi="Noto Sans HK" w:cs="Arial Unicode MS"/>
        </w:rPr>
        <w:t>23</w:t>
      </w:r>
    </w:p>
    <w:p w14:paraId="031F4296" w14:textId="77777777" w:rsidR="003544A9" w:rsidRDefault="0063212D">
      <w:pPr>
        <w:pStyle w:val="TDC2"/>
        <w:numPr>
          <w:ilvl w:val="1"/>
          <w:numId w:val="1"/>
        </w:numPr>
        <w:rPr>
          <w:rFonts w:ascii="Noto Sans HK" w:hAnsi="Noto Sans HK"/>
        </w:rPr>
      </w:pPr>
      <w:r>
        <w:rPr>
          <w:rFonts w:ascii="Noto Sans HK" w:eastAsia="Arial Unicode MS" w:hAnsi="Noto Sans HK" w:cs="Arial Unicode MS"/>
          <w:lang w:val="de-DE"/>
        </w:rPr>
        <w:t>7.4.- ACTUACIONES POST</w:t>
      </w:r>
      <w:r>
        <w:rPr>
          <w:rFonts w:ascii="Noto Sans HK" w:eastAsia="Arial Unicode MS" w:hAnsi="Noto Sans HK" w:cs="Arial Unicode MS"/>
          <w:lang w:val="de-DE"/>
        </w:rPr>
        <w:t>ERIORES.</w:t>
      </w:r>
      <w:r>
        <w:rPr>
          <w:rFonts w:ascii="Noto Sans HK" w:eastAsia="Arial Unicode MS" w:hAnsi="Noto Sans HK" w:cs="Arial Unicode MS"/>
          <w:lang w:val="de-DE"/>
        </w:rPr>
        <w:tab/>
      </w:r>
      <w:r>
        <w:rPr>
          <w:rFonts w:ascii="Noto Sans HK" w:eastAsia="Arial Unicode MS" w:hAnsi="Noto Sans HK" w:cs="Arial Unicode MS"/>
        </w:rPr>
        <w:t>24</w:t>
      </w:r>
    </w:p>
    <w:p w14:paraId="614A29FD" w14:textId="77777777" w:rsidR="003544A9" w:rsidRDefault="0063212D">
      <w:pPr>
        <w:pStyle w:val="TDC1"/>
        <w:rPr>
          <w:rFonts w:ascii="Noto Sans HK" w:hAnsi="Noto Sans HK"/>
        </w:rPr>
      </w:pPr>
      <w:r>
        <w:rPr>
          <w:rFonts w:ascii="Noto Sans HK" w:eastAsia="Arial Unicode MS" w:hAnsi="Noto Sans HK" w:cs="Arial Unicode MS"/>
          <w:lang w:val="es-ES_tradnl"/>
        </w:rPr>
        <w:t>8.- COORDINACIÓN Y PARTICIPACIÓN</w:t>
      </w:r>
      <w:r>
        <w:rPr>
          <w:rFonts w:ascii="Noto Sans HK" w:eastAsia="Arial Unicode MS" w:hAnsi="Noto Sans HK" w:cs="Arial Unicode MS"/>
          <w:lang w:val="es-ES_tradnl"/>
        </w:rPr>
        <w:tab/>
      </w:r>
      <w:r>
        <w:rPr>
          <w:rFonts w:ascii="Noto Sans HK" w:eastAsia="Arial Unicode MS" w:hAnsi="Noto Sans HK" w:cs="Arial Unicode MS"/>
        </w:rPr>
        <w:t>24</w:t>
      </w:r>
    </w:p>
    <w:p w14:paraId="7539C346" w14:textId="77777777" w:rsidR="003544A9" w:rsidRDefault="0063212D">
      <w:pPr>
        <w:pStyle w:val="TDC2"/>
        <w:numPr>
          <w:ilvl w:val="1"/>
          <w:numId w:val="1"/>
        </w:numPr>
        <w:rPr>
          <w:rFonts w:ascii="Noto Sans HK" w:hAnsi="Noto Sans HK"/>
        </w:rPr>
      </w:pPr>
      <w:r>
        <w:rPr>
          <w:rFonts w:ascii="Noto Sans HK" w:eastAsia="Arial Unicode MS" w:hAnsi="Noto Sans HK" w:cs="Arial Unicode MS"/>
          <w:lang w:val="de-DE"/>
        </w:rPr>
        <w:lastRenderedPageBreak/>
        <w:t>8.1.- COORDINACIÓN.</w:t>
      </w:r>
      <w:r>
        <w:rPr>
          <w:rFonts w:ascii="Noto Sans HK" w:eastAsia="Arial Unicode MS" w:hAnsi="Noto Sans HK" w:cs="Arial Unicode MS"/>
          <w:lang w:val="de-DE"/>
        </w:rPr>
        <w:tab/>
      </w:r>
      <w:r>
        <w:rPr>
          <w:rFonts w:ascii="Noto Sans HK" w:eastAsia="Arial Unicode MS" w:hAnsi="Noto Sans HK" w:cs="Arial Unicode MS"/>
        </w:rPr>
        <w:t>24</w:t>
      </w:r>
    </w:p>
    <w:p w14:paraId="440548A5" w14:textId="77777777" w:rsidR="003544A9" w:rsidRDefault="0063212D">
      <w:pPr>
        <w:pStyle w:val="TDC2"/>
        <w:numPr>
          <w:ilvl w:val="1"/>
          <w:numId w:val="1"/>
        </w:numPr>
        <w:rPr>
          <w:rFonts w:ascii="Noto Sans HK" w:hAnsi="Noto Sans HK"/>
        </w:rPr>
      </w:pPr>
      <w:r>
        <w:rPr>
          <w:rFonts w:ascii="Noto Sans HK" w:eastAsia="Arial Unicode MS" w:hAnsi="Noto Sans HK" w:cs="Arial Unicode MS"/>
        </w:rPr>
        <w:t>8.2.</w:t>
      </w:r>
      <w:proofErr w:type="gramStart"/>
      <w:r>
        <w:rPr>
          <w:rFonts w:ascii="Noto Sans HK" w:eastAsia="Arial Unicode MS" w:hAnsi="Noto Sans HK" w:cs="Arial Unicode MS"/>
        </w:rPr>
        <w:t>-  PARTICIPACIÓN</w:t>
      </w:r>
      <w:proofErr w:type="gramEnd"/>
      <w:r>
        <w:rPr>
          <w:rFonts w:ascii="Noto Sans HK" w:eastAsia="Arial Unicode MS" w:hAnsi="Noto Sans HK" w:cs="Arial Unicode MS"/>
        </w:rPr>
        <w:t>.</w:t>
      </w:r>
      <w:r>
        <w:rPr>
          <w:rFonts w:ascii="Noto Sans HK" w:eastAsia="Arial Unicode MS" w:hAnsi="Noto Sans HK" w:cs="Arial Unicode MS"/>
        </w:rPr>
        <w:tab/>
        <w:t>25</w:t>
      </w:r>
    </w:p>
    <w:p w14:paraId="19C0B14B" w14:textId="77777777" w:rsidR="003544A9" w:rsidRDefault="0063212D">
      <w:pPr>
        <w:pStyle w:val="TDC1"/>
        <w:rPr>
          <w:rFonts w:ascii="Noto Sans HK" w:hAnsi="Noto Sans HK"/>
        </w:rPr>
      </w:pPr>
      <w:r>
        <w:rPr>
          <w:rFonts w:ascii="Noto Sans HK" w:eastAsia="Arial Unicode MS" w:hAnsi="Noto Sans HK" w:cs="Arial Unicode MS"/>
          <w:lang w:val="it-IT"/>
        </w:rPr>
        <w:t>9.- COMUNICACIÓN</w:t>
      </w:r>
      <w:r>
        <w:rPr>
          <w:rFonts w:ascii="Noto Sans HK" w:eastAsia="Arial Unicode MS" w:hAnsi="Noto Sans HK" w:cs="Arial Unicode MS"/>
          <w:lang w:val="it-IT"/>
        </w:rPr>
        <w:tab/>
      </w:r>
      <w:r>
        <w:rPr>
          <w:rFonts w:ascii="Noto Sans HK" w:eastAsia="Arial Unicode MS" w:hAnsi="Noto Sans HK" w:cs="Arial Unicode MS"/>
        </w:rPr>
        <w:t>27</w:t>
      </w:r>
    </w:p>
    <w:p w14:paraId="105E4B70" w14:textId="77777777" w:rsidR="003544A9" w:rsidRDefault="0063212D">
      <w:pPr>
        <w:pStyle w:val="TDC1"/>
        <w:rPr>
          <w:rFonts w:ascii="Noto Sans HK" w:hAnsi="Noto Sans HK"/>
        </w:rPr>
      </w:pPr>
      <w:r>
        <w:rPr>
          <w:rFonts w:ascii="Noto Sans HK" w:eastAsia="Arial Unicode MS" w:hAnsi="Noto Sans HK" w:cs="Arial Unicode MS"/>
          <w:lang w:val="es-ES_tradnl"/>
        </w:rPr>
        <w:t>10.- EDUCACIÓN Y PROMOCIÓN PARA LA SALUD</w:t>
      </w:r>
      <w:r>
        <w:rPr>
          <w:rFonts w:ascii="Noto Sans HK" w:eastAsia="Arial Unicode MS" w:hAnsi="Noto Sans HK" w:cs="Arial Unicode MS"/>
          <w:lang w:val="es-ES_tradnl"/>
        </w:rPr>
        <w:tab/>
      </w:r>
      <w:r>
        <w:rPr>
          <w:rFonts w:ascii="Noto Sans HK" w:eastAsia="Arial Unicode MS" w:hAnsi="Noto Sans HK" w:cs="Arial Unicode MS"/>
        </w:rPr>
        <w:t>27</w:t>
      </w:r>
    </w:p>
    <w:p w14:paraId="0C80BC37" w14:textId="77777777" w:rsidR="003544A9" w:rsidRDefault="0063212D">
      <w:pPr>
        <w:pStyle w:val="TDC1"/>
        <w:rPr>
          <w:rFonts w:ascii="Noto Sans HK" w:hAnsi="Noto Sans HK"/>
        </w:rPr>
      </w:pPr>
      <w:r>
        <w:rPr>
          <w:rFonts w:ascii="Noto Sans HK" w:eastAsia="Arial Unicode MS" w:hAnsi="Noto Sans HK" w:cs="Arial Unicode MS"/>
        </w:rPr>
        <w:t>11.- EQUIDAD</w:t>
      </w:r>
      <w:r>
        <w:rPr>
          <w:rFonts w:ascii="Noto Sans HK" w:eastAsia="Arial Unicode MS" w:hAnsi="Noto Sans HK" w:cs="Arial Unicode MS"/>
        </w:rPr>
        <w:tab/>
      </w:r>
      <w:r>
        <w:rPr>
          <w:rFonts w:ascii="Noto Sans HK" w:eastAsia="Arial Unicode MS" w:hAnsi="Noto Sans HK" w:cs="Arial Unicode MS"/>
        </w:rPr>
        <w:t>29</w:t>
      </w:r>
    </w:p>
    <w:p w14:paraId="41C14A1F" w14:textId="77777777" w:rsidR="003544A9" w:rsidRDefault="0063212D">
      <w:pPr>
        <w:pStyle w:val="TDC1"/>
        <w:rPr>
          <w:rFonts w:ascii="Noto Sans HK" w:hAnsi="Noto Sans HK"/>
        </w:rPr>
      </w:pPr>
      <w:r>
        <w:rPr>
          <w:rFonts w:ascii="Noto Sans HK" w:eastAsia="Arial Unicode MS" w:hAnsi="Noto Sans HK" w:cs="Arial Unicode MS"/>
          <w:lang w:val="de-DE"/>
        </w:rPr>
        <w:t>ANEXO I</w:t>
      </w:r>
      <w:r>
        <w:rPr>
          <w:rFonts w:ascii="Noto Sans HK" w:eastAsia="Arial Unicode MS" w:hAnsi="Noto Sans HK" w:cs="Arial Unicode MS"/>
          <w:lang w:val="de-DE"/>
        </w:rPr>
        <w:tab/>
      </w:r>
      <w:r>
        <w:rPr>
          <w:rFonts w:ascii="Noto Sans HK" w:eastAsia="Arial Unicode MS" w:hAnsi="Noto Sans HK" w:cs="Arial Unicode MS"/>
        </w:rPr>
        <w:t>30</w:t>
      </w:r>
    </w:p>
    <w:p w14:paraId="2F454D52" w14:textId="77777777" w:rsidR="003544A9" w:rsidRDefault="0063212D">
      <w:pPr>
        <w:pStyle w:val="TDC1"/>
        <w:numPr>
          <w:ilvl w:val="0"/>
          <w:numId w:val="1"/>
        </w:numPr>
        <w:rPr>
          <w:rFonts w:ascii="Noto Sans HK" w:hAnsi="Noto Sans HK"/>
        </w:rPr>
      </w:pPr>
      <w:r>
        <w:rPr>
          <w:rFonts w:ascii="Noto Sans HK" w:eastAsia="Arial Unicode MS" w:hAnsi="Noto Sans HK" w:cs="Arial Unicode MS"/>
          <w:lang w:val="de-DE"/>
        </w:rPr>
        <w:t>ANEXO II</w:t>
      </w:r>
      <w:r>
        <w:rPr>
          <w:rFonts w:ascii="Noto Sans HK" w:eastAsia="Arial Unicode MS" w:hAnsi="Noto Sans HK" w:cs="Arial Unicode MS"/>
          <w:lang w:val="de-DE"/>
        </w:rPr>
        <w:tab/>
      </w:r>
      <w:r>
        <w:rPr>
          <w:rFonts w:ascii="Noto Sans HK" w:eastAsia="Arial Unicode MS" w:hAnsi="Noto Sans HK" w:cs="Arial Unicode MS"/>
        </w:rPr>
        <w:t>31</w:t>
      </w:r>
    </w:p>
    <w:p w14:paraId="10B41643" w14:textId="77777777" w:rsidR="003544A9" w:rsidRDefault="003544A9">
      <w:pPr>
        <w:tabs>
          <w:tab w:val="left" w:pos="720"/>
        </w:tabs>
        <w:rPr>
          <w:rFonts w:ascii="Noto Sans HK" w:eastAsia="Calibri" w:hAnsi="Noto Sans HK" w:cs="Calibri"/>
          <w:sz w:val="40"/>
          <w:szCs w:val="40"/>
        </w:rPr>
      </w:pPr>
    </w:p>
    <w:p w14:paraId="67C6C927" w14:textId="77777777" w:rsidR="003544A9" w:rsidRDefault="003544A9">
      <w:pPr>
        <w:pStyle w:val="Textbodyindent"/>
        <w:tabs>
          <w:tab w:val="clear" w:pos="10800"/>
          <w:tab w:val="left" w:pos="720"/>
        </w:tabs>
        <w:ind w:left="0" w:firstLine="0"/>
        <w:rPr>
          <w:rFonts w:ascii="Noto Sans HK" w:eastAsia="Helvetica" w:hAnsi="Noto Sans HK" w:cs="Helvetica"/>
          <w:b/>
          <w:bCs/>
          <w:color w:val="069A2E"/>
          <w:sz w:val="24"/>
          <w:szCs w:val="24"/>
          <w:u w:color="069A2E"/>
        </w:rPr>
      </w:pPr>
    </w:p>
    <w:p w14:paraId="501FBB94" w14:textId="77777777" w:rsidR="003544A9" w:rsidRDefault="003544A9">
      <w:pPr>
        <w:pStyle w:val="Textbodyindent"/>
        <w:tabs>
          <w:tab w:val="clear" w:pos="10800"/>
          <w:tab w:val="left" w:pos="720"/>
        </w:tabs>
        <w:ind w:left="0" w:firstLine="0"/>
        <w:rPr>
          <w:rFonts w:ascii="Noto Sans HK" w:eastAsia="Helvetica" w:hAnsi="Noto Sans HK" w:cs="Helvetica"/>
          <w:b/>
          <w:bCs/>
          <w:color w:val="069A2E"/>
          <w:sz w:val="24"/>
          <w:szCs w:val="24"/>
          <w:u w:color="069A2E"/>
        </w:rPr>
      </w:pPr>
    </w:p>
    <w:p w14:paraId="6C6BF182" w14:textId="77777777" w:rsidR="003544A9" w:rsidRDefault="003544A9">
      <w:pPr>
        <w:pStyle w:val="Ttulo1"/>
        <w:rPr>
          <w:rFonts w:ascii="Noto Sans HK" w:eastAsia="Helvetica" w:hAnsi="Noto Sans HK" w:cs="Helvetica"/>
          <w:color w:val="069A2E"/>
          <w:kern w:val="2"/>
          <w:sz w:val="28"/>
          <w:szCs w:val="28"/>
          <w:highlight w:val="white"/>
          <w:u w:color="069A2E"/>
        </w:rPr>
      </w:pPr>
    </w:p>
    <w:p w14:paraId="041CF2C7" w14:textId="77777777" w:rsidR="003544A9" w:rsidRDefault="003544A9">
      <w:pPr>
        <w:pStyle w:val="Textbody"/>
        <w:rPr>
          <w:rFonts w:ascii="Noto Sans HK" w:hAnsi="Noto Sans HK"/>
        </w:rPr>
      </w:pPr>
    </w:p>
    <w:p w14:paraId="659A7B28" w14:textId="77777777" w:rsidR="003544A9" w:rsidRDefault="003544A9">
      <w:pPr>
        <w:pStyle w:val="Textbody"/>
        <w:rPr>
          <w:rFonts w:ascii="Noto Sans HK" w:hAnsi="Noto Sans HK"/>
        </w:rPr>
      </w:pPr>
    </w:p>
    <w:p w14:paraId="72739694" w14:textId="77777777" w:rsidR="003544A9" w:rsidRDefault="003544A9">
      <w:pPr>
        <w:pStyle w:val="Textbody"/>
        <w:rPr>
          <w:rFonts w:ascii="Noto Sans HK" w:hAnsi="Noto Sans HK"/>
        </w:rPr>
      </w:pPr>
    </w:p>
    <w:p w14:paraId="57649EEE" w14:textId="77777777" w:rsidR="003544A9" w:rsidRDefault="003544A9">
      <w:pPr>
        <w:pStyle w:val="Textbody"/>
        <w:rPr>
          <w:rFonts w:ascii="Noto Sans HK" w:hAnsi="Noto Sans HK"/>
        </w:rPr>
      </w:pPr>
    </w:p>
    <w:p w14:paraId="4A31F158" w14:textId="77777777" w:rsidR="003544A9" w:rsidRDefault="003544A9">
      <w:pPr>
        <w:pStyle w:val="Textbody"/>
        <w:rPr>
          <w:rFonts w:ascii="Noto Sans HK" w:hAnsi="Noto Sans HK"/>
        </w:rPr>
      </w:pPr>
    </w:p>
    <w:p w14:paraId="7904917C" w14:textId="77777777" w:rsidR="003544A9" w:rsidRDefault="003544A9">
      <w:pPr>
        <w:pStyle w:val="Textbody"/>
        <w:rPr>
          <w:rFonts w:ascii="Noto Sans HK" w:hAnsi="Noto Sans HK"/>
        </w:rPr>
      </w:pPr>
    </w:p>
    <w:p w14:paraId="3F4E3E0E" w14:textId="77777777" w:rsidR="003544A9" w:rsidRDefault="003544A9">
      <w:pPr>
        <w:pStyle w:val="Textbody"/>
        <w:rPr>
          <w:rFonts w:ascii="Noto Sans HK" w:hAnsi="Noto Sans HK"/>
        </w:rPr>
      </w:pPr>
    </w:p>
    <w:p w14:paraId="37AF6A3D" w14:textId="77777777" w:rsidR="003544A9" w:rsidRDefault="003544A9">
      <w:pPr>
        <w:pStyle w:val="Textbody"/>
        <w:rPr>
          <w:rFonts w:ascii="Noto Sans HK" w:hAnsi="Noto Sans HK"/>
        </w:rPr>
      </w:pPr>
    </w:p>
    <w:p w14:paraId="5F8B871E" w14:textId="77777777" w:rsidR="003544A9" w:rsidRDefault="003544A9">
      <w:pPr>
        <w:pStyle w:val="Textbody"/>
        <w:rPr>
          <w:rFonts w:ascii="Noto Sans HK" w:hAnsi="Noto Sans HK"/>
        </w:rPr>
      </w:pPr>
    </w:p>
    <w:p w14:paraId="06CB6564" w14:textId="77777777" w:rsidR="003544A9" w:rsidRDefault="003544A9">
      <w:pPr>
        <w:pStyle w:val="Textbody"/>
        <w:rPr>
          <w:rFonts w:ascii="Noto Sans HK" w:hAnsi="Noto Sans HK"/>
        </w:rPr>
      </w:pPr>
    </w:p>
    <w:p w14:paraId="43FD587D" w14:textId="77777777" w:rsidR="003544A9" w:rsidRDefault="003544A9">
      <w:pPr>
        <w:pStyle w:val="Textbody"/>
        <w:rPr>
          <w:rFonts w:ascii="Noto Sans HK" w:hAnsi="Noto Sans HK"/>
        </w:rPr>
      </w:pPr>
    </w:p>
    <w:p w14:paraId="69387EDC" w14:textId="77777777" w:rsidR="003544A9" w:rsidRDefault="003544A9">
      <w:pPr>
        <w:pStyle w:val="Textbody"/>
        <w:rPr>
          <w:rFonts w:ascii="Noto Sans HK" w:hAnsi="Noto Sans HK"/>
        </w:rPr>
      </w:pPr>
    </w:p>
    <w:p w14:paraId="3767BAC1" w14:textId="77777777" w:rsidR="003544A9" w:rsidRDefault="003544A9">
      <w:pPr>
        <w:pStyle w:val="Textbody"/>
        <w:rPr>
          <w:rFonts w:ascii="Noto Sans HK" w:hAnsi="Noto Sans HK"/>
        </w:rPr>
      </w:pPr>
    </w:p>
    <w:p w14:paraId="2174491E" w14:textId="77777777" w:rsidR="003544A9" w:rsidRDefault="003544A9">
      <w:pPr>
        <w:pStyle w:val="Textbody"/>
        <w:rPr>
          <w:rFonts w:ascii="Noto Sans HK" w:hAnsi="Noto Sans HK"/>
        </w:rPr>
      </w:pPr>
    </w:p>
    <w:p w14:paraId="0525D6EC" w14:textId="0FA3C892" w:rsidR="003544A9" w:rsidRDefault="003544A9">
      <w:pPr>
        <w:pStyle w:val="Textbody"/>
        <w:rPr>
          <w:rFonts w:ascii="Noto Sans HK" w:hAnsi="Noto Sans HK"/>
        </w:rPr>
      </w:pPr>
    </w:p>
    <w:p w14:paraId="19525458" w14:textId="067A7C81" w:rsidR="003F16E1" w:rsidRDefault="003F16E1">
      <w:pPr>
        <w:pStyle w:val="Textbody"/>
        <w:rPr>
          <w:rFonts w:ascii="Noto Sans HK" w:hAnsi="Noto Sans HK"/>
        </w:rPr>
      </w:pPr>
    </w:p>
    <w:p w14:paraId="24070DBF" w14:textId="3DA72AA9" w:rsidR="003F16E1" w:rsidRDefault="003F16E1">
      <w:pPr>
        <w:pStyle w:val="Textbody"/>
        <w:rPr>
          <w:rFonts w:ascii="Noto Sans HK" w:hAnsi="Noto Sans HK"/>
        </w:rPr>
      </w:pPr>
    </w:p>
    <w:p w14:paraId="511C59CE" w14:textId="47AE0775" w:rsidR="003F16E1" w:rsidRDefault="003F16E1">
      <w:pPr>
        <w:pStyle w:val="Textbody"/>
        <w:rPr>
          <w:rFonts w:ascii="Noto Sans HK" w:hAnsi="Noto Sans HK"/>
        </w:rPr>
      </w:pPr>
    </w:p>
    <w:p w14:paraId="7A60E240" w14:textId="71D4ADC7" w:rsidR="003F16E1" w:rsidRDefault="003F16E1">
      <w:pPr>
        <w:pStyle w:val="Textbody"/>
        <w:rPr>
          <w:rFonts w:ascii="Noto Sans HK" w:hAnsi="Noto Sans HK"/>
        </w:rPr>
      </w:pPr>
    </w:p>
    <w:p w14:paraId="071BA74E" w14:textId="4AEE0020" w:rsidR="003F16E1" w:rsidRDefault="003F16E1">
      <w:pPr>
        <w:pStyle w:val="Textbody"/>
        <w:rPr>
          <w:rFonts w:ascii="Noto Sans HK" w:hAnsi="Noto Sans HK"/>
        </w:rPr>
      </w:pPr>
    </w:p>
    <w:p w14:paraId="2787AC96" w14:textId="1AF4AB9E" w:rsidR="003F16E1" w:rsidRDefault="003F16E1">
      <w:pPr>
        <w:pStyle w:val="Textbody"/>
        <w:rPr>
          <w:rFonts w:ascii="Noto Sans HK" w:hAnsi="Noto Sans HK"/>
        </w:rPr>
      </w:pPr>
    </w:p>
    <w:p w14:paraId="37689DEC" w14:textId="437F3230" w:rsidR="003F16E1" w:rsidRDefault="003F16E1">
      <w:pPr>
        <w:pStyle w:val="Textbody"/>
        <w:rPr>
          <w:rFonts w:ascii="Noto Sans HK" w:hAnsi="Noto Sans HK"/>
        </w:rPr>
      </w:pPr>
    </w:p>
    <w:p w14:paraId="01B531E9" w14:textId="1F485C49" w:rsidR="003F16E1" w:rsidRDefault="003F16E1">
      <w:pPr>
        <w:pStyle w:val="Textbody"/>
        <w:rPr>
          <w:rFonts w:ascii="Noto Sans HK" w:hAnsi="Noto Sans HK"/>
        </w:rPr>
      </w:pPr>
    </w:p>
    <w:p w14:paraId="36092F8B" w14:textId="1971BBDE" w:rsidR="003F16E1" w:rsidRDefault="003F16E1">
      <w:pPr>
        <w:pStyle w:val="Textbody"/>
        <w:rPr>
          <w:rFonts w:ascii="Noto Sans HK" w:hAnsi="Noto Sans HK"/>
        </w:rPr>
      </w:pPr>
    </w:p>
    <w:p w14:paraId="3B40FB5B" w14:textId="46F7A561" w:rsidR="003F16E1" w:rsidRDefault="003F16E1">
      <w:pPr>
        <w:pStyle w:val="Textbody"/>
        <w:rPr>
          <w:rFonts w:ascii="Noto Sans HK" w:hAnsi="Noto Sans HK"/>
        </w:rPr>
      </w:pPr>
    </w:p>
    <w:p w14:paraId="2590537B" w14:textId="2CDF55F9" w:rsidR="003F16E1" w:rsidRDefault="003F16E1">
      <w:pPr>
        <w:pStyle w:val="Textbody"/>
        <w:rPr>
          <w:rFonts w:ascii="Noto Sans HK" w:hAnsi="Noto Sans HK"/>
        </w:rPr>
      </w:pPr>
    </w:p>
    <w:p w14:paraId="0EF20574" w14:textId="75C7FE5E" w:rsidR="003F16E1" w:rsidRDefault="003F16E1">
      <w:pPr>
        <w:pStyle w:val="Textbody"/>
        <w:rPr>
          <w:rFonts w:ascii="Noto Sans HK" w:hAnsi="Noto Sans HK"/>
        </w:rPr>
      </w:pPr>
    </w:p>
    <w:p w14:paraId="14764414" w14:textId="181E6459" w:rsidR="003F16E1" w:rsidRDefault="003F16E1">
      <w:pPr>
        <w:pStyle w:val="Textbody"/>
        <w:rPr>
          <w:rFonts w:ascii="Noto Sans HK" w:hAnsi="Noto Sans HK"/>
        </w:rPr>
      </w:pPr>
    </w:p>
    <w:p w14:paraId="60FC5CD5" w14:textId="77777777" w:rsidR="003F16E1" w:rsidRDefault="003F16E1">
      <w:pPr>
        <w:pStyle w:val="Textbody"/>
        <w:rPr>
          <w:rFonts w:ascii="Noto Sans HK" w:hAnsi="Noto Sans HK"/>
        </w:rPr>
      </w:pPr>
    </w:p>
    <w:p w14:paraId="17B2D91A" w14:textId="77777777" w:rsidR="003544A9" w:rsidRDefault="003544A9">
      <w:pPr>
        <w:pStyle w:val="Textbody"/>
        <w:rPr>
          <w:rFonts w:ascii="Noto Sans HK" w:hAnsi="Noto Sans HK"/>
        </w:rPr>
      </w:pPr>
    </w:p>
    <w:p w14:paraId="433F8B38" w14:textId="77777777" w:rsidR="003544A9" w:rsidRDefault="003544A9">
      <w:pPr>
        <w:pStyle w:val="Textbody"/>
        <w:rPr>
          <w:rFonts w:ascii="Noto Sans HK" w:hAnsi="Noto Sans HK"/>
        </w:rPr>
      </w:pPr>
    </w:p>
    <w:p w14:paraId="77CCB5D6" w14:textId="77777777" w:rsidR="003544A9" w:rsidRDefault="0063212D">
      <w:pPr>
        <w:pStyle w:val="Ttulo1"/>
        <w:rPr>
          <w:rFonts w:ascii="Noto Sans HK" w:hAnsi="Noto Sans HK"/>
        </w:rPr>
      </w:pPr>
      <w:r>
        <w:rPr>
          <w:rFonts w:ascii="Noto Sans HK" w:hAnsi="Noto Sans HK"/>
          <w:color w:val="385623"/>
          <w:kern w:val="2"/>
          <w:sz w:val="28"/>
          <w:szCs w:val="28"/>
          <w:u w:color="385623"/>
          <w:shd w:val="clear" w:color="auto" w:fill="FFFFFF"/>
        </w:rPr>
        <w:lastRenderedPageBreak/>
        <w:t>1</w:t>
      </w:r>
      <w:bookmarkStart w:id="0" w:name="_RefHeading___Toc1092_3916301760"/>
      <w:bookmarkStart w:id="1" w:name="_Toc"/>
      <w:r>
        <w:rPr>
          <w:rFonts w:ascii="Noto Sans HK" w:hAnsi="Noto Sans HK"/>
          <w:color w:val="385623"/>
          <w:kern w:val="2"/>
          <w:sz w:val="28"/>
          <w:szCs w:val="28"/>
          <w:u w:color="385623"/>
          <w:shd w:val="clear" w:color="auto" w:fill="FFFFFF"/>
        </w:rPr>
        <w:t>.- INTRODUCCIÓN</w:t>
      </w:r>
      <w:bookmarkEnd w:id="0"/>
      <w:bookmarkEnd w:id="1"/>
    </w:p>
    <w:p w14:paraId="0368D26D" w14:textId="77777777" w:rsidR="003544A9" w:rsidRDefault="003544A9">
      <w:pPr>
        <w:pStyle w:val="Textbodyindent"/>
        <w:tabs>
          <w:tab w:val="clear" w:pos="10800"/>
          <w:tab w:val="left" w:pos="720"/>
        </w:tabs>
        <w:ind w:left="0" w:firstLine="0"/>
        <w:rPr>
          <w:rFonts w:ascii="Noto Sans HK" w:eastAsia="游ゴシック体 ミディアム" w:hAnsi="Noto Sans HK" w:cs="游ゴシック体 ミディアム"/>
          <w:sz w:val="24"/>
          <w:szCs w:val="24"/>
        </w:rPr>
      </w:pPr>
    </w:p>
    <w:p w14:paraId="675D407D" w14:textId="77777777" w:rsidR="003544A9" w:rsidRDefault="0063212D">
      <w:pPr>
        <w:pStyle w:val="Standard"/>
        <w:tabs>
          <w:tab w:val="left" w:pos="720"/>
        </w:tabs>
        <w:jc w:val="both"/>
        <w:rPr>
          <w:rFonts w:ascii="Noto Sans HK" w:hAnsi="Noto Sans HK" w:hint="eastAsia"/>
        </w:rPr>
      </w:pPr>
      <w:r>
        <w:rPr>
          <w:rFonts w:ascii="Noto Sans HK" w:hAnsi="Noto Sans HK"/>
        </w:rPr>
        <w:t xml:space="preserve"> </w:t>
      </w:r>
      <w:r>
        <w:rPr>
          <w:rFonts w:ascii="Noto Sans HK" w:hAnsi="Noto Sans HK"/>
        </w:rPr>
        <w:tab/>
      </w:r>
      <w:r>
        <w:rPr>
          <w:rFonts w:ascii="Noto Sans HK" w:hAnsi="Noto Sans HK"/>
        </w:rPr>
        <w:t xml:space="preserve">Los </w:t>
      </w:r>
      <w:r>
        <w:rPr>
          <w:rFonts w:ascii="Noto Sans HK" w:hAnsi="Noto Sans HK"/>
        </w:rPr>
        <w:t>centros educativos tienen un papel fundamental en el desarrollo de la infancia y de la sociedad en general. El derecho a la educación y el derecho a la protección de la infancia deben ser una prioridad en la recuperación tras una crisis.</w:t>
      </w:r>
    </w:p>
    <w:p w14:paraId="7F7FF1A5" w14:textId="77777777" w:rsidR="003544A9" w:rsidRDefault="0063212D">
      <w:pPr>
        <w:pStyle w:val="Standard"/>
        <w:tabs>
          <w:tab w:val="left" w:pos="720"/>
        </w:tabs>
        <w:jc w:val="both"/>
        <w:rPr>
          <w:rFonts w:ascii="Noto Sans HK" w:hAnsi="Noto Sans HK" w:hint="eastAsia"/>
        </w:rPr>
      </w:pPr>
      <w:r>
        <w:rPr>
          <w:rFonts w:ascii="Noto Sans HK" w:eastAsia="游ゴシック体 ミディアム" w:hAnsi="Noto Sans HK"/>
        </w:rPr>
        <w:tab/>
        <w:t xml:space="preserve">Una de las </w:t>
      </w:r>
      <w:r>
        <w:rPr>
          <w:rFonts w:ascii="Noto Sans HK" w:eastAsia="游ゴシック体 ミディアム" w:hAnsi="Noto Sans HK"/>
        </w:rPr>
        <w:t>medidas principales adoptadas para reducir el desarrollo de COVID-19 ha sido la de evitar las interacciones sociales, restringiendo la movilidad de los ciudadanos y procediendo al cierre de actividades no esenciales y al cierre de los centros educativos.</w:t>
      </w:r>
    </w:p>
    <w:p w14:paraId="6A6638E8" w14:textId="77777777" w:rsidR="003544A9" w:rsidRDefault="0063212D">
      <w:pPr>
        <w:pStyle w:val="Standard"/>
        <w:tabs>
          <w:tab w:val="left" w:pos="720"/>
        </w:tabs>
        <w:jc w:val="both"/>
        <w:rPr>
          <w:rFonts w:ascii="Noto Sans HK" w:hAnsi="Noto Sans HK" w:hint="eastAsia"/>
        </w:rPr>
      </w:pPr>
      <w:r>
        <w:rPr>
          <w:rFonts w:ascii="Noto Sans HK" w:eastAsia="游ゴシック体 ミディアム" w:hAnsi="Noto Sans HK"/>
        </w:rPr>
        <w:tab/>
      </w:r>
      <w:r>
        <w:rPr>
          <w:rFonts w:ascii="Noto Sans HK" w:eastAsia="游ゴシック体 ミディアム" w:hAnsi="Noto Sans HK"/>
        </w:rPr>
        <w:t>La justificaci</w:t>
      </w:r>
      <w:r>
        <w:rPr>
          <w:rFonts w:ascii="Noto Sans HK" w:hAnsi="Noto Sans HK"/>
        </w:rPr>
        <w:t>ón para el cierre de escuelas se basó en la efectividad de esta medida en el contexto de las epidemias de gripe estacionales o de gripe pandémica, sin embargo, este efecto no está tan claro en el caso del SARS-CoV-2. Los estudios de modelizac</w:t>
      </w:r>
      <w:r>
        <w:rPr>
          <w:rFonts w:ascii="Noto Sans HK" w:hAnsi="Noto Sans HK"/>
        </w:rPr>
        <w:t xml:space="preserve">ión indican que el cierre de las escuelas puede ser significativamente efectivo para el control de infecciones sólo cuando los brotes se deben a virus con baja transmisibilidad y las tasas de ataque son más altas en la infancia que en la población adulta. </w:t>
      </w:r>
      <w:r>
        <w:rPr>
          <w:rFonts w:ascii="Noto Sans HK" w:hAnsi="Noto Sans HK"/>
        </w:rPr>
        <w:t>Esto se aplica a los virus de la gripe, pero no al SARS-COV-2, que tienen diferente dinámica de transmisión y afecta principalmente a adultos y personas mayores.</w:t>
      </w:r>
    </w:p>
    <w:p w14:paraId="6EA200C2" w14:textId="77777777" w:rsidR="003544A9" w:rsidRDefault="003544A9">
      <w:pPr>
        <w:pStyle w:val="Standard"/>
        <w:tabs>
          <w:tab w:val="left" w:pos="720"/>
        </w:tabs>
        <w:jc w:val="both"/>
        <w:rPr>
          <w:rFonts w:ascii="Noto Sans HK" w:eastAsia="游ゴシック体 ミディアム" w:hAnsi="Noto Sans HK" w:cs="游ゴシック体 ミディアム"/>
        </w:rPr>
      </w:pPr>
    </w:p>
    <w:p w14:paraId="58040291" w14:textId="77777777" w:rsidR="003544A9" w:rsidRDefault="0063212D">
      <w:pPr>
        <w:pStyle w:val="Ttulo2"/>
        <w:rPr>
          <w:rFonts w:ascii="Noto Sans HK" w:hAnsi="Noto Sans HK"/>
        </w:rPr>
      </w:pPr>
      <w:bookmarkStart w:id="2" w:name="_RefHeading___Toc1094_3916301760"/>
      <w:bookmarkStart w:id="3" w:name="_Toc1"/>
      <w:r>
        <w:rPr>
          <w:rFonts w:ascii="Noto Sans HK" w:hAnsi="Noto Sans HK"/>
          <w:color w:val="385623"/>
          <w:kern w:val="2"/>
          <w:u w:color="385623"/>
        </w:rPr>
        <w:t>1.1.- IMPACTO DEL CIERRE DE CENTROS EDUCATIVOS.</w:t>
      </w:r>
      <w:bookmarkEnd w:id="2"/>
      <w:bookmarkEnd w:id="3"/>
    </w:p>
    <w:p w14:paraId="2CE36AB0" w14:textId="77777777" w:rsidR="003544A9" w:rsidRDefault="0063212D">
      <w:pPr>
        <w:pStyle w:val="Standard"/>
        <w:spacing w:before="240" w:after="240"/>
        <w:ind w:firstLine="720"/>
        <w:jc w:val="both"/>
        <w:rPr>
          <w:rFonts w:ascii="Noto Sans HK" w:hAnsi="Noto Sans HK" w:hint="eastAsia"/>
        </w:rPr>
      </w:pPr>
      <w:r>
        <w:rPr>
          <w:rFonts w:ascii="Noto Sans HK" w:hAnsi="Noto Sans HK"/>
        </w:rPr>
        <w:t>Organismos internacionales como UNESCO, UNICE</w:t>
      </w:r>
      <w:r>
        <w:rPr>
          <w:rFonts w:ascii="Noto Sans HK" w:hAnsi="Noto Sans HK"/>
        </w:rPr>
        <w:t>F, la OMS o la ONU, han puesto de relieve el impacto que el cierre de los centros educativos y el confinamiento ha supuesto en la educación, en la infancia y en el conjunto de la sociedad y han puesto de manifiesto la necesidad de recuperar la actividad ed</w:t>
      </w:r>
      <w:r>
        <w:rPr>
          <w:rFonts w:ascii="Noto Sans HK" w:hAnsi="Noto Sans HK"/>
        </w:rPr>
        <w:t>ucativa para que no se incremente la desigualdad que ya existe, destacando además el papel que los centros educativos juegan para transmitir al alumnado y al resto de la comunidad educativa información vital sobre cómo protegerse a sí mismos y a sus famili</w:t>
      </w:r>
      <w:r>
        <w:rPr>
          <w:rFonts w:ascii="Noto Sans HK" w:hAnsi="Noto Sans HK"/>
        </w:rPr>
        <w:t>a.</w:t>
      </w:r>
    </w:p>
    <w:p w14:paraId="2B80BF00" w14:textId="77777777" w:rsidR="003544A9" w:rsidRDefault="0063212D">
      <w:pPr>
        <w:pStyle w:val="Standard"/>
        <w:spacing w:before="240" w:after="240"/>
        <w:ind w:firstLine="720"/>
        <w:jc w:val="both"/>
        <w:rPr>
          <w:rFonts w:ascii="Noto Sans HK" w:hAnsi="Noto Sans HK" w:hint="eastAsia"/>
        </w:rPr>
      </w:pPr>
      <w:r>
        <w:rPr>
          <w:rFonts w:ascii="Noto Sans HK" w:hAnsi="Noto Sans HK"/>
        </w:rPr>
        <w:t>A pesar de que aún no contamos con suficientes pruebas para medir el efecto del cierre de las escuelas sobre el riesgo de transmisión de la enfermedad, las consecuencias adversas que tiene para la seguridad, el bienestar y el aprendizaje de los niños es</w:t>
      </w:r>
      <w:r>
        <w:rPr>
          <w:rFonts w:ascii="Noto Sans HK" w:hAnsi="Noto Sans HK"/>
        </w:rPr>
        <w:t xml:space="preserve">tán bien documentadas. La interrupción de los servicios educativos también tiene consecuencias </w:t>
      </w:r>
      <w:proofErr w:type="gramStart"/>
      <w:r>
        <w:rPr>
          <w:rFonts w:ascii="Noto Sans HK" w:hAnsi="Noto Sans HK"/>
        </w:rPr>
        <w:t>graves  a</w:t>
      </w:r>
      <w:proofErr w:type="gramEnd"/>
      <w:r>
        <w:rPr>
          <w:rFonts w:ascii="Noto Sans HK" w:hAnsi="Noto Sans HK"/>
        </w:rPr>
        <w:t xml:space="preserve"> largo plazo no solo para las economías y las sociedades, contribuyendo al aumento de las desigualdades, sino que están directamente vinculadas a peores</w:t>
      </w:r>
      <w:r>
        <w:rPr>
          <w:rFonts w:ascii="Noto Sans HK" w:hAnsi="Noto Sans HK"/>
        </w:rPr>
        <w:t xml:space="preserve"> resultados en materia de salud.</w:t>
      </w:r>
    </w:p>
    <w:p w14:paraId="052C2D68" w14:textId="77777777" w:rsidR="003544A9" w:rsidRDefault="0063212D">
      <w:pPr>
        <w:pStyle w:val="Standard"/>
        <w:spacing w:before="240" w:after="240"/>
        <w:ind w:firstLine="720"/>
        <w:jc w:val="both"/>
        <w:rPr>
          <w:rFonts w:ascii="Noto Sans HK" w:hAnsi="Noto Sans HK" w:hint="eastAsia"/>
        </w:rPr>
      </w:pPr>
      <w:r>
        <w:rPr>
          <w:rFonts w:ascii="Noto Sans HK" w:hAnsi="Noto Sans HK"/>
        </w:rPr>
        <w:t xml:space="preserve">El cierre de los centros educativos ha tenido como máxima consecuencia, en un primer momento, la necesidad de plantear una educación a distancia. Esta estrategia ha podido resolver una situación con la que la mayoría de </w:t>
      </w:r>
      <w:r>
        <w:rPr>
          <w:rFonts w:ascii="Noto Sans HK" w:hAnsi="Noto Sans HK"/>
        </w:rPr>
        <w:t>los países se encontraron y a la que hubo que dar respuesta de forma inmediata sin tiempo suficiente para una adecuada planificación. Sin embargo, la educación a distancia no sustituye el apren</w:t>
      </w:r>
      <w:r>
        <w:rPr>
          <w:rFonts w:ascii="Noto Sans HK" w:hAnsi="Noto Sans HK"/>
        </w:rPr>
        <w:t>dizaje presencial y la socialización y desarrollo que permite e</w:t>
      </w:r>
      <w:r>
        <w:rPr>
          <w:rFonts w:ascii="Noto Sans HK" w:hAnsi="Noto Sans HK"/>
        </w:rPr>
        <w:t>l entorno escolar y la interacción con los docentes y entre alumnos/as.</w:t>
      </w:r>
    </w:p>
    <w:p w14:paraId="0AD6B06C" w14:textId="77777777" w:rsidR="003544A9" w:rsidRDefault="0063212D">
      <w:pPr>
        <w:pStyle w:val="Standard"/>
        <w:spacing w:before="200"/>
        <w:ind w:right="100"/>
        <w:jc w:val="both"/>
        <w:rPr>
          <w:rFonts w:ascii="Noto Sans HK" w:hAnsi="Noto Sans HK" w:hint="eastAsia"/>
        </w:rPr>
      </w:pPr>
      <w:r>
        <w:rPr>
          <w:rFonts w:ascii="Noto Sans HK" w:eastAsia="游ゴシック体 ミディアム" w:hAnsi="Noto Sans HK" w:cs="游ゴシック体 ミディアム"/>
        </w:rPr>
        <w:tab/>
        <w:t>Existe evidencia s</w:t>
      </w:r>
      <w:r>
        <w:rPr>
          <w:rFonts w:ascii="Noto Sans HK" w:hAnsi="Noto Sans HK"/>
        </w:rPr>
        <w:t xml:space="preserve">ólida que muestra que la población con mayor nivel de instrucción conoce más y mejor las formas de ganar en salud, evitar los riesgos y promover más beneficios para </w:t>
      </w:r>
      <w:r>
        <w:rPr>
          <w:rFonts w:ascii="Noto Sans HK" w:hAnsi="Noto Sans HK"/>
        </w:rPr>
        <w:t>la salud comunitaria. La educación es un factor clave para alcanzar mejor salud en la vida adulta y, a su vez, los niños y niñas que crecen en entornos que cuidan su salud alcanzan mejores resultados educativos.</w:t>
      </w:r>
    </w:p>
    <w:p w14:paraId="693AD734" w14:textId="77777777" w:rsidR="003544A9" w:rsidRDefault="0063212D">
      <w:pPr>
        <w:pStyle w:val="Standard"/>
        <w:spacing w:before="200"/>
        <w:ind w:right="100"/>
        <w:jc w:val="both"/>
        <w:rPr>
          <w:rFonts w:ascii="Noto Sans HK" w:hAnsi="Noto Sans HK" w:hint="eastAsia"/>
        </w:rPr>
      </w:pPr>
      <w:r>
        <w:rPr>
          <w:rFonts w:ascii="Noto Sans HK" w:eastAsia="游ゴシック体 ミディアム" w:hAnsi="Noto Sans HK" w:cs="游ゴシック体 ミディアム"/>
        </w:rPr>
        <w:tab/>
        <w:t>Esta potente interacci</w:t>
      </w:r>
      <w:r>
        <w:rPr>
          <w:rFonts w:ascii="Noto Sans HK" w:hAnsi="Noto Sans HK"/>
        </w:rPr>
        <w:t>ón implica que los pr</w:t>
      </w:r>
      <w:r>
        <w:rPr>
          <w:rFonts w:ascii="Noto Sans HK" w:hAnsi="Noto Sans HK"/>
        </w:rPr>
        <w:t>imeros años de vida son clave para el desarrollo y la adquisición de habilidades, pero también para la salud, el bienestar y la equidad. La promoción de la salud en los centros educativos mejora los resultados académicos y refuerza su potencial inclusivo y</w:t>
      </w:r>
      <w:r>
        <w:rPr>
          <w:rFonts w:ascii="Noto Sans HK" w:hAnsi="Noto Sans HK"/>
        </w:rPr>
        <w:t xml:space="preserve"> socializador.</w:t>
      </w:r>
    </w:p>
    <w:p w14:paraId="115EDA08" w14:textId="77777777" w:rsidR="003544A9" w:rsidRDefault="0063212D">
      <w:pPr>
        <w:pStyle w:val="Standard"/>
        <w:spacing w:before="200"/>
        <w:ind w:right="100"/>
        <w:jc w:val="both"/>
        <w:rPr>
          <w:rFonts w:ascii="Noto Sans HK" w:hAnsi="Noto Sans HK" w:hint="eastAsia"/>
        </w:rPr>
      </w:pPr>
      <w:r>
        <w:rPr>
          <w:rFonts w:ascii="Noto Sans HK" w:eastAsia="游ゴシック体 ミディアム" w:hAnsi="Noto Sans HK" w:cs="游ゴシック体 ミディアム"/>
        </w:rPr>
        <w:lastRenderedPageBreak/>
        <w:tab/>
        <w:t xml:space="preserve">El </w:t>
      </w:r>
      <w:r>
        <w:rPr>
          <w:rFonts w:ascii="Noto Sans HK" w:hAnsi="Noto Sans HK"/>
        </w:rPr>
        <w:t>ámbito educativo constituye un espacio idóneo para abordar la educación y promoción de la salud, desde una perspectiva de salud positiva, foc</w:t>
      </w:r>
      <w:r>
        <w:rPr>
          <w:rFonts w:ascii="Noto Sans HK" w:hAnsi="Noto Sans HK"/>
          <w:shd w:val="clear" w:color="auto" w:fill="FFFFFF"/>
        </w:rPr>
        <w:t>alizando la mirada hacia aquello que hace que las personas, las familias y las comunidades aumen</w:t>
      </w:r>
      <w:r>
        <w:rPr>
          <w:rFonts w:ascii="Noto Sans HK" w:hAnsi="Noto Sans HK"/>
          <w:shd w:val="clear" w:color="auto" w:fill="FFFFFF"/>
        </w:rPr>
        <w:t>ten el control sobre su salud y la mejoren.</w:t>
      </w:r>
    </w:p>
    <w:p w14:paraId="7EDF2D35" w14:textId="77777777" w:rsidR="003544A9" w:rsidRDefault="003544A9">
      <w:pPr>
        <w:pStyle w:val="Ttulo2"/>
        <w:rPr>
          <w:color w:val="385623"/>
          <w:kern w:val="2"/>
          <w:u w:color="385623"/>
        </w:rPr>
      </w:pPr>
    </w:p>
    <w:p w14:paraId="52D65552" w14:textId="77777777" w:rsidR="003544A9" w:rsidRDefault="0063212D">
      <w:pPr>
        <w:pStyle w:val="Ttulo2"/>
        <w:rPr>
          <w:rFonts w:ascii="Noto Sans HK" w:hAnsi="Noto Sans HK"/>
        </w:rPr>
      </w:pPr>
      <w:bookmarkStart w:id="4" w:name="_RefHeading___Toc1096_3916301760"/>
      <w:bookmarkStart w:id="5" w:name="_Toc2"/>
      <w:r>
        <w:rPr>
          <w:rFonts w:ascii="Noto Sans HK" w:hAnsi="Noto Sans HK"/>
          <w:color w:val="385623"/>
          <w:kern w:val="2"/>
          <w:u w:color="385623"/>
        </w:rPr>
        <w:t>1.2.- COVID-19 EN INFANCIA Y ADOLESCENCIA.</w:t>
      </w:r>
      <w:bookmarkEnd w:id="4"/>
      <w:bookmarkEnd w:id="5"/>
    </w:p>
    <w:p w14:paraId="0394096D" w14:textId="77777777" w:rsidR="003544A9" w:rsidRDefault="0063212D">
      <w:pPr>
        <w:pStyle w:val="Standard"/>
        <w:tabs>
          <w:tab w:val="left" w:pos="720"/>
        </w:tabs>
        <w:jc w:val="both"/>
        <w:rPr>
          <w:rFonts w:ascii="Noto Sans HK" w:hAnsi="Noto Sans HK" w:hint="eastAsia"/>
        </w:rPr>
      </w:pPr>
      <w:r>
        <w:rPr>
          <w:rFonts w:ascii="Noto Sans HK" w:eastAsia="游ゴシック体 ミディアム" w:hAnsi="Noto Sans HK" w:cs="游ゴシック体 ミディアム"/>
        </w:rPr>
        <w:tab/>
        <w:t>Tanto ni</w:t>
      </w:r>
      <w:r>
        <w:rPr>
          <w:rFonts w:ascii="Noto Sans HK" w:hAnsi="Noto Sans HK"/>
        </w:rPr>
        <w:t>ños y niñas como personas adultas pueden infectarse y desarrollar la enfermedad. En Andalucía, de acuerdo al Informe de la Consejería de Salud y Familias sobre</w:t>
      </w:r>
      <w:r>
        <w:rPr>
          <w:rFonts w:ascii="Noto Sans HK" w:hAnsi="Noto Sans HK"/>
        </w:rPr>
        <w:t xml:space="preserve"> la Evolución de la Pandemia del COVID-19 en la Comunidad Autónoma de Andalucía a fecha 16 de junio (BOJA 19 </w:t>
      </w:r>
      <w:proofErr w:type="gramStart"/>
      <w:r>
        <w:rPr>
          <w:rFonts w:ascii="Noto Sans HK" w:hAnsi="Noto Sans HK"/>
        </w:rPr>
        <w:t>Junio</w:t>
      </w:r>
      <w:proofErr w:type="gramEnd"/>
      <w:r>
        <w:rPr>
          <w:rFonts w:ascii="Noto Sans HK" w:hAnsi="Noto Sans HK"/>
        </w:rPr>
        <w:t>) de los 17.650 casos confirmados hasta el 16 Junio, sólo un 0,5 % se corresponde a población entre 0 y 15 años.</w:t>
      </w:r>
    </w:p>
    <w:p w14:paraId="613A5DE2" w14:textId="77777777" w:rsidR="003544A9" w:rsidRDefault="0063212D">
      <w:pPr>
        <w:pStyle w:val="Standard"/>
        <w:spacing w:before="200" w:line="276" w:lineRule="auto"/>
        <w:ind w:right="100" w:firstLine="680"/>
        <w:jc w:val="both"/>
        <w:rPr>
          <w:rFonts w:ascii="Noto Sans HK" w:hAnsi="Noto Sans HK" w:hint="eastAsia"/>
        </w:rPr>
      </w:pPr>
      <w:r>
        <w:rPr>
          <w:rFonts w:ascii="Noto Sans HK" w:hAnsi="Noto Sans HK"/>
          <w:u w:val="single"/>
        </w:rPr>
        <w:t>Figura 1</w:t>
      </w:r>
      <w:r>
        <w:rPr>
          <w:rFonts w:ascii="Noto Sans HK" w:hAnsi="Noto Sans HK"/>
        </w:rPr>
        <w:t xml:space="preserve">. Pirámide por grupo </w:t>
      </w:r>
      <w:r>
        <w:rPr>
          <w:rFonts w:ascii="Noto Sans HK" w:hAnsi="Noto Sans HK"/>
        </w:rPr>
        <w:t>de edad y sexo de los casos confirmados de COVID-19 en Andalucía.</w:t>
      </w:r>
    </w:p>
    <w:p w14:paraId="1730854A" w14:textId="77777777" w:rsidR="003544A9" w:rsidRDefault="0063212D">
      <w:pPr>
        <w:pStyle w:val="Standard"/>
        <w:spacing w:before="200" w:line="276" w:lineRule="auto"/>
        <w:ind w:left="980" w:right="100" w:firstLine="680"/>
        <w:jc w:val="both"/>
        <w:rPr>
          <w:rFonts w:ascii="Noto Sans HK" w:hAnsi="Noto Sans HK" w:hint="eastAsia"/>
        </w:rPr>
      </w:pPr>
      <w:r>
        <w:rPr>
          <w:rFonts w:ascii="Noto Sans HK" w:hAnsi="Noto Sans HK"/>
        </w:rPr>
        <w:t xml:space="preserve"> </w:t>
      </w:r>
      <w:r>
        <w:rPr>
          <w:noProof/>
        </w:rPr>
        <w:drawing>
          <wp:inline distT="0" distB="0" distL="0" distR="0" wp14:anchorId="64ED96D1" wp14:editId="09BFACEA">
            <wp:extent cx="3952875" cy="3600450"/>
            <wp:effectExtent l="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1.png"/>
                    <pic:cNvPicPr>
                      <a:picLocks noChangeAspect="1" noChangeArrowheads="1"/>
                    </pic:cNvPicPr>
                  </pic:nvPicPr>
                  <pic:blipFill>
                    <a:blip r:embed="rId7"/>
                    <a:stretch>
                      <a:fillRect/>
                    </a:stretch>
                  </pic:blipFill>
                  <pic:spPr bwMode="auto">
                    <a:xfrm>
                      <a:off x="0" y="0"/>
                      <a:ext cx="3952875" cy="3600450"/>
                    </a:xfrm>
                    <a:prstGeom prst="rect">
                      <a:avLst/>
                    </a:prstGeom>
                  </pic:spPr>
                </pic:pic>
              </a:graphicData>
            </a:graphic>
          </wp:inline>
        </w:drawing>
      </w:r>
    </w:p>
    <w:p w14:paraId="3B7627B9" w14:textId="77777777" w:rsidR="003544A9" w:rsidRDefault="0063212D">
      <w:pPr>
        <w:pStyle w:val="Standard"/>
        <w:spacing w:before="200"/>
        <w:ind w:right="100"/>
        <w:jc w:val="both"/>
        <w:rPr>
          <w:rFonts w:ascii="Noto Sans HK" w:hAnsi="Noto Sans HK" w:hint="eastAsia"/>
        </w:rPr>
      </w:pPr>
      <w:r>
        <w:rPr>
          <w:rFonts w:ascii="Noto Sans HK" w:eastAsia="游ゴシック体 ミディアム" w:hAnsi="Noto Sans HK" w:cs="游ゴシック体 ミディアム"/>
        </w:rPr>
        <w:tab/>
        <w:t>As</w:t>
      </w:r>
      <w:r>
        <w:rPr>
          <w:rFonts w:ascii="Noto Sans HK" w:hAnsi="Noto Sans HK"/>
        </w:rPr>
        <w:t>í mismo, en la encuesta de seroprevalencia realizada a nivel nacional para estimar cuál ha sido la población afectada por COVID-19 a partir de una muestra representativa se ha encontra</w:t>
      </w:r>
      <w:r>
        <w:rPr>
          <w:rFonts w:ascii="Noto Sans HK" w:hAnsi="Noto Sans HK"/>
        </w:rPr>
        <w:t>do una prevalencia estimada de infección por SARS-CoV-2 en el conjunto de la población de un 5%, con variaciones entre comunidades autónomas. En la población infantil, las prevalencias a partir de estas estimaciones, están por encima de las derivadas de lo</w:t>
      </w:r>
      <w:r>
        <w:rPr>
          <w:rFonts w:ascii="Noto Sans HK" w:hAnsi="Noto Sans HK"/>
        </w:rPr>
        <w:t xml:space="preserve">s casos detectados ya que incluyen no solo los casos más graves. En el grupo de 10-14 años se estima una prevalencia de un 3,9%, seguido de los de 15-19 años con un 3,8%. Las estimaciones para los de 5-9 años han sido de un 3% y para los más pequeños, 0 a </w:t>
      </w:r>
      <w:r>
        <w:rPr>
          <w:rFonts w:ascii="Noto Sans HK" w:hAnsi="Noto Sans HK"/>
        </w:rPr>
        <w:t xml:space="preserve">4 años un 2,2%.  </w:t>
      </w:r>
    </w:p>
    <w:p w14:paraId="3EDEB4C1" w14:textId="77777777" w:rsidR="003544A9" w:rsidRDefault="0063212D">
      <w:pPr>
        <w:pStyle w:val="Standard"/>
        <w:spacing w:before="240" w:after="240"/>
        <w:jc w:val="both"/>
        <w:rPr>
          <w:rFonts w:ascii="Noto Sans HK" w:hAnsi="Noto Sans HK" w:hint="eastAsia"/>
        </w:rPr>
      </w:pPr>
      <w:r>
        <w:rPr>
          <w:rFonts w:ascii="Noto Sans HK" w:eastAsia="游ゴシック体 ミディアム" w:hAnsi="Noto Sans HK" w:cs="游ゴシック体 ミディアム"/>
        </w:rPr>
        <w:tab/>
        <w:t>Con respecto a la gravedad del cuadro cl</w:t>
      </w:r>
      <w:r>
        <w:rPr>
          <w:rFonts w:ascii="Noto Sans HK" w:hAnsi="Noto Sans HK"/>
        </w:rPr>
        <w:t>ínico, la mayoría de los niños y niñas infectados por SARS-CoV-2 en Andalucía presentan una enfermedad leve-moderada y un porcentaje muy baja ha precisado hospitalización.</w:t>
      </w:r>
    </w:p>
    <w:p w14:paraId="00C93412" w14:textId="77777777" w:rsidR="003544A9" w:rsidRDefault="0063212D">
      <w:pPr>
        <w:pStyle w:val="Standard"/>
        <w:spacing w:before="200"/>
        <w:ind w:right="100"/>
        <w:jc w:val="both"/>
        <w:rPr>
          <w:rFonts w:ascii="Noto Sans HK" w:hAnsi="Noto Sans HK" w:hint="eastAsia"/>
        </w:rPr>
      </w:pPr>
      <w:r>
        <w:rPr>
          <w:rFonts w:ascii="Noto Sans HK" w:eastAsia="游ゴシック体 ミディアム" w:hAnsi="Noto Sans HK" w:cs="游ゴシック体 ミディアム"/>
        </w:rPr>
        <w:lastRenderedPageBreak/>
        <w:tab/>
      </w:r>
      <w:r>
        <w:rPr>
          <w:rFonts w:ascii="Noto Sans HK" w:hAnsi="Noto Sans HK"/>
          <w:u w:val="single"/>
        </w:rPr>
        <w:t>Figura 2</w:t>
      </w:r>
      <w:r>
        <w:rPr>
          <w:rFonts w:ascii="Noto Sans HK" w:hAnsi="Noto Sans HK"/>
        </w:rPr>
        <w:t xml:space="preserve">. </w:t>
      </w:r>
      <w:r>
        <w:rPr>
          <w:rFonts w:ascii="Noto Sans HK" w:hAnsi="Noto Sans HK"/>
        </w:rPr>
        <w:t>Pirámide por grupo de edad y sexo de los casos confirmados de COVID-19 que han precisado hospitalización.</w:t>
      </w:r>
    </w:p>
    <w:p w14:paraId="41DF55DB" w14:textId="77777777" w:rsidR="003544A9" w:rsidRDefault="0063212D">
      <w:pPr>
        <w:pStyle w:val="Standard"/>
        <w:spacing w:before="240" w:after="240" w:line="276" w:lineRule="auto"/>
        <w:ind w:left="620"/>
        <w:jc w:val="both"/>
        <w:rPr>
          <w:rFonts w:ascii="Noto Sans HK" w:hAnsi="Noto Sans HK" w:hint="eastAsia"/>
        </w:rPr>
      </w:pPr>
      <w:r>
        <w:rPr>
          <w:rFonts w:ascii="Noto Sans HK" w:hAnsi="Noto Sans HK"/>
        </w:rPr>
        <w:t xml:space="preserve"> </w:t>
      </w:r>
      <w:r>
        <w:rPr>
          <w:noProof/>
        </w:rPr>
        <w:drawing>
          <wp:inline distT="0" distB="0" distL="0" distR="0" wp14:anchorId="19595072" wp14:editId="126FEB2D">
            <wp:extent cx="5305425" cy="3933825"/>
            <wp:effectExtent l="0" t="0" r="0" b="0"/>
            <wp:docPr id="2" name="Imagen1"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image2.png"/>
                    <pic:cNvPicPr>
                      <a:picLocks noChangeAspect="1" noChangeArrowheads="1"/>
                    </pic:cNvPicPr>
                  </pic:nvPicPr>
                  <pic:blipFill>
                    <a:blip r:embed="rId8"/>
                    <a:stretch>
                      <a:fillRect/>
                    </a:stretch>
                  </pic:blipFill>
                  <pic:spPr bwMode="auto">
                    <a:xfrm>
                      <a:off x="0" y="0"/>
                      <a:ext cx="5305425" cy="3933825"/>
                    </a:xfrm>
                    <a:prstGeom prst="rect">
                      <a:avLst/>
                    </a:prstGeom>
                  </pic:spPr>
                </pic:pic>
              </a:graphicData>
            </a:graphic>
          </wp:inline>
        </w:drawing>
      </w:r>
    </w:p>
    <w:p w14:paraId="2FED78B2" w14:textId="77777777" w:rsidR="003544A9" w:rsidRDefault="0063212D">
      <w:pPr>
        <w:pStyle w:val="Standard"/>
        <w:spacing w:before="240" w:after="240"/>
        <w:jc w:val="both"/>
        <w:rPr>
          <w:rFonts w:ascii="游ゴシック体 ミディアム" w:hAnsi="游ゴシック体 ミディアム" w:hint="eastAsia"/>
        </w:rPr>
      </w:pPr>
      <w:r>
        <w:rPr>
          <w:rFonts w:ascii="Noto Sans HK" w:eastAsia="游ゴシック体 ミディアム" w:hAnsi="Noto Sans HK" w:cs="游ゴシック体 ミディアム"/>
        </w:rPr>
        <w:tab/>
        <w:t>En esta misma l</w:t>
      </w:r>
      <w:r>
        <w:rPr>
          <w:rFonts w:ascii="Noto Sans HK" w:hAnsi="Noto Sans HK"/>
        </w:rPr>
        <w:t>ínea a nivel nacional, teniendo en cuenta los casos estimados a partir de la encuesta de seroprevalencia, requirieron ingreso hospi</w:t>
      </w:r>
      <w:r>
        <w:rPr>
          <w:rFonts w:ascii="Noto Sans HK" w:hAnsi="Noto Sans HK"/>
        </w:rPr>
        <w:t>talario el 0,56% de los casos en el grupo de edad de 0-4 años; el 0,08% en los de 5-9 años; un 0,10% en los de 10-14 años y 0,21% en los de 14-19 años; cifras muy por debajo de las encontradas para otros grupos respecto al total de casos estimados.</w:t>
      </w:r>
    </w:p>
    <w:p w14:paraId="443C0434" w14:textId="77777777" w:rsidR="003544A9" w:rsidRDefault="003544A9">
      <w:pPr>
        <w:pStyle w:val="Ttulo2"/>
        <w:rPr>
          <w:color w:val="385623"/>
          <w:kern w:val="2"/>
          <w:u w:color="385623"/>
        </w:rPr>
      </w:pPr>
    </w:p>
    <w:p w14:paraId="4D7A19EE" w14:textId="77777777" w:rsidR="003544A9" w:rsidRDefault="0063212D">
      <w:pPr>
        <w:pStyle w:val="Ttulo2"/>
        <w:rPr>
          <w:rFonts w:ascii="Noto Sans HK" w:hAnsi="Noto Sans HK"/>
        </w:rPr>
      </w:pPr>
      <w:r>
        <w:rPr>
          <w:rFonts w:ascii="Noto Sans HK" w:hAnsi="Noto Sans HK"/>
          <w:color w:val="385623"/>
          <w:kern w:val="2"/>
          <w:u w:color="385623"/>
        </w:rPr>
        <w:t>1</w:t>
      </w:r>
      <w:bookmarkStart w:id="6" w:name="_RefHeading___Toc1098_3916301760"/>
      <w:bookmarkStart w:id="7" w:name="_Toc3"/>
      <w:r>
        <w:rPr>
          <w:rFonts w:ascii="Noto Sans HK" w:hAnsi="Noto Sans HK"/>
          <w:color w:val="385623"/>
          <w:kern w:val="2"/>
          <w:u w:color="385623"/>
        </w:rPr>
        <w:t xml:space="preserve">.3.- </w:t>
      </w:r>
      <w:r>
        <w:rPr>
          <w:rFonts w:ascii="Noto Sans HK" w:hAnsi="Noto Sans HK"/>
          <w:color w:val="385623"/>
          <w:kern w:val="2"/>
          <w:u w:color="385623"/>
        </w:rPr>
        <w:t>VUELTA A LA ESCUELA SEGURA Y SALUDABLE.</w:t>
      </w:r>
      <w:bookmarkEnd w:id="6"/>
      <w:bookmarkEnd w:id="7"/>
    </w:p>
    <w:p w14:paraId="60418D89" w14:textId="77777777" w:rsidR="003544A9" w:rsidRDefault="003544A9">
      <w:pPr>
        <w:pStyle w:val="Standard"/>
        <w:tabs>
          <w:tab w:val="left" w:pos="720"/>
        </w:tabs>
        <w:jc w:val="both"/>
        <w:rPr>
          <w:rFonts w:ascii="Noto Sans HK" w:eastAsia="游ゴシック体 ミディアム" w:hAnsi="Noto Sans HK" w:cs="游ゴシック体 ミディアム"/>
        </w:rPr>
      </w:pPr>
    </w:p>
    <w:p w14:paraId="4DDFA4F3" w14:textId="77777777" w:rsidR="003544A9" w:rsidRDefault="0063212D">
      <w:pPr>
        <w:pStyle w:val="Default"/>
        <w:jc w:val="both"/>
        <w:rPr>
          <w:rFonts w:ascii="Noto Sans HK" w:hAnsi="Noto Sans HK"/>
        </w:rPr>
      </w:pPr>
      <w:r>
        <w:rPr>
          <w:rFonts w:ascii="Noto Sans HK" w:eastAsia="游ゴシック体 ミディアム" w:hAnsi="Noto Sans HK" w:cs="游ゴシック体 ミディアム"/>
          <w:kern w:val="2"/>
        </w:rPr>
        <w:tab/>
        <w:t>Dada la situaci</w:t>
      </w:r>
      <w:r>
        <w:rPr>
          <w:rFonts w:ascii="Noto Sans HK" w:hAnsi="Noto Sans HK"/>
          <w:kern w:val="2"/>
        </w:rPr>
        <w:t xml:space="preserve">ón actual de la epidemia, el importante y ya citado impacto en salud y equidad del cierre de los centros educativos, la necesidad desde el punto de vista de salud pública de continuar con </w:t>
      </w:r>
      <w:r>
        <w:rPr>
          <w:rFonts w:ascii="Noto Sans HK" w:hAnsi="Noto Sans HK"/>
          <w:kern w:val="2"/>
        </w:rPr>
        <w:t>algunas medidas de prevención y control de COVID-19, y la necesidad de convivir con la incertidumbre de cómo va a evolucionar la pandemia, es necesario el diseño de una estrategia para el sistema educativo a partir de septiembre consensuada por los diferen</w:t>
      </w:r>
      <w:r>
        <w:rPr>
          <w:rFonts w:ascii="Noto Sans HK" w:hAnsi="Noto Sans HK"/>
          <w:kern w:val="2"/>
        </w:rPr>
        <w:t>tes agentes implicados.</w:t>
      </w:r>
    </w:p>
    <w:p w14:paraId="17C7D280" w14:textId="77777777" w:rsidR="003544A9" w:rsidRDefault="003544A9">
      <w:pPr>
        <w:pStyle w:val="Default"/>
        <w:rPr>
          <w:rFonts w:ascii="Noto Sans HK" w:eastAsia="游ゴシック体 ミディアム" w:hAnsi="Noto Sans HK" w:cs="游ゴシック体 ミディアム"/>
          <w:kern w:val="2"/>
        </w:rPr>
      </w:pPr>
    </w:p>
    <w:p w14:paraId="67E33245" w14:textId="77777777" w:rsidR="003544A9" w:rsidRDefault="0063212D">
      <w:pPr>
        <w:pStyle w:val="Standard"/>
        <w:jc w:val="both"/>
        <w:rPr>
          <w:rFonts w:ascii="Noto Sans HK" w:hAnsi="Noto Sans HK" w:hint="eastAsia"/>
        </w:rPr>
      </w:pPr>
      <w:r>
        <w:rPr>
          <w:rFonts w:ascii="Noto Sans HK" w:eastAsia="游ゴシック体 ミディアム" w:hAnsi="Noto Sans HK" w:cs="游ゴシック体 ミディアム"/>
        </w:rPr>
        <w:tab/>
        <w:t>El comienzo del curso 2020-2021 debe realizarse a partir de una planificaci</w:t>
      </w:r>
      <w:r>
        <w:rPr>
          <w:rFonts w:ascii="Noto Sans HK" w:hAnsi="Noto Sans HK"/>
        </w:rPr>
        <w:t>ón profunda y rigurosa que permita, además de establecer las medidas necesarias para prevenir y controlar la pandemia, cumplir los objetivos educativos y d</w:t>
      </w:r>
      <w:r>
        <w:rPr>
          <w:rFonts w:ascii="Noto Sans HK" w:hAnsi="Noto Sans HK"/>
        </w:rPr>
        <w:t>e sociabilidad, que favorezcan el desarrollo óptimo de la infancia y adolescencia, paliar la brecha educativa generada, prevenir el fracaso escolar, el abandono educativo temprano y garantizar la equidad.</w:t>
      </w:r>
    </w:p>
    <w:p w14:paraId="120C5CA2" w14:textId="77777777" w:rsidR="003544A9" w:rsidRDefault="003544A9">
      <w:pPr>
        <w:pStyle w:val="Standard"/>
        <w:rPr>
          <w:rFonts w:ascii="Noto Sans HK" w:eastAsia="游ゴシック体 ミディアム" w:hAnsi="Noto Sans HK" w:cs="游ゴシック体 ミディアム"/>
        </w:rPr>
      </w:pPr>
    </w:p>
    <w:p w14:paraId="7F4A64FA" w14:textId="77777777" w:rsidR="003544A9" w:rsidRDefault="0063212D">
      <w:pPr>
        <w:pStyle w:val="Standard"/>
        <w:jc w:val="both"/>
        <w:rPr>
          <w:rFonts w:ascii="Noto Sans HK" w:hAnsi="Noto Sans HK" w:hint="eastAsia"/>
        </w:rPr>
      </w:pPr>
      <w:r>
        <w:rPr>
          <w:rFonts w:ascii="Noto Sans HK" w:eastAsia="游ゴシック体 ミディアム" w:hAnsi="Noto Sans HK" w:cs="游ゴシック体 ミディアム"/>
        </w:rPr>
        <w:lastRenderedPageBreak/>
        <w:tab/>
        <w:t xml:space="preserve">Para ofrecer un </w:t>
      </w:r>
      <w:r>
        <w:rPr>
          <w:rFonts w:ascii="Noto Sans HK" w:hAnsi="Noto Sans HK"/>
          <w:b/>
          <w:bCs/>
        </w:rPr>
        <w:t>entorno escolar seguro</w:t>
      </w:r>
      <w:r>
        <w:rPr>
          <w:rFonts w:ascii="Noto Sans HK" w:hAnsi="Noto Sans HK"/>
        </w:rPr>
        <w:t xml:space="preserve"> al alumnad</w:t>
      </w:r>
      <w:r>
        <w:rPr>
          <w:rFonts w:ascii="Noto Sans HK" w:hAnsi="Noto Sans HK"/>
        </w:rPr>
        <w:t>o y personal de los centros educativos, en esta situación excepcional, es necesario ser conscientes de la necesidad de establecer una serie de medidas de prevención e higiene y arbitrar medidas de especial protección para aquellos colectivos de mayor vulne</w:t>
      </w:r>
      <w:r>
        <w:rPr>
          <w:rFonts w:ascii="Noto Sans HK" w:hAnsi="Noto Sans HK"/>
        </w:rPr>
        <w:t>rabilidad para COVID-19, con el fin de que se puedan desarrollar las actividades propias del sistema educativo minimizando al máximo el riesgo. Para la adopción de estas medidas se tendrán en cuenta, principalmente, las características de la población infa</w:t>
      </w:r>
      <w:r>
        <w:rPr>
          <w:rFonts w:ascii="Noto Sans HK" w:hAnsi="Noto Sans HK"/>
        </w:rPr>
        <w:t xml:space="preserve">ntil, y se adaptarán en función de la edad, de las distintas enseñanzas </w:t>
      </w:r>
      <w:proofErr w:type="gramStart"/>
      <w:r>
        <w:rPr>
          <w:rFonts w:ascii="Noto Sans HK" w:hAnsi="Noto Sans HK"/>
        </w:rPr>
        <w:t>existentes,  con</w:t>
      </w:r>
      <w:proofErr w:type="gramEnd"/>
      <w:r>
        <w:rPr>
          <w:rFonts w:ascii="Noto Sans HK" w:hAnsi="Noto Sans HK"/>
        </w:rPr>
        <w:t xml:space="preserve"> una mirada atenta a la educación especial en sus distintos escenarios.</w:t>
      </w:r>
    </w:p>
    <w:p w14:paraId="6410B883" w14:textId="77777777" w:rsidR="003544A9" w:rsidRDefault="0063212D">
      <w:pPr>
        <w:pStyle w:val="Standard"/>
        <w:jc w:val="both"/>
        <w:rPr>
          <w:rFonts w:ascii="Noto Sans HK" w:hAnsi="Noto Sans HK" w:hint="eastAsia"/>
        </w:rPr>
      </w:pPr>
      <w:r>
        <w:rPr>
          <w:rFonts w:ascii="Noto Sans HK" w:eastAsia="游ゴシック体 ミディアム" w:hAnsi="Noto Sans HK" w:cs="游ゴシック体 ミディアム"/>
        </w:rPr>
        <w:tab/>
        <w:t>As</w:t>
      </w:r>
      <w:r>
        <w:rPr>
          <w:rFonts w:ascii="Noto Sans HK" w:hAnsi="Noto Sans HK"/>
        </w:rPr>
        <w:t xml:space="preserve">í mismo, tras la situación de crisis sanitaria y social vivida, la acogida del alumnado será </w:t>
      </w:r>
      <w:r>
        <w:rPr>
          <w:rFonts w:ascii="Noto Sans HK" w:hAnsi="Noto Sans HK"/>
        </w:rPr>
        <w:t>un aspecto clave a cuidar sobre todo para aquellos/as con situaciones de mayor vulnerabilidad emocional y social, y se tratará de evitar que se den situaciones de estigmatización en relación a COVID-19.</w:t>
      </w:r>
    </w:p>
    <w:p w14:paraId="708376CB" w14:textId="77777777" w:rsidR="003544A9" w:rsidRDefault="0063212D">
      <w:pPr>
        <w:pStyle w:val="Standard"/>
        <w:spacing w:before="240" w:after="240"/>
        <w:jc w:val="both"/>
        <w:rPr>
          <w:rFonts w:ascii="Noto Sans HK" w:hAnsi="Noto Sans HK" w:hint="eastAsia"/>
        </w:rPr>
      </w:pPr>
      <w:r>
        <w:rPr>
          <w:rFonts w:ascii="Noto Sans HK" w:eastAsia="游ゴシック体 ミディアム" w:hAnsi="Noto Sans HK" w:cs="游ゴシック体 ミディアム"/>
        </w:rPr>
        <w:tab/>
        <w:t>El seguimiento de estas medidas y recomendaciones ti</w:t>
      </w:r>
      <w:r>
        <w:rPr>
          <w:rFonts w:ascii="Noto Sans HK" w:eastAsia="游ゴシック体 ミディアム" w:hAnsi="Noto Sans HK" w:cs="游ゴシック体 ミディアム"/>
        </w:rPr>
        <w:t xml:space="preserve">ene como objetivo contribuir a que docentes y personal del centro, alumnado y familias afronten esta apertura de los centros de forma segura y contribuyan a reducir el riesgo de contagio. Es importante recordar que el esfuerzo no ha de centrarse </w:t>
      </w:r>
      <w:r>
        <w:rPr>
          <w:rFonts w:ascii="Noto Sans HK" w:hAnsi="Noto Sans HK"/>
        </w:rPr>
        <w:t>únicamente</w:t>
      </w:r>
      <w:r>
        <w:rPr>
          <w:rFonts w:ascii="Noto Sans HK" w:hAnsi="Noto Sans HK"/>
        </w:rPr>
        <w:t xml:space="preserve"> en esta inmediata apertura de centros, sino que es necesario mantenerlo mientras exista el riesgo de expansión del virus.</w:t>
      </w:r>
    </w:p>
    <w:p w14:paraId="7E713796" w14:textId="77777777" w:rsidR="003544A9" w:rsidRDefault="0063212D">
      <w:pPr>
        <w:pStyle w:val="Standard"/>
        <w:jc w:val="both"/>
        <w:rPr>
          <w:rFonts w:ascii="Noto Sans HK" w:hAnsi="Noto Sans HK" w:hint="eastAsia"/>
        </w:rPr>
      </w:pPr>
      <w:r>
        <w:rPr>
          <w:rFonts w:ascii="Noto Sans HK" w:eastAsia="游ゴシック体 ミディアム" w:hAnsi="Noto Sans HK" w:cs="游ゴシック体 ミディアム"/>
        </w:rPr>
        <w:tab/>
        <w:t>La planificaci</w:t>
      </w:r>
      <w:r>
        <w:rPr>
          <w:rFonts w:ascii="Noto Sans HK" w:hAnsi="Noto Sans HK"/>
        </w:rPr>
        <w:t>ón desde el centro y el desarrollo de protocolos que garanticen la coordinación son fundamentales, pero también es imp</w:t>
      </w:r>
      <w:r>
        <w:rPr>
          <w:rFonts w:ascii="Noto Sans HK" w:hAnsi="Noto Sans HK"/>
        </w:rPr>
        <w:t>ortante, la colaboración de toda la comunidad educativa y la asunción individual y colectiva de responsabilidades.</w:t>
      </w:r>
    </w:p>
    <w:p w14:paraId="586E80C8" w14:textId="77777777" w:rsidR="003544A9" w:rsidRDefault="0063212D">
      <w:pPr>
        <w:pStyle w:val="Textbodyindent"/>
        <w:tabs>
          <w:tab w:val="clear" w:pos="10800"/>
          <w:tab w:val="left" w:pos="720"/>
        </w:tabs>
        <w:ind w:left="0" w:firstLine="0"/>
        <w:rPr>
          <w:rFonts w:ascii="Noto Sans HK" w:hAnsi="Noto Sans HK"/>
        </w:rPr>
      </w:pPr>
      <w:r>
        <w:rPr>
          <w:rFonts w:ascii="Noto Sans HK" w:eastAsia="游ゴシック体 ミディアム" w:hAnsi="Noto Sans HK" w:cs="游ゴシック体 ミディアム"/>
          <w:sz w:val="24"/>
          <w:szCs w:val="24"/>
        </w:rPr>
        <w:tab/>
        <w:t>Este documento busca ofrecer un marco com</w:t>
      </w:r>
      <w:r>
        <w:rPr>
          <w:rFonts w:ascii="Noto Sans HK" w:hAnsi="Noto Sans HK"/>
          <w:sz w:val="24"/>
          <w:szCs w:val="24"/>
        </w:rPr>
        <w:t>ún que pueda ser adaptado según la realidad de cada centro educativo y su contexto local.</w:t>
      </w:r>
    </w:p>
    <w:p w14:paraId="224F6C46" w14:textId="77777777" w:rsidR="003544A9" w:rsidRDefault="003544A9">
      <w:pPr>
        <w:pStyle w:val="Textbodyindent"/>
        <w:tabs>
          <w:tab w:val="clear" w:pos="10800"/>
          <w:tab w:val="left" w:pos="720"/>
        </w:tabs>
        <w:ind w:left="0" w:firstLine="0"/>
        <w:rPr>
          <w:rFonts w:ascii="Noto Sans HK" w:eastAsia="游ゴシック体 ミディアム" w:hAnsi="Noto Sans HK" w:cs="游ゴシック体 ミディアム"/>
          <w:sz w:val="24"/>
          <w:szCs w:val="24"/>
        </w:rPr>
      </w:pPr>
    </w:p>
    <w:p w14:paraId="5BF97752" w14:textId="77777777" w:rsidR="003544A9" w:rsidRDefault="003544A9">
      <w:pPr>
        <w:pStyle w:val="Textbodyindent"/>
        <w:tabs>
          <w:tab w:val="clear" w:pos="10800"/>
          <w:tab w:val="left" w:pos="720"/>
        </w:tabs>
        <w:ind w:left="0" w:firstLine="0"/>
        <w:rPr>
          <w:rFonts w:ascii="Noto Sans HK" w:eastAsia="游ゴシック体 ミディアム" w:hAnsi="Noto Sans HK" w:cs="游ゴシック体 ミディアム"/>
          <w:sz w:val="24"/>
          <w:szCs w:val="24"/>
        </w:rPr>
      </w:pPr>
    </w:p>
    <w:p w14:paraId="0C635FFB" w14:textId="77777777" w:rsidR="003544A9" w:rsidRDefault="003544A9">
      <w:pPr>
        <w:pStyle w:val="Ttulo1"/>
        <w:rPr>
          <w:rFonts w:ascii="Noto Sans HK" w:hAnsi="Noto Sans HK"/>
        </w:rPr>
      </w:pPr>
    </w:p>
    <w:p w14:paraId="5B65D5D5" w14:textId="77777777" w:rsidR="003544A9" w:rsidRDefault="0063212D">
      <w:pPr>
        <w:pStyle w:val="Ttulo1"/>
        <w:rPr>
          <w:rFonts w:ascii="Helvetica" w:eastAsia="Helvetica" w:hAnsi="Helvetica" w:cs="Helvetica"/>
          <w:color w:val="069A2E"/>
          <w:kern w:val="2"/>
          <w:sz w:val="28"/>
          <w:szCs w:val="28"/>
          <w:highlight w:val="white"/>
          <w:u w:color="069A2E"/>
        </w:rPr>
      </w:pPr>
      <w:bookmarkStart w:id="8" w:name="_RefHeading___Toc1105_3916301760"/>
      <w:bookmarkStart w:id="9" w:name="_Toc4"/>
      <w:r>
        <w:rPr>
          <w:rFonts w:ascii="Noto Sans HK" w:hAnsi="Noto Sans HK"/>
          <w:color w:val="385623"/>
          <w:kern w:val="2"/>
          <w:sz w:val="28"/>
          <w:szCs w:val="28"/>
          <w:u w:color="385623"/>
          <w:shd w:val="clear" w:color="auto" w:fill="FFFFFF"/>
        </w:rPr>
        <w:t xml:space="preserve">2.- </w:t>
      </w:r>
      <w:r>
        <w:rPr>
          <w:rFonts w:ascii="Noto Sans HK" w:hAnsi="Noto Sans HK"/>
          <w:color w:val="385623"/>
          <w:kern w:val="2"/>
          <w:sz w:val="28"/>
          <w:szCs w:val="28"/>
          <w:u w:color="385623"/>
          <w:shd w:val="clear" w:color="auto" w:fill="FFFFFF"/>
        </w:rPr>
        <w:t>OBJETIVO, ÁMBITO Y PRINCIPIOS BÁSICOS</w:t>
      </w:r>
      <w:bookmarkEnd w:id="8"/>
      <w:bookmarkEnd w:id="9"/>
    </w:p>
    <w:p w14:paraId="6CC92850" w14:textId="77777777" w:rsidR="003544A9" w:rsidRDefault="0063212D">
      <w:pPr>
        <w:pStyle w:val="Ttulo2"/>
        <w:rPr>
          <w:rFonts w:ascii="Noto Sans HK" w:hAnsi="Noto Sans HK"/>
        </w:rPr>
      </w:pPr>
      <w:bookmarkStart w:id="10" w:name="_RefHeading___Toc4555_1933227046"/>
      <w:bookmarkStart w:id="11" w:name="_Toc5"/>
      <w:r>
        <w:rPr>
          <w:rFonts w:ascii="Noto Sans HK" w:hAnsi="Noto Sans HK"/>
          <w:color w:val="385623"/>
          <w:kern w:val="2"/>
          <w:u w:color="385623"/>
        </w:rPr>
        <w:t>2.1.- OBJETIVO Y ÁMBITO.</w:t>
      </w:r>
      <w:bookmarkEnd w:id="10"/>
      <w:bookmarkEnd w:id="11"/>
    </w:p>
    <w:p w14:paraId="7C1C8064" w14:textId="77777777" w:rsidR="003544A9" w:rsidRDefault="0063212D">
      <w:pPr>
        <w:pStyle w:val="Standard"/>
        <w:ind w:firstLine="680"/>
        <w:jc w:val="both"/>
        <w:rPr>
          <w:rFonts w:ascii="Noto Sans HK" w:hAnsi="Noto Sans HK" w:hint="eastAsia"/>
        </w:rPr>
      </w:pPr>
      <w:r>
        <w:rPr>
          <w:rFonts w:ascii="Noto Sans HK" w:hAnsi="Noto Sans HK"/>
          <w:sz w:val="24"/>
          <w:szCs w:val="24"/>
        </w:rPr>
        <w:t>El Objeto concreto de este documento es establecer una serie de medidas y recomendaciones de prevención, protección, vigilancia y promoción de la salud que sirvan de marco de referencia respect</w:t>
      </w:r>
      <w:r>
        <w:rPr>
          <w:rFonts w:ascii="Noto Sans HK" w:hAnsi="Noto Sans HK"/>
          <w:sz w:val="24"/>
          <w:szCs w:val="24"/>
        </w:rPr>
        <w:t>o de las medidas a tomar en los centros y servicios educativos no universitarios de la Comunidad de Andalucía (en adelante centros) para el curso 2020-2021, con el propósito es eliminar y/o reducir y limitar a niveles razonablemente aceptables las posibili</w:t>
      </w:r>
      <w:r>
        <w:rPr>
          <w:rFonts w:ascii="Noto Sans HK" w:hAnsi="Noto Sans HK"/>
          <w:sz w:val="24"/>
          <w:szCs w:val="24"/>
        </w:rPr>
        <w:t>dades de trasmisión del virus SARS-CoV-2., cuyos objetivos son:</w:t>
      </w:r>
    </w:p>
    <w:p w14:paraId="6C767BEE" w14:textId="77777777" w:rsidR="003544A9" w:rsidRDefault="0063212D">
      <w:pPr>
        <w:pStyle w:val="LO-Normal"/>
        <w:widowControl/>
        <w:spacing w:after="137"/>
        <w:jc w:val="both"/>
        <w:rPr>
          <w:rFonts w:ascii="Noto Sans HK" w:hAnsi="Noto Sans HK"/>
        </w:rPr>
      </w:pPr>
      <w:r>
        <w:rPr>
          <w:rFonts w:ascii="Noto Sans HK" w:eastAsia="游ゴシック体 ミディアム" w:hAnsi="Noto Sans HK" w:cs="游ゴシック体 ミディアム"/>
        </w:rPr>
        <w:tab/>
        <w:t xml:space="preserve">1. Crear </w:t>
      </w:r>
      <w:r>
        <w:rPr>
          <w:rFonts w:ascii="Noto Sans HK" w:hAnsi="Noto Sans HK"/>
          <w:b/>
          <w:bCs/>
        </w:rPr>
        <w:t>entornos escolares</w:t>
      </w:r>
      <w:r>
        <w:rPr>
          <w:rFonts w:ascii="Noto Sans HK" w:hAnsi="Noto Sans HK"/>
        </w:rPr>
        <w:t xml:space="preserve"> saludables y seguros a través de medidas de prevención, higiene y promoción de la salud adaptadas a cada etapa educativa.</w:t>
      </w:r>
    </w:p>
    <w:p w14:paraId="187D4031" w14:textId="77777777" w:rsidR="003544A9" w:rsidRDefault="0063212D">
      <w:pPr>
        <w:pStyle w:val="LO-Normal"/>
        <w:widowControl/>
        <w:jc w:val="both"/>
        <w:rPr>
          <w:rFonts w:ascii="Noto Sans HK" w:hAnsi="Noto Sans HK"/>
        </w:rPr>
      </w:pPr>
      <w:r>
        <w:rPr>
          <w:rFonts w:ascii="Noto Sans HK" w:eastAsia="游ゴシック体 ミディアム" w:hAnsi="Noto Sans HK" w:cs="游ゴシック体 ミディアム"/>
        </w:rPr>
        <w:tab/>
        <w:t xml:space="preserve">2. Posibilitar la </w:t>
      </w:r>
      <w:r>
        <w:rPr>
          <w:rFonts w:ascii="Noto Sans HK" w:hAnsi="Noto Sans HK"/>
          <w:b/>
          <w:bCs/>
        </w:rPr>
        <w:t>detección precoz de ca</w:t>
      </w:r>
      <w:r>
        <w:rPr>
          <w:rFonts w:ascii="Noto Sans HK" w:hAnsi="Noto Sans HK"/>
          <w:b/>
          <w:bCs/>
        </w:rPr>
        <w:t>sos y gestión adecuada</w:t>
      </w:r>
      <w:r>
        <w:rPr>
          <w:rFonts w:ascii="Noto Sans HK" w:hAnsi="Noto Sans HK"/>
        </w:rPr>
        <w:t xml:space="preserve"> de los mismos a través de protocolos de actuación claros y de coordinación de los agentes implicados.</w:t>
      </w:r>
    </w:p>
    <w:p w14:paraId="18144C7A" w14:textId="77777777" w:rsidR="003544A9" w:rsidRDefault="003544A9">
      <w:pPr>
        <w:pStyle w:val="LO-Normal"/>
        <w:widowControl/>
        <w:suppressAutoHyphens w:val="0"/>
        <w:jc w:val="both"/>
        <w:rPr>
          <w:rFonts w:ascii="Noto Sans HK" w:eastAsia="游ゴシック体 ミディアム" w:hAnsi="Noto Sans HK" w:cs="游ゴシック体 ミディアム"/>
        </w:rPr>
      </w:pPr>
    </w:p>
    <w:p w14:paraId="5DC6B265" w14:textId="77777777" w:rsidR="003544A9" w:rsidRDefault="0063212D">
      <w:pPr>
        <w:pStyle w:val="Ttulo2"/>
        <w:rPr>
          <w:rFonts w:ascii="Noto Sans HK" w:hAnsi="Noto Sans HK"/>
        </w:rPr>
      </w:pPr>
      <w:bookmarkStart w:id="12" w:name="_RefHeading___Toc4557_1933227046"/>
      <w:bookmarkStart w:id="13" w:name="_Toc6"/>
      <w:r>
        <w:rPr>
          <w:rFonts w:ascii="Noto Sans HK" w:hAnsi="Noto Sans HK"/>
          <w:color w:val="385623"/>
          <w:kern w:val="2"/>
          <w:u w:color="385623"/>
        </w:rPr>
        <w:t>2.2.- PRINCIPIOS BÁSICOS.</w:t>
      </w:r>
      <w:bookmarkEnd w:id="12"/>
      <w:bookmarkEnd w:id="13"/>
    </w:p>
    <w:p w14:paraId="2AB6B0DF" w14:textId="77777777" w:rsidR="003544A9" w:rsidRDefault="0063212D">
      <w:pPr>
        <w:pStyle w:val="Standard"/>
        <w:ind w:firstLine="680"/>
        <w:jc w:val="both"/>
        <w:rPr>
          <w:rFonts w:ascii="Noto Sans HK" w:hAnsi="Noto Sans HK" w:hint="eastAsia"/>
        </w:rPr>
      </w:pPr>
      <w:r>
        <w:rPr>
          <w:rFonts w:ascii="Noto Sans HK" w:hAnsi="Noto Sans HK"/>
          <w:sz w:val="24"/>
          <w:szCs w:val="24"/>
        </w:rPr>
        <w:t>De acuerdo a la “Información Científico-Técnica - Enfermedad por coronavirus, COVID-19" del centro de Co</w:t>
      </w:r>
      <w:r>
        <w:rPr>
          <w:rFonts w:ascii="Noto Sans HK" w:hAnsi="Noto Sans HK"/>
          <w:sz w:val="24"/>
          <w:szCs w:val="24"/>
        </w:rPr>
        <w:t>ordinación de Alertas y Emergencias Sanitarias (Ministerio de Sanidad, revisión 2 de Junio), las principales vías de transmisión entre humanos son a través de las secreciones de personas infectadas, principalmente por contacto directo con gotas respiratori</w:t>
      </w:r>
      <w:r>
        <w:rPr>
          <w:rFonts w:ascii="Noto Sans HK" w:hAnsi="Noto Sans HK"/>
          <w:sz w:val="24"/>
          <w:szCs w:val="24"/>
        </w:rPr>
        <w:t xml:space="preserve">as de más de 5 micras capaces de transmitirse a distancias de hasta 2 metros y las </w:t>
      </w:r>
      <w:r>
        <w:rPr>
          <w:rFonts w:ascii="Noto Sans HK" w:hAnsi="Noto Sans HK"/>
          <w:sz w:val="24"/>
          <w:szCs w:val="24"/>
        </w:rPr>
        <w:lastRenderedPageBreak/>
        <w:t>manos o los fómites (superficies) contaminados con estas secreciones seguido del contacto con la mucosa de la boca, nariz u ojos.</w:t>
      </w:r>
    </w:p>
    <w:p w14:paraId="3DAC2F3B" w14:textId="77777777" w:rsidR="003544A9" w:rsidRDefault="0063212D">
      <w:pPr>
        <w:pStyle w:val="Standard"/>
        <w:jc w:val="both"/>
        <w:rPr>
          <w:rFonts w:ascii="Noto Sans HK" w:hAnsi="Noto Sans HK" w:hint="eastAsia"/>
        </w:rPr>
      </w:pPr>
      <w:r>
        <w:rPr>
          <w:rFonts w:ascii="Noto Sans HK" w:eastAsia="游ゴシック体 ミディアム" w:hAnsi="Noto Sans HK" w:cs="游ゴシック体 ミディアム"/>
          <w:sz w:val="24"/>
          <w:szCs w:val="24"/>
        </w:rPr>
        <w:tab/>
        <w:t>Otra posible v</w:t>
      </w:r>
      <w:r>
        <w:rPr>
          <w:rFonts w:ascii="Noto Sans HK" w:hAnsi="Noto Sans HK"/>
          <w:sz w:val="24"/>
          <w:szCs w:val="24"/>
        </w:rPr>
        <w:t>ía de contagio, con un menor</w:t>
      </w:r>
      <w:r>
        <w:rPr>
          <w:rFonts w:ascii="Noto Sans HK" w:hAnsi="Noto Sans HK"/>
          <w:sz w:val="24"/>
          <w:szCs w:val="24"/>
        </w:rPr>
        <w:t xml:space="preserve"> papel en la trasmisión, podría ser la transmisión a través de aerosoles con partículas de pequeño tamaño, sobre todo en espacios cerrados y en condiciones de hacinamiento, existen diversos estudios no concluyentes a este respecto. Aunque se ha detectado e</w:t>
      </w:r>
      <w:r>
        <w:rPr>
          <w:rFonts w:ascii="Noto Sans HK" w:hAnsi="Noto Sans HK"/>
          <w:sz w:val="24"/>
          <w:szCs w:val="24"/>
        </w:rPr>
        <w:t>l genoma y el virus infectivo en heces de personas enfermas, la trasmisión a través de las heces es otra hipótesis para la cual no existe evidencia en esta epidemia hasta la fecha.</w:t>
      </w:r>
    </w:p>
    <w:p w14:paraId="119CCA92" w14:textId="77777777" w:rsidR="003544A9" w:rsidRDefault="0063212D">
      <w:pPr>
        <w:pStyle w:val="Standard"/>
        <w:ind w:firstLine="454"/>
        <w:jc w:val="both"/>
        <w:rPr>
          <w:rFonts w:ascii="Noto Sans HK" w:hAnsi="Noto Sans HK" w:hint="eastAsia"/>
        </w:rPr>
      </w:pPr>
      <w:r>
        <w:rPr>
          <w:rFonts w:ascii="Noto Sans HK" w:eastAsia="游ゴシック体 ミディアム" w:hAnsi="Noto Sans HK" w:cs="游ゴシック体 ミディアム"/>
          <w:sz w:val="24"/>
          <w:szCs w:val="24"/>
        </w:rPr>
        <w:tab/>
        <w:t xml:space="preserve">La permanencia de SARS-CoV-2 viable en superficies ha sido objeto de </w:t>
      </w:r>
      <w:r>
        <w:rPr>
          <w:rFonts w:ascii="Noto Sans HK" w:eastAsia="游ゴシック体 ミディアム" w:hAnsi="Noto Sans HK" w:cs="游ゴシック体 ミディアム"/>
          <w:sz w:val="24"/>
          <w:szCs w:val="24"/>
        </w:rPr>
        <w:t>diferentes estudios. En condiciones de laboratorio se ha informado que los tiempos de supervivencia en superficies de cobre, cart</w:t>
      </w:r>
      <w:r>
        <w:rPr>
          <w:rFonts w:ascii="Noto Sans HK" w:hAnsi="Noto Sans HK"/>
          <w:sz w:val="24"/>
          <w:szCs w:val="24"/>
        </w:rPr>
        <w:t>ón, acero inoxidable y plástico fue de 4, 24, 48 y 72 horas, respectivamente a 21-23 º C y con 40% de humedad relativa. En otro</w:t>
      </w:r>
      <w:r>
        <w:rPr>
          <w:rFonts w:ascii="Noto Sans HK" w:hAnsi="Noto Sans HK"/>
          <w:sz w:val="24"/>
          <w:szCs w:val="24"/>
        </w:rPr>
        <w:t xml:space="preserve"> estudio, a 22 º C y 60% de humedad, se dejó de detectar el virus tras 3 horas sobre superficie de papel (de imprimir o pañuelo de papel), tras 1 a 2 días sobre madera, ropa o vidrio y más de 4 días sobre acero inoxidable, plástico, billetes de dinero y ma</w:t>
      </w:r>
      <w:r>
        <w:rPr>
          <w:rFonts w:ascii="Noto Sans HK" w:hAnsi="Noto Sans HK"/>
          <w:sz w:val="24"/>
          <w:szCs w:val="24"/>
        </w:rPr>
        <w:t>scarillas quirúrgicas.</w:t>
      </w:r>
    </w:p>
    <w:p w14:paraId="4713F83D" w14:textId="77777777" w:rsidR="003544A9" w:rsidRDefault="0063212D">
      <w:pPr>
        <w:pStyle w:val="Standard"/>
        <w:jc w:val="both"/>
        <w:rPr>
          <w:rFonts w:ascii="Noto Sans HK" w:hAnsi="Noto Sans HK" w:hint="eastAsia"/>
        </w:rPr>
      </w:pPr>
      <w:r>
        <w:rPr>
          <w:rFonts w:ascii="Noto Sans HK" w:eastAsia="游ゴシック体 ミディアム" w:hAnsi="Noto Sans HK" w:cs="游ゴシック体 ミディアム"/>
        </w:rPr>
        <w:tab/>
        <w:t>Teniendo en cuenta esta informaci</w:t>
      </w:r>
      <w:r>
        <w:rPr>
          <w:rFonts w:ascii="Noto Sans HK" w:hAnsi="Noto Sans HK"/>
        </w:rPr>
        <w:t>ón, el presente documento recoge recomendaciones y medidas a desarrollar por los responsables de los centros basado en los siguientes principios básicos de prevención frente a COVID-19:</w:t>
      </w:r>
    </w:p>
    <w:p w14:paraId="642714A6" w14:textId="77777777" w:rsidR="003544A9" w:rsidRDefault="0063212D">
      <w:pPr>
        <w:pStyle w:val="LO-Normal"/>
        <w:widowControl/>
        <w:tabs>
          <w:tab w:val="left" w:pos="720"/>
        </w:tabs>
        <w:jc w:val="both"/>
        <w:rPr>
          <w:rFonts w:ascii="Noto Sans HK" w:hAnsi="Noto Sans HK"/>
        </w:rPr>
      </w:pPr>
      <w:r>
        <w:rPr>
          <w:rFonts w:ascii="Noto Sans HK" w:eastAsia="游ゴシック体 ミディアム" w:hAnsi="Noto Sans HK" w:cs="游ゴシック体 ミディアム"/>
        </w:rPr>
        <w:tab/>
      </w:r>
    </w:p>
    <w:p w14:paraId="4A501200" w14:textId="77777777" w:rsidR="003544A9" w:rsidRDefault="0063212D">
      <w:pPr>
        <w:pStyle w:val="LO-Normal"/>
        <w:widowControl/>
        <w:tabs>
          <w:tab w:val="left" w:pos="720"/>
        </w:tabs>
        <w:ind w:firstLine="510"/>
        <w:jc w:val="both"/>
        <w:rPr>
          <w:rFonts w:ascii="Noto Sans HK" w:hAnsi="Noto Sans HK"/>
        </w:rPr>
      </w:pPr>
      <w:r>
        <w:rPr>
          <w:rFonts w:ascii="Noto Sans HK" w:hAnsi="Noto Sans HK"/>
        </w:rPr>
        <w:t>Las recomen</w:t>
      </w:r>
      <w:r>
        <w:rPr>
          <w:rFonts w:ascii="Noto Sans HK" w:hAnsi="Noto Sans HK"/>
        </w:rPr>
        <w:t>daciones y medidas incluidas en este documento no excluyen ni sustituyen aquellas otras medidas que las Unidades de Prevención de Riesgos Laborales (UPRL) deben adoptar en el marco de la prevención de riesgos laborales con el objetivo general de limitar lo</w:t>
      </w:r>
      <w:r>
        <w:rPr>
          <w:rFonts w:ascii="Noto Sans HK" w:hAnsi="Noto Sans HK"/>
        </w:rPr>
        <w:t>s contagios de SARS-CoV-2 de los trabajadores de los centros, siguiendo las pautas y recomendaciones formuladas por las autoridades sanitarias. A este efecto hay que remitirse al documento PROCEDIMIENTO DE ACTUACIÓN PARA LOS SERVICIOS DE PREVENCIÓN DE RIES</w:t>
      </w:r>
      <w:r>
        <w:rPr>
          <w:rFonts w:ascii="Noto Sans HK" w:hAnsi="Noto Sans HK"/>
        </w:rPr>
        <w:t>GOS LABORALES FRENTE A LA EXPOSICIÓN AL SARS-CoV-</w:t>
      </w:r>
      <w:proofErr w:type="gramStart"/>
      <w:r>
        <w:rPr>
          <w:rFonts w:ascii="Noto Sans HK" w:hAnsi="Noto Sans HK"/>
        </w:rPr>
        <w:t>2 .</w:t>
      </w:r>
      <w:proofErr w:type="gramEnd"/>
    </w:p>
    <w:p w14:paraId="7CCF60D7" w14:textId="77777777" w:rsidR="003544A9" w:rsidRDefault="0063212D">
      <w:pPr>
        <w:pStyle w:val="LO-Normal"/>
        <w:widowControl/>
        <w:tabs>
          <w:tab w:val="left" w:pos="720"/>
        </w:tabs>
        <w:jc w:val="both"/>
      </w:pPr>
      <w:r>
        <w:rPr>
          <w:rFonts w:ascii="Noto Sans HK" w:eastAsia="游ゴシック体 ミディアム" w:hAnsi="Noto Sans HK" w:cs="游ゴシック体 ミディアム"/>
          <w:color w:val="2A6099"/>
          <w:u w:color="2A6099"/>
        </w:rPr>
        <w:tab/>
      </w:r>
      <w:hyperlink r:id="rId9">
        <w:r>
          <w:rPr>
            <w:rStyle w:val="Hyperlink0"/>
            <w:rFonts w:ascii="Noto Sans HK" w:hAnsi="Noto Sans HK"/>
          </w:rPr>
          <w:t>https://www.mscbs.gob.es/fr/profesionales/saludPublica/ccayes/alertasActual/nCov-China/documen</w:t>
        </w:r>
        <w:r>
          <w:rPr>
            <w:rStyle w:val="Hyperlink0"/>
            <w:rFonts w:ascii="Noto Sans HK" w:hAnsi="Noto Sans HK"/>
          </w:rPr>
          <w:t>tos/20200619Proteccion_Trabajadores_SARS-CoV-2.pdf</w:t>
        </w:r>
      </w:hyperlink>
    </w:p>
    <w:p w14:paraId="3AC305F3" w14:textId="77777777" w:rsidR="003544A9" w:rsidRDefault="0063212D">
      <w:pPr>
        <w:pStyle w:val="LO-Normal"/>
        <w:widowControl/>
        <w:tabs>
          <w:tab w:val="left" w:pos="720"/>
        </w:tabs>
        <w:ind w:firstLine="737"/>
        <w:jc w:val="both"/>
      </w:pPr>
      <w:r>
        <w:rPr>
          <w:rStyle w:val="Ninguno"/>
          <w:rFonts w:ascii="Noto Sans HK" w:hAnsi="Noto Sans HK"/>
        </w:rPr>
        <w:t xml:space="preserve">Las </w:t>
      </w:r>
      <w:proofErr w:type="gramStart"/>
      <w:r>
        <w:rPr>
          <w:rStyle w:val="Ninguno"/>
          <w:rFonts w:ascii="Noto Sans HK" w:hAnsi="Noto Sans HK"/>
        </w:rPr>
        <w:t>medidas  y</w:t>
      </w:r>
      <w:proofErr w:type="gramEnd"/>
      <w:r>
        <w:rPr>
          <w:rStyle w:val="Ninguno"/>
          <w:rFonts w:ascii="Noto Sans HK" w:hAnsi="Noto Sans HK"/>
        </w:rPr>
        <w:t xml:space="preserve"> recomendaciones  de este documento, recogen una selección no exhaustiva de medidas, las cuales deben ser implantadas y, en su caso, complementadas por los centros docentes en función de sus </w:t>
      </w:r>
      <w:r>
        <w:rPr>
          <w:rStyle w:val="Ninguno"/>
          <w:rFonts w:ascii="Noto Sans HK" w:hAnsi="Noto Sans HK"/>
        </w:rPr>
        <w:t>características y de los resultados obtenidos en sus propias adaptaciones.</w:t>
      </w:r>
    </w:p>
    <w:p w14:paraId="66C82034" w14:textId="77777777" w:rsidR="003544A9" w:rsidRDefault="0063212D">
      <w:pPr>
        <w:pStyle w:val="LO-Normal"/>
        <w:widowControl/>
        <w:tabs>
          <w:tab w:val="left" w:pos="720"/>
        </w:tabs>
        <w:jc w:val="both"/>
      </w:pPr>
      <w:r>
        <w:rPr>
          <w:rStyle w:val="Ninguno"/>
          <w:rFonts w:ascii="Noto Sans HK" w:eastAsia="游ゴシック体 ミディアム" w:hAnsi="Noto Sans HK" w:cs="游ゴシック体 ミディアム"/>
        </w:rPr>
        <w:tab/>
        <w:t>Estas medidas deben ser revisadas y actualizadas conforme al avance de las evidencias cient</w:t>
      </w:r>
      <w:r>
        <w:rPr>
          <w:rStyle w:val="Ninguno"/>
          <w:rFonts w:ascii="Noto Sans HK" w:hAnsi="Noto Sans HK"/>
        </w:rPr>
        <w:t>íficas y al desarrollo de la normativa sanitaria que se publique referida a la crisis san</w:t>
      </w:r>
      <w:r>
        <w:rPr>
          <w:rStyle w:val="Ninguno"/>
          <w:rFonts w:ascii="Noto Sans HK" w:hAnsi="Noto Sans HK"/>
        </w:rPr>
        <w:t>itaria provocada por la COVID-19.</w:t>
      </w:r>
    </w:p>
    <w:p w14:paraId="26885E6F" w14:textId="77777777" w:rsidR="003544A9" w:rsidRDefault="003544A9">
      <w:pPr>
        <w:pStyle w:val="LO-Normal"/>
        <w:widowControl/>
        <w:tabs>
          <w:tab w:val="left" w:pos="720"/>
        </w:tabs>
        <w:jc w:val="both"/>
        <w:rPr>
          <w:rStyle w:val="Ninguno"/>
          <w:rFonts w:ascii="Noto Sans HK" w:hAnsi="Noto Sans HK"/>
        </w:rPr>
      </w:pPr>
    </w:p>
    <w:p w14:paraId="589B7F3F" w14:textId="77777777" w:rsidR="003544A9" w:rsidRDefault="003544A9">
      <w:pPr>
        <w:pStyle w:val="LO-Normal"/>
        <w:widowControl/>
        <w:tabs>
          <w:tab w:val="left" w:pos="720"/>
        </w:tabs>
        <w:jc w:val="both"/>
        <w:rPr>
          <w:rStyle w:val="Ninguno"/>
          <w:rFonts w:ascii="Noto Sans HK" w:hAnsi="Noto Sans HK"/>
        </w:rPr>
      </w:pPr>
      <w:bookmarkStart w:id="14" w:name="_RefHeading___Toc4559_1933227046"/>
      <w:bookmarkEnd w:id="14"/>
    </w:p>
    <w:p w14:paraId="606D7332" w14:textId="77777777" w:rsidR="003544A9" w:rsidRDefault="0063212D">
      <w:pPr>
        <w:pStyle w:val="Ttulo1"/>
        <w:tabs>
          <w:tab w:val="left" w:pos="720"/>
        </w:tabs>
        <w:jc w:val="both"/>
        <w:rPr>
          <w:sz w:val="28"/>
          <w:szCs w:val="28"/>
        </w:rPr>
      </w:pPr>
      <w:bookmarkStart w:id="15" w:name="_RefHeading___Toc4561_1933227046"/>
      <w:bookmarkStart w:id="16" w:name="_Toc7"/>
      <w:r>
        <w:rPr>
          <w:rStyle w:val="Ninguno"/>
          <w:rFonts w:ascii="Noto Sans HK" w:hAnsi="Noto Sans HK"/>
          <w:color w:val="385623"/>
          <w:kern w:val="2"/>
          <w:sz w:val="28"/>
          <w:szCs w:val="28"/>
          <w:u w:color="385623"/>
          <w:shd w:val="clear" w:color="auto" w:fill="FFFFFF"/>
        </w:rPr>
        <w:t>3.- PLAN ESPECÍFICO DE CENTRO: PLAN DE CONTINGENCIA-COVID 19</w:t>
      </w:r>
      <w:bookmarkEnd w:id="15"/>
      <w:bookmarkEnd w:id="16"/>
    </w:p>
    <w:p w14:paraId="61E920CD" w14:textId="77777777" w:rsidR="003544A9" w:rsidRDefault="003544A9">
      <w:pPr>
        <w:pStyle w:val="Textbody"/>
        <w:tabs>
          <w:tab w:val="left" w:pos="720"/>
        </w:tabs>
        <w:rPr>
          <w:rStyle w:val="Ninguno"/>
          <w:rFonts w:ascii="Noto Sans HK" w:hAnsi="Noto Sans HK"/>
        </w:rPr>
      </w:pPr>
    </w:p>
    <w:p w14:paraId="479C37EE" w14:textId="77777777" w:rsidR="003544A9" w:rsidRDefault="0063212D">
      <w:pPr>
        <w:pStyle w:val="LO-Normal"/>
        <w:widowControl/>
        <w:spacing w:after="160"/>
        <w:jc w:val="both"/>
      </w:pPr>
      <w:r>
        <w:rPr>
          <w:rStyle w:val="Ninguno"/>
          <w:rFonts w:ascii="Noto Sans HK" w:eastAsia="游ゴシック体 ミディアム" w:hAnsi="Noto Sans HK" w:cs="游ゴシック体 ミディアム"/>
        </w:rPr>
        <w:tab/>
        <w:t>El equipo directivo de los centros debe adoptar una actitud proactiva de responsabilidad sobre las medidas a adoptar respecto a la prevenci</w:t>
      </w:r>
      <w:r>
        <w:rPr>
          <w:rStyle w:val="Ninguno"/>
          <w:rFonts w:ascii="Noto Sans HK" w:hAnsi="Noto Sans HK"/>
        </w:rPr>
        <w:t>ón y control de és</w:t>
      </w:r>
      <w:r>
        <w:rPr>
          <w:rStyle w:val="Ninguno"/>
          <w:rFonts w:ascii="Noto Sans HK" w:hAnsi="Noto Sans HK"/>
        </w:rPr>
        <w:t>tas.</w:t>
      </w:r>
    </w:p>
    <w:p w14:paraId="4F1A8F09" w14:textId="77777777" w:rsidR="003544A9" w:rsidRDefault="0063212D">
      <w:pPr>
        <w:pStyle w:val="LO-Normal"/>
        <w:widowControl/>
        <w:tabs>
          <w:tab w:val="left" w:pos="720"/>
        </w:tabs>
        <w:jc w:val="both"/>
      </w:pPr>
      <w:r>
        <w:rPr>
          <w:rStyle w:val="Ninguno"/>
          <w:rFonts w:ascii="Noto Sans HK" w:eastAsia="游ゴシック体 ミディアム" w:hAnsi="Noto Sans HK" w:cs="游ゴシック体 ミディアム"/>
        </w:rPr>
        <w:tab/>
        <w:t>Para ello, se constituir</w:t>
      </w:r>
      <w:r>
        <w:rPr>
          <w:rStyle w:val="Ninguno"/>
          <w:rFonts w:ascii="Noto Sans HK" w:hAnsi="Noto Sans HK"/>
        </w:rPr>
        <w:t>á en cada centro o servicio educativo un equipo de COVID-19, que deberá elaborar un Plan de Actuación específico de su centro –en adelante Plan–, frente a la COVID-19. que pasaría a formar parte como anexo del “Plan de autopro</w:t>
      </w:r>
      <w:r>
        <w:rPr>
          <w:rStyle w:val="Ninguno"/>
          <w:rFonts w:ascii="Noto Sans HK" w:hAnsi="Noto Sans HK"/>
        </w:rPr>
        <w:t>tección del centro”.</w:t>
      </w:r>
    </w:p>
    <w:p w14:paraId="48EE237C" w14:textId="77777777" w:rsidR="003544A9" w:rsidRDefault="003544A9">
      <w:pPr>
        <w:pStyle w:val="LO-Normal"/>
        <w:widowControl/>
        <w:tabs>
          <w:tab w:val="left" w:pos="720"/>
        </w:tabs>
        <w:jc w:val="both"/>
        <w:rPr>
          <w:rStyle w:val="Ninguno"/>
          <w:rFonts w:ascii="Noto Sans HK" w:hAnsi="Noto Sans HK"/>
        </w:rPr>
      </w:pPr>
    </w:p>
    <w:p w14:paraId="72D4365E" w14:textId="77777777" w:rsidR="003544A9" w:rsidRDefault="0063212D">
      <w:pPr>
        <w:pStyle w:val="LO-Normal"/>
        <w:widowControl/>
        <w:tabs>
          <w:tab w:val="left" w:pos="720"/>
        </w:tabs>
        <w:jc w:val="both"/>
      </w:pPr>
      <w:r>
        <w:rPr>
          <w:rStyle w:val="Ninguno"/>
          <w:rFonts w:ascii="Noto Sans HK" w:eastAsia="游ゴシック体 ミディアム" w:hAnsi="Noto Sans HK" w:cs="游ゴシック体 ミディアム"/>
        </w:rPr>
        <w:lastRenderedPageBreak/>
        <w:tab/>
        <w:t>El citado Plan se realizar</w:t>
      </w:r>
      <w:r>
        <w:rPr>
          <w:rStyle w:val="Ninguno"/>
          <w:rFonts w:ascii="Noto Sans HK" w:hAnsi="Noto Sans HK"/>
        </w:rPr>
        <w:t>á acorde a las características propias del centro y de las enseñanzas que en él se imparten –grupos de alumnos y alumnas, características y disposiciones espaciales, personal, aulas, las distintas actividade</w:t>
      </w:r>
      <w:r>
        <w:rPr>
          <w:rStyle w:val="Ninguno"/>
          <w:rFonts w:ascii="Noto Sans HK" w:hAnsi="Noto Sans HK"/>
        </w:rPr>
        <w:t xml:space="preserve">s docentes, etc.– y contemplará de forma concreta todas las medidas que deban ser tomadas en los diferentes escenarios posibles (docencia presencial, semipresencial o telemática), previendo </w:t>
      </w:r>
      <w:r>
        <w:rPr>
          <w:rStyle w:val="Ninguno"/>
          <w:rFonts w:ascii="Noto Sans HK" w:hAnsi="Noto Sans HK"/>
          <w:u w:val="single"/>
        </w:rPr>
        <w:t>la disponibilidad de los recursos humanos y materiales necesarios</w:t>
      </w:r>
      <w:r>
        <w:rPr>
          <w:rStyle w:val="Ninguno"/>
          <w:rFonts w:ascii="Noto Sans HK" w:hAnsi="Noto Sans HK"/>
        </w:rPr>
        <w:t xml:space="preserve"> </w:t>
      </w:r>
      <w:r>
        <w:rPr>
          <w:rStyle w:val="Ninguno"/>
          <w:rFonts w:ascii="Noto Sans HK" w:hAnsi="Noto Sans HK"/>
        </w:rPr>
        <w:t>para abordar cada escenario con las garantías necesarias, además de supervisar su correcta ejecución para poder tomar las medidas correctivas necesarias.</w:t>
      </w:r>
    </w:p>
    <w:p w14:paraId="5236AAAF" w14:textId="77777777" w:rsidR="003544A9" w:rsidRDefault="003544A9">
      <w:pPr>
        <w:pStyle w:val="LO-Normal"/>
        <w:widowControl/>
        <w:tabs>
          <w:tab w:val="left" w:pos="720"/>
        </w:tabs>
        <w:jc w:val="both"/>
        <w:rPr>
          <w:rStyle w:val="Ninguno"/>
          <w:rFonts w:ascii="Noto Sans HK" w:hAnsi="Noto Sans HK"/>
        </w:rPr>
      </w:pPr>
    </w:p>
    <w:p w14:paraId="163EE334" w14:textId="77777777" w:rsidR="003544A9" w:rsidRDefault="0063212D">
      <w:pPr>
        <w:pStyle w:val="LO-Normal"/>
        <w:widowControl/>
        <w:tabs>
          <w:tab w:val="left" w:pos="720"/>
        </w:tabs>
        <w:jc w:val="both"/>
      </w:pPr>
      <w:r>
        <w:rPr>
          <w:rStyle w:val="Ninguno"/>
          <w:rFonts w:ascii="Noto Sans HK" w:eastAsia="游ゴシック体 ミディアム" w:hAnsi="Noto Sans HK" w:cs="游ゴシック体 ミディアム"/>
        </w:rPr>
        <w:tab/>
        <w:t>Estos escenarios deben contemplar, al menos las siguientes situaciones:</w:t>
      </w:r>
    </w:p>
    <w:p w14:paraId="059EFD63" w14:textId="77777777" w:rsidR="003544A9" w:rsidRDefault="0063212D">
      <w:pPr>
        <w:pStyle w:val="LO-Normal"/>
        <w:widowControl/>
        <w:tabs>
          <w:tab w:val="left" w:pos="1440"/>
        </w:tabs>
        <w:ind w:left="720"/>
        <w:jc w:val="both"/>
      </w:pPr>
      <w:r>
        <w:rPr>
          <w:rStyle w:val="Ninguno"/>
          <w:rFonts w:ascii="Noto Sans HK" w:hAnsi="Noto Sans HK"/>
        </w:rPr>
        <w:t xml:space="preserve"> </w:t>
      </w:r>
    </w:p>
    <w:p w14:paraId="3F6B7AFC" w14:textId="77777777" w:rsidR="003544A9" w:rsidRDefault="0063212D">
      <w:pPr>
        <w:pStyle w:val="LO-Normal"/>
        <w:widowControl/>
        <w:jc w:val="both"/>
      </w:pPr>
      <w:r>
        <w:rPr>
          <w:rStyle w:val="Ninguno"/>
          <w:rFonts w:ascii="Noto Sans HK" w:hAnsi="Noto Sans HK"/>
        </w:rPr>
        <w:t xml:space="preserve">Posibilidad que uno o </w:t>
      </w:r>
      <w:r>
        <w:rPr>
          <w:rStyle w:val="Ninguno"/>
          <w:rFonts w:ascii="Noto Sans HK" w:hAnsi="Noto Sans HK"/>
        </w:rPr>
        <w:t>varios discentes o docentes puedan estar en situación de cuarentena.</w:t>
      </w:r>
    </w:p>
    <w:p w14:paraId="1959DBFB" w14:textId="77777777" w:rsidR="003544A9" w:rsidRDefault="0063212D">
      <w:pPr>
        <w:pStyle w:val="LO-Normal"/>
        <w:widowControl/>
        <w:jc w:val="both"/>
      </w:pPr>
      <w:r>
        <w:rPr>
          <w:rStyle w:val="Ninguno"/>
          <w:rFonts w:ascii="Noto Sans HK" w:hAnsi="Noto Sans HK"/>
        </w:rPr>
        <w:t>Posibilidad de que uno o varios grupos-clase puedan estar en situación de cuarentena.</w:t>
      </w:r>
    </w:p>
    <w:p w14:paraId="2758FC22" w14:textId="77777777" w:rsidR="003544A9" w:rsidRDefault="0063212D">
      <w:pPr>
        <w:pStyle w:val="LO-Normal"/>
        <w:widowControl/>
        <w:jc w:val="both"/>
        <w:rPr>
          <w:rStyle w:val="Ninguno"/>
        </w:rPr>
      </w:pPr>
      <w:r>
        <w:rPr>
          <w:rStyle w:val="Ninguno"/>
          <w:rFonts w:ascii="Noto Sans HK" w:hAnsi="Noto Sans HK"/>
        </w:rPr>
        <w:t>Posibilidad de que el centro pueda cerrarse a la docencia presencial.</w:t>
      </w:r>
    </w:p>
    <w:p w14:paraId="1BCD76ED" w14:textId="77777777" w:rsidR="003544A9" w:rsidRDefault="003544A9">
      <w:pPr>
        <w:pStyle w:val="LO-Normal"/>
        <w:widowControl/>
        <w:tabs>
          <w:tab w:val="left" w:pos="720"/>
        </w:tabs>
        <w:jc w:val="both"/>
        <w:rPr>
          <w:rStyle w:val="Ninguno"/>
          <w:rFonts w:ascii="Noto Sans HK" w:hAnsi="Noto Sans HK"/>
        </w:rPr>
      </w:pPr>
    </w:p>
    <w:p w14:paraId="34581C05" w14:textId="77777777" w:rsidR="003544A9" w:rsidRDefault="0063212D">
      <w:pPr>
        <w:pStyle w:val="LO-Normal"/>
        <w:widowControl/>
        <w:tabs>
          <w:tab w:val="left" w:pos="720"/>
        </w:tabs>
        <w:jc w:val="both"/>
      </w:pPr>
      <w:r>
        <w:rPr>
          <w:rStyle w:val="Ninguno"/>
          <w:rFonts w:ascii="Noto Sans HK" w:eastAsia="游ゴシック体 ミディアム" w:hAnsi="Noto Sans HK" w:cs="游ゴシック体 ミディアム"/>
        </w:rPr>
        <w:tab/>
        <w:t>Este Plan deber</w:t>
      </w:r>
      <w:r>
        <w:rPr>
          <w:rStyle w:val="Ninguno"/>
          <w:rFonts w:ascii="Noto Sans HK" w:hAnsi="Noto Sans HK"/>
        </w:rPr>
        <w:t xml:space="preserve">á incluir los </w:t>
      </w:r>
      <w:r>
        <w:rPr>
          <w:rStyle w:val="Ninguno"/>
          <w:rFonts w:ascii="Noto Sans HK" w:hAnsi="Noto Sans HK"/>
        </w:rPr>
        <w:t>siguientes apartados:</w:t>
      </w:r>
    </w:p>
    <w:p w14:paraId="3337AEF4" w14:textId="77777777" w:rsidR="003544A9" w:rsidRDefault="003544A9">
      <w:pPr>
        <w:pStyle w:val="LO-Normal"/>
        <w:widowControl/>
        <w:tabs>
          <w:tab w:val="left" w:pos="720"/>
        </w:tabs>
        <w:jc w:val="both"/>
        <w:rPr>
          <w:rStyle w:val="Ninguno"/>
          <w:rFonts w:ascii="Noto Sans HK" w:hAnsi="Noto Sans HK"/>
        </w:rPr>
      </w:pPr>
    </w:p>
    <w:p w14:paraId="7A3F96E3" w14:textId="77777777" w:rsidR="003544A9" w:rsidRDefault="0063212D">
      <w:pPr>
        <w:pStyle w:val="LO-Normal"/>
        <w:widowControl/>
        <w:numPr>
          <w:ilvl w:val="0"/>
          <w:numId w:val="4"/>
        </w:numPr>
        <w:jc w:val="both"/>
      </w:pPr>
      <w:r>
        <w:rPr>
          <w:rStyle w:val="Ninguno"/>
          <w:rFonts w:ascii="Noto Sans HK" w:hAnsi="Noto Sans HK"/>
        </w:rPr>
        <w:t>Medidas de prevención personal y para la limitación de contactos.</w:t>
      </w:r>
    </w:p>
    <w:p w14:paraId="748C70E8" w14:textId="77777777" w:rsidR="003544A9" w:rsidRDefault="0063212D">
      <w:pPr>
        <w:pStyle w:val="LO-Normal"/>
        <w:widowControl/>
        <w:numPr>
          <w:ilvl w:val="0"/>
          <w:numId w:val="4"/>
        </w:numPr>
        <w:jc w:val="both"/>
      </w:pPr>
      <w:r>
        <w:rPr>
          <w:rStyle w:val="Ninguno"/>
          <w:rFonts w:ascii="Noto Sans HK" w:hAnsi="Noto Sans HK"/>
        </w:rPr>
        <w:t>Medidas de higiene relativas a los locales y espacios.</w:t>
      </w:r>
    </w:p>
    <w:p w14:paraId="4AD46A98" w14:textId="77777777" w:rsidR="003544A9" w:rsidRDefault="0063212D">
      <w:pPr>
        <w:pStyle w:val="LO-Normal"/>
        <w:widowControl/>
        <w:numPr>
          <w:ilvl w:val="0"/>
          <w:numId w:val="4"/>
        </w:numPr>
        <w:jc w:val="both"/>
      </w:pPr>
      <w:r>
        <w:rPr>
          <w:rStyle w:val="Ninguno"/>
          <w:rFonts w:ascii="Noto Sans HK" w:hAnsi="Noto Sans HK"/>
        </w:rPr>
        <w:t>Actuaciones ante sospecha y/o confirmación de casos.</w:t>
      </w:r>
    </w:p>
    <w:p w14:paraId="520A1BDD" w14:textId="77777777" w:rsidR="003544A9" w:rsidRDefault="0063212D">
      <w:pPr>
        <w:pStyle w:val="LO-Normal"/>
        <w:widowControl/>
        <w:numPr>
          <w:ilvl w:val="0"/>
          <w:numId w:val="4"/>
        </w:numPr>
        <w:jc w:val="both"/>
      </w:pPr>
      <w:r>
        <w:rPr>
          <w:rStyle w:val="Ninguno"/>
          <w:rFonts w:ascii="Noto Sans HK" w:hAnsi="Noto Sans HK"/>
        </w:rPr>
        <w:t>Comunicación con la Comunidad Educativa.</w:t>
      </w:r>
    </w:p>
    <w:p w14:paraId="68DBD489" w14:textId="77777777" w:rsidR="003544A9" w:rsidRDefault="0063212D">
      <w:pPr>
        <w:pStyle w:val="LO-Normal"/>
        <w:widowControl/>
        <w:numPr>
          <w:ilvl w:val="0"/>
          <w:numId w:val="4"/>
        </w:numPr>
        <w:jc w:val="both"/>
      </w:pPr>
      <w:r>
        <w:rPr>
          <w:rStyle w:val="Ninguno"/>
          <w:rFonts w:ascii="Noto Sans HK" w:hAnsi="Noto Sans HK"/>
        </w:rPr>
        <w:t>Actuaciones de edu</w:t>
      </w:r>
      <w:r>
        <w:rPr>
          <w:rStyle w:val="Ninguno"/>
          <w:rFonts w:ascii="Noto Sans HK" w:hAnsi="Noto Sans HK"/>
        </w:rPr>
        <w:t>cación y promoción para la salud.</w:t>
      </w:r>
    </w:p>
    <w:p w14:paraId="54757126" w14:textId="77777777" w:rsidR="003544A9" w:rsidRDefault="003544A9">
      <w:pPr>
        <w:pStyle w:val="LO-Normal"/>
        <w:widowControl/>
        <w:tabs>
          <w:tab w:val="left" w:pos="720"/>
        </w:tabs>
        <w:jc w:val="both"/>
        <w:rPr>
          <w:rStyle w:val="Ninguno"/>
          <w:rFonts w:ascii="Noto Sans HK" w:hAnsi="Noto Sans HK"/>
        </w:rPr>
      </w:pPr>
    </w:p>
    <w:p w14:paraId="38828F6E" w14:textId="77777777" w:rsidR="003544A9" w:rsidRDefault="0063212D">
      <w:pPr>
        <w:pStyle w:val="LO-Normal"/>
        <w:widowControl/>
        <w:tabs>
          <w:tab w:val="left" w:pos="720"/>
        </w:tabs>
        <w:jc w:val="both"/>
      </w:pPr>
      <w:r>
        <w:rPr>
          <w:rStyle w:val="Ninguno"/>
          <w:rFonts w:ascii="Noto Sans HK" w:eastAsia="游ゴシック体 ミディアム" w:hAnsi="Noto Sans HK" w:cs="游ゴシック体 ミディアム"/>
        </w:rPr>
        <w:tab/>
        <w:t>Este equipo COVID-19 estar</w:t>
      </w:r>
      <w:r>
        <w:rPr>
          <w:rStyle w:val="Ninguno"/>
          <w:rFonts w:ascii="Noto Sans HK" w:hAnsi="Noto Sans HK"/>
        </w:rPr>
        <w:t>á formado por los siguientes miembros:</w:t>
      </w:r>
    </w:p>
    <w:p w14:paraId="03C53386" w14:textId="77777777" w:rsidR="003544A9" w:rsidRDefault="003544A9">
      <w:pPr>
        <w:pStyle w:val="LO-Normal"/>
        <w:widowControl/>
        <w:tabs>
          <w:tab w:val="left" w:pos="720"/>
        </w:tabs>
        <w:jc w:val="both"/>
        <w:rPr>
          <w:rStyle w:val="Ninguno"/>
          <w:rFonts w:ascii="Noto Sans HK" w:hAnsi="Noto Sans HK"/>
        </w:rPr>
      </w:pPr>
    </w:p>
    <w:p w14:paraId="3F5656E0" w14:textId="77777777" w:rsidR="003544A9" w:rsidRDefault="0063212D">
      <w:pPr>
        <w:pStyle w:val="Standard"/>
        <w:numPr>
          <w:ilvl w:val="0"/>
          <w:numId w:val="5"/>
        </w:numPr>
        <w:jc w:val="both"/>
      </w:pPr>
      <w:r>
        <w:rPr>
          <w:rStyle w:val="Ninguno"/>
          <w:rFonts w:ascii="Noto Sans HK" w:hAnsi="Noto Sans HK"/>
        </w:rPr>
        <w:t>Representante de equipo directivo del centro.</w:t>
      </w:r>
    </w:p>
    <w:p w14:paraId="6E4F95E1" w14:textId="77777777" w:rsidR="003544A9" w:rsidRDefault="0063212D">
      <w:pPr>
        <w:pStyle w:val="Standard"/>
        <w:numPr>
          <w:ilvl w:val="0"/>
          <w:numId w:val="6"/>
        </w:numPr>
        <w:jc w:val="both"/>
      </w:pPr>
      <w:r>
        <w:rPr>
          <w:rStyle w:val="Ninguno"/>
          <w:rFonts w:ascii="Noto Sans HK" w:hAnsi="Noto Sans HK"/>
        </w:rPr>
        <w:t xml:space="preserve">Coordinador o Coordinadora del Plan de Autoprotección y la Prevención de Riesgos Laborales en el </w:t>
      </w:r>
      <w:r>
        <w:rPr>
          <w:rStyle w:val="Ninguno"/>
          <w:rFonts w:ascii="Noto Sans HK" w:hAnsi="Noto Sans HK"/>
        </w:rPr>
        <w:t>centro.</w:t>
      </w:r>
    </w:p>
    <w:p w14:paraId="7E35D604" w14:textId="77777777" w:rsidR="003544A9" w:rsidRDefault="0063212D">
      <w:pPr>
        <w:pStyle w:val="Standard"/>
        <w:numPr>
          <w:ilvl w:val="0"/>
          <w:numId w:val="6"/>
        </w:numPr>
        <w:jc w:val="both"/>
      </w:pPr>
      <w:r>
        <w:rPr>
          <w:rStyle w:val="Ninguno"/>
          <w:rFonts w:ascii="Noto Sans HK" w:hAnsi="Noto Sans HK"/>
        </w:rPr>
        <w:t>Coordinador del Programa Hábitos de Vida Saludables.</w:t>
      </w:r>
    </w:p>
    <w:p w14:paraId="72604C43" w14:textId="77777777" w:rsidR="003544A9" w:rsidRDefault="0063212D">
      <w:pPr>
        <w:pStyle w:val="Standard"/>
        <w:numPr>
          <w:ilvl w:val="0"/>
          <w:numId w:val="6"/>
        </w:numPr>
        <w:jc w:val="both"/>
      </w:pPr>
      <w:r>
        <w:rPr>
          <w:rStyle w:val="Ninguno"/>
          <w:rFonts w:ascii="Noto Sans HK" w:hAnsi="Noto Sans HK"/>
        </w:rPr>
        <w:t>Representante del Ayuntamiento.</w:t>
      </w:r>
    </w:p>
    <w:p w14:paraId="735AAD6F" w14:textId="77777777" w:rsidR="003544A9" w:rsidRDefault="003544A9">
      <w:pPr>
        <w:pStyle w:val="Standard"/>
        <w:rPr>
          <w:rStyle w:val="Ninguno"/>
          <w:rFonts w:ascii="Noto Sans HK" w:hAnsi="Noto Sans HK" w:hint="eastAsia"/>
        </w:rPr>
      </w:pPr>
    </w:p>
    <w:p w14:paraId="78BC6857" w14:textId="77777777" w:rsidR="003544A9" w:rsidRDefault="0063212D">
      <w:pPr>
        <w:pStyle w:val="Standard"/>
      </w:pPr>
      <w:r>
        <w:rPr>
          <w:rStyle w:val="Ninguno"/>
          <w:rFonts w:ascii="Noto Sans HK" w:eastAsia="游ゴシック体 ミディアム" w:hAnsi="Noto Sans HK" w:cs="游ゴシック体 ミディアム"/>
        </w:rPr>
        <w:tab/>
        <w:t>Adem</w:t>
      </w:r>
      <w:r>
        <w:rPr>
          <w:rStyle w:val="Ninguno"/>
          <w:rFonts w:ascii="Noto Sans HK" w:hAnsi="Noto Sans HK"/>
        </w:rPr>
        <w:t>ás, en aquellos casos que sean procedente y posible podrán incorporarse al mismo:</w:t>
      </w:r>
    </w:p>
    <w:p w14:paraId="6EFBDCE5" w14:textId="77777777" w:rsidR="003544A9" w:rsidRDefault="0063212D">
      <w:pPr>
        <w:pStyle w:val="LO-Normal"/>
        <w:widowControl/>
        <w:numPr>
          <w:ilvl w:val="0"/>
          <w:numId w:val="7"/>
        </w:numPr>
        <w:jc w:val="both"/>
      </w:pPr>
      <w:r>
        <w:rPr>
          <w:rStyle w:val="Ninguno"/>
          <w:rFonts w:ascii="Noto Sans HK" w:hAnsi="Noto Sans HK"/>
        </w:rPr>
        <w:t>Un miembro del personal administración y servicios (PAS).</w:t>
      </w:r>
    </w:p>
    <w:p w14:paraId="4F5630CE" w14:textId="77777777" w:rsidR="003544A9" w:rsidRDefault="0063212D">
      <w:pPr>
        <w:pStyle w:val="LO-Normal"/>
        <w:widowControl/>
        <w:numPr>
          <w:ilvl w:val="0"/>
          <w:numId w:val="7"/>
        </w:numPr>
        <w:jc w:val="both"/>
      </w:pPr>
      <w:r>
        <w:rPr>
          <w:rStyle w:val="Ninguno"/>
          <w:rFonts w:ascii="Noto Sans HK" w:hAnsi="Noto Sans HK"/>
        </w:rPr>
        <w:t xml:space="preserve">Un representante </w:t>
      </w:r>
      <w:r>
        <w:rPr>
          <w:rStyle w:val="Ninguno"/>
          <w:rFonts w:ascii="Noto Sans HK" w:hAnsi="Noto Sans HK"/>
        </w:rPr>
        <w:t>del alumnado.</w:t>
      </w:r>
    </w:p>
    <w:p w14:paraId="389B332A" w14:textId="77777777" w:rsidR="003544A9" w:rsidRDefault="0063212D">
      <w:pPr>
        <w:pStyle w:val="LO-Normal"/>
        <w:widowControl/>
        <w:numPr>
          <w:ilvl w:val="0"/>
          <w:numId w:val="7"/>
        </w:numPr>
        <w:jc w:val="both"/>
      </w:pPr>
      <w:r>
        <w:rPr>
          <w:rStyle w:val="Ninguno"/>
          <w:rFonts w:ascii="Noto Sans HK" w:hAnsi="Noto Sans HK"/>
        </w:rPr>
        <w:t>Un representante del AMPA.</w:t>
      </w:r>
    </w:p>
    <w:p w14:paraId="3506B46A" w14:textId="77777777" w:rsidR="003544A9" w:rsidRDefault="0063212D">
      <w:pPr>
        <w:pStyle w:val="LO-Normal"/>
        <w:widowControl/>
        <w:numPr>
          <w:ilvl w:val="0"/>
          <w:numId w:val="7"/>
        </w:numPr>
        <w:jc w:val="both"/>
      </w:pPr>
      <w:r>
        <w:rPr>
          <w:rStyle w:val="Ninguno"/>
          <w:rFonts w:ascii="Noto Sans HK" w:hAnsi="Noto Sans HK"/>
        </w:rPr>
        <w:t>Referente COVID del sistema sanitario público andaluz.</w:t>
      </w:r>
    </w:p>
    <w:p w14:paraId="5D441E66" w14:textId="77777777" w:rsidR="003544A9" w:rsidRDefault="0063212D">
      <w:pPr>
        <w:pStyle w:val="LO-Normal"/>
        <w:widowControl/>
        <w:tabs>
          <w:tab w:val="left" w:pos="720"/>
        </w:tabs>
        <w:jc w:val="both"/>
      </w:pPr>
      <w:r>
        <w:rPr>
          <w:rStyle w:val="Ninguno"/>
          <w:rFonts w:ascii="Noto Sans HK" w:eastAsia="游ゴシック体 ミディアム" w:hAnsi="Noto Sans HK" w:cs="游ゴシック体 ミディアム"/>
        </w:rPr>
        <w:tab/>
        <w:t>En caso de existencia de dudas puntuales en funci</w:t>
      </w:r>
      <w:r>
        <w:rPr>
          <w:rStyle w:val="Ninguno"/>
          <w:rFonts w:ascii="Noto Sans HK" w:hAnsi="Noto Sans HK"/>
        </w:rPr>
        <w:t xml:space="preserve">ón por las especiales características de algún centro o servicio educativo o motivadas por las </w:t>
      </w:r>
      <w:r>
        <w:rPr>
          <w:rStyle w:val="Ninguno"/>
          <w:rFonts w:ascii="Noto Sans HK" w:hAnsi="Noto Sans HK"/>
        </w:rPr>
        <w:t xml:space="preserve">particularidades concretas de la actividad docente que en ellos se imparta y que puedan no estar contempladas en este documento, podrán contar con el apoyo de la inspección educativa y de los asesores técnicos de las Unidades Provinciales de Prevención de </w:t>
      </w:r>
      <w:r>
        <w:rPr>
          <w:rStyle w:val="Ninguno"/>
          <w:rFonts w:ascii="Noto Sans HK" w:hAnsi="Noto Sans HK"/>
        </w:rPr>
        <w:t>Riesgos Laborales (</w:t>
      </w:r>
      <w:r>
        <w:rPr>
          <w:rStyle w:val="Ninguno"/>
          <w:rFonts w:ascii="Noto Sans HK" w:eastAsia="Noto Sans HK" w:hAnsi="Noto Sans HK" w:cs="Noto Sans HK"/>
          <w:i/>
          <w:iCs/>
        </w:rPr>
        <w:t>Anexo I</w:t>
      </w:r>
      <w:r>
        <w:rPr>
          <w:rStyle w:val="Ninguno"/>
          <w:rFonts w:ascii="Noto Sans HK" w:hAnsi="Noto Sans HK"/>
        </w:rPr>
        <w:t>).</w:t>
      </w:r>
    </w:p>
    <w:p w14:paraId="194F0B5E" w14:textId="77777777" w:rsidR="003544A9" w:rsidRDefault="003544A9">
      <w:pPr>
        <w:pStyle w:val="LO-Normal"/>
        <w:widowControl/>
        <w:tabs>
          <w:tab w:val="left" w:pos="720"/>
        </w:tabs>
        <w:jc w:val="both"/>
        <w:rPr>
          <w:rStyle w:val="Ninguno"/>
          <w:rFonts w:ascii="Noto Sans HK" w:hAnsi="Noto Sans HK"/>
        </w:rPr>
      </w:pPr>
    </w:p>
    <w:p w14:paraId="0873E699" w14:textId="77777777" w:rsidR="003544A9" w:rsidRDefault="0063212D">
      <w:pPr>
        <w:pStyle w:val="LO-Normal"/>
        <w:widowControl/>
        <w:tabs>
          <w:tab w:val="left" w:pos="720"/>
        </w:tabs>
        <w:jc w:val="both"/>
      </w:pPr>
      <w:r>
        <w:rPr>
          <w:rStyle w:val="Ninguno"/>
          <w:rFonts w:ascii="Noto Sans HK" w:eastAsia="游ゴシック体 ミディアム" w:hAnsi="Noto Sans HK" w:cs="游ゴシック体 ミディアム"/>
        </w:rPr>
        <w:tab/>
        <w:t>Este Plan deber</w:t>
      </w:r>
      <w:r>
        <w:rPr>
          <w:rStyle w:val="Ninguno"/>
          <w:rFonts w:ascii="Noto Sans HK" w:hAnsi="Noto Sans HK"/>
        </w:rPr>
        <w:t xml:space="preserve">á ser informado y conocido por el personal docente y no docente del centro, para lo cual podría ser necesario realizar reuniones previas a la apertura de la actividad </w:t>
      </w:r>
      <w:r>
        <w:rPr>
          <w:rStyle w:val="Ninguno"/>
          <w:rFonts w:ascii="Noto Sans HK" w:hAnsi="Noto Sans HK"/>
        </w:rPr>
        <w:lastRenderedPageBreak/>
        <w:t>educativa, así como su comunicación a las e</w:t>
      </w:r>
      <w:r>
        <w:rPr>
          <w:rStyle w:val="Ninguno"/>
          <w:rFonts w:ascii="Noto Sans HK" w:hAnsi="Noto Sans HK"/>
        </w:rPr>
        <w:t>mpresas externas que prestan servicios en el centro.</w:t>
      </w:r>
    </w:p>
    <w:p w14:paraId="61624011" w14:textId="77777777" w:rsidR="003544A9" w:rsidRDefault="0063212D">
      <w:pPr>
        <w:pStyle w:val="LO-Normal"/>
        <w:widowControl/>
        <w:tabs>
          <w:tab w:val="left" w:pos="720"/>
        </w:tabs>
        <w:jc w:val="both"/>
      </w:pPr>
      <w:r>
        <w:rPr>
          <w:rStyle w:val="Ninguno"/>
          <w:rFonts w:ascii="Noto Sans HK" w:eastAsia="游ゴシック体 ミディアム" w:hAnsi="Noto Sans HK" w:cs="游ゴシック体 ミディアム"/>
        </w:rPr>
        <w:tab/>
      </w:r>
    </w:p>
    <w:p w14:paraId="1140A6C4" w14:textId="77777777" w:rsidR="003544A9" w:rsidRDefault="0063212D">
      <w:pPr>
        <w:pStyle w:val="LO-Normal"/>
        <w:widowControl/>
        <w:tabs>
          <w:tab w:val="left" w:pos="720"/>
        </w:tabs>
        <w:jc w:val="both"/>
      </w:pPr>
      <w:r>
        <w:rPr>
          <w:rStyle w:val="Ninguno"/>
          <w:rFonts w:ascii="Noto Sans HK" w:eastAsia="游ゴシック体 ミディアム" w:hAnsi="Noto Sans HK" w:cs="游ゴシック体 ミディアム"/>
        </w:rPr>
        <w:tab/>
        <w:t>El desarrollo de actividades de tramitaci</w:t>
      </w:r>
      <w:r>
        <w:rPr>
          <w:rStyle w:val="Ninguno"/>
          <w:rFonts w:ascii="Noto Sans HK" w:hAnsi="Noto Sans HK"/>
        </w:rPr>
        <w:t xml:space="preserve">ón administrativa, deberá atenerse a las recomendaciones de prevención e higiénico sanitarias ya establecidas para ellas, debiendo contemplarse una separación </w:t>
      </w:r>
      <w:r>
        <w:rPr>
          <w:rStyle w:val="Ninguno"/>
          <w:rFonts w:ascii="Noto Sans HK" w:hAnsi="Noto Sans HK"/>
        </w:rPr>
        <w:t xml:space="preserve">en los horarios del desarrollo de ambas actividades, en concreto independizando los horarios en los que ésta se pueda realizar con las entradas y salidas del alumnado.  </w:t>
      </w:r>
    </w:p>
    <w:p w14:paraId="784A77D4" w14:textId="77777777" w:rsidR="003544A9" w:rsidRDefault="003544A9">
      <w:pPr>
        <w:pStyle w:val="LO-Normal"/>
        <w:widowControl/>
        <w:tabs>
          <w:tab w:val="left" w:pos="720"/>
        </w:tabs>
        <w:jc w:val="both"/>
        <w:rPr>
          <w:rStyle w:val="Ninguno"/>
          <w:rFonts w:ascii="Noto Sans HK" w:hAnsi="Noto Sans HK"/>
        </w:rPr>
      </w:pPr>
    </w:p>
    <w:p w14:paraId="5BE3FCEB" w14:textId="77777777" w:rsidR="003544A9" w:rsidRDefault="0063212D">
      <w:pPr>
        <w:pStyle w:val="LO-Normal"/>
        <w:widowControl/>
        <w:tabs>
          <w:tab w:val="left" w:pos="720"/>
        </w:tabs>
        <w:jc w:val="both"/>
      </w:pPr>
      <w:r>
        <w:rPr>
          <w:rStyle w:val="Ninguno"/>
          <w:rFonts w:ascii="Noto Sans HK" w:eastAsia="游ゴシック体 ミディアム" w:hAnsi="Noto Sans HK" w:cs="游ゴシック体 ミディアム"/>
        </w:rPr>
        <w:tab/>
        <w:t>Se procurar</w:t>
      </w:r>
      <w:r>
        <w:rPr>
          <w:rStyle w:val="Ninguno"/>
          <w:rFonts w:ascii="Noto Sans HK" w:hAnsi="Noto Sans HK"/>
        </w:rPr>
        <w:t>á que las medidas adoptadas sean sencillas de comprender y fáciles de rea</w:t>
      </w:r>
      <w:r>
        <w:rPr>
          <w:rStyle w:val="Ninguno"/>
          <w:rFonts w:ascii="Noto Sans HK" w:hAnsi="Noto Sans HK"/>
        </w:rPr>
        <w:t>lizar, de tal forma que puedan convertirse en rutina para el personal del centro y el alumnado.</w:t>
      </w:r>
    </w:p>
    <w:p w14:paraId="546ABBC8" w14:textId="77777777" w:rsidR="003544A9" w:rsidRDefault="003544A9">
      <w:pPr>
        <w:pStyle w:val="LO-Normal"/>
        <w:widowControl/>
        <w:tabs>
          <w:tab w:val="left" w:pos="720"/>
        </w:tabs>
        <w:jc w:val="both"/>
        <w:rPr>
          <w:rStyle w:val="Ninguno"/>
          <w:rFonts w:ascii="Noto Sans HK" w:hAnsi="Noto Sans HK"/>
        </w:rPr>
      </w:pPr>
    </w:p>
    <w:p w14:paraId="1DB2BD87" w14:textId="77777777" w:rsidR="003544A9" w:rsidRDefault="0063212D">
      <w:pPr>
        <w:pStyle w:val="LO-Normal"/>
        <w:widowControl/>
        <w:jc w:val="both"/>
      </w:pPr>
      <w:r>
        <w:rPr>
          <w:rStyle w:val="Ninguno"/>
          <w:rFonts w:ascii="Noto Sans HK" w:eastAsia="游ゴシック体 ミディアム" w:hAnsi="Noto Sans HK" w:cs="游ゴシック体 ミディアム"/>
        </w:rPr>
        <w:tab/>
        <w:t>Ser</w:t>
      </w:r>
      <w:r>
        <w:rPr>
          <w:rStyle w:val="Ninguno"/>
          <w:rFonts w:ascii="Noto Sans HK" w:hAnsi="Noto Sans HK"/>
        </w:rPr>
        <w:t>ía recomendable disponer de carteles u hojas informativas en los diferentes espacios del centro, tanto en las zonas propias del personal docente y no docen</w:t>
      </w:r>
      <w:r>
        <w:rPr>
          <w:rStyle w:val="Ninguno"/>
          <w:rFonts w:ascii="Noto Sans HK" w:hAnsi="Noto Sans HK"/>
        </w:rPr>
        <w:t>te como aquellas a las que accederá el alumnado –para éste se recomienda usar un lenguaje sencillo o visual– que recuerden las recomendaciones generales y en su caso, aspectos específicos a tener en cuenta por el personal y alumnado del centro.</w:t>
      </w:r>
    </w:p>
    <w:p w14:paraId="6D1D9DA9" w14:textId="77777777" w:rsidR="003544A9" w:rsidRDefault="003544A9">
      <w:pPr>
        <w:pStyle w:val="LO-Normal"/>
        <w:widowControl/>
        <w:jc w:val="both"/>
        <w:rPr>
          <w:rStyle w:val="Ninguno"/>
          <w:rFonts w:ascii="Noto Sans HK" w:hAnsi="Noto Sans HK"/>
        </w:rPr>
      </w:pPr>
    </w:p>
    <w:p w14:paraId="24365063" w14:textId="77777777" w:rsidR="003544A9" w:rsidRDefault="0063212D">
      <w:pPr>
        <w:pStyle w:val="LO-Normal"/>
        <w:widowControl/>
        <w:jc w:val="both"/>
      </w:pPr>
      <w:r>
        <w:rPr>
          <w:rStyle w:val="Ninguno"/>
          <w:rFonts w:ascii="Noto Sans HK" w:eastAsia="游ゴシック体 ミディアム" w:hAnsi="Noto Sans HK" w:cs="游ゴシック体 ミディアム"/>
        </w:rPr>
        <w:tab/>
        <w:t>Las medid</w:t>
      </w:r>
      <w:r>
        <w:rPr>
          <w:rStyle w:val="Ninguno"/>
          <w:rFonts w:ascii="Noto Sans HK" w:eastAsia="游ゴシック体 ミディアム" w:hAnsi="Noto Sans HK" w:cs="游ゴシック体 ミディアム"/>
        </w:rPr>
        <w:t>as que afecten al alumnado deben ser comunicadas previamente a las familias o tutores, lo que contribuir</w:t>
      </w:r>
      <w:r>
        <w:rPr>
          <w:rStyle w:val="Ninguno"/>
          <w:rFonts w:ascii="Noto Sans HK" w:hAnsi="Noto Sans HK"/>
        </w:rPr>
        <w:t>á a su mejor comprensión y efectividad.</w:t>
      </w:r>
    </w:p>
    <w:p w14:paraId="52B6A055" w14:textId="77777777" w:rsidR="003544A9" w:rsidRDefault="003544A9">
      <w:pPr>
        <w:pStyle w:val="LO-Normal"/>
        <w:widowControl/>
        <w:jc w:val="both"/>
        <w:rPr>
          <w:rStyle w:val="Ninguno"/>
          <w:rFonts w:ascii="Noto Sans HK" w:hAnsi="Noto Sans HK"/>
        </w:rPr>
      </w:pPr>
    </w:p>
    <w:p w14:paraId="4331C9D3" w14:textId="77777777" w:rsidR="003544A9" w:rsidRDefault="003544A9">
      <w:pPr>
        <w:pStyle w:val="LO-Normal"/>
        <w:widowControl/>
        <w:jc w:val="both"/>
        <w:rPr>
          <w:rStyle w:val="Ninguno"/>
          <w:rFonts w:ascii="Noto Sans HK" w:hAnsi="Noto Sans HK"/>
        </w:rPr>
      </w:pPr>
    </w:p>
    <w:p w14:paraId="68188189" w14:textId="77777777" w:rsidR="003544A9" w:rsidRDefault="003544A9">
      <w:pPr>
        <w:pStyle w:val="LO-Normal"/>
        <w:widowControl/>
        <w:jc w:val="both"/>
        <w:rPr>
          <w:rStyle w:val="Ninguno"/>
          <w:rFonts w:ascii="Noto Sans HK" w:hAnsi="Noto Sans HK"/>
        </w:rPr>
      </w:pPr>
    </w:p>
    <w:p w14:paraId="0F2E5577" w14:textId="77777777" w:rsidR="003544A9" w:rsidRDefault="0063212D">
      <w:pPr>
        <w:pStyle w:val="Ttulo1"/>
        <w:spacing w:after="160"/>
        <w:jc w:val="both"/>
        <w:rPr>
          <w:rStyle w:val="Ninguno"/>
          <w:rFonts w:ascii="Helvetica" w:hAnsi="Helvetica"/>
          <w:color w:val="385623"/>
          <w:kern w:val="2"/>
          <w:sz w:val="28"/>
          <w:szCs w:val="28"/>
          <w:highlight w:val="white"/>
          <w:u w:color="385623"/>
        </w:rPr>
      </w:pPr>
      <w:bookmarkStart w:id="17" w:name="_RefHeading___Toc2591_3916301760"/>
      <w:bookmarkStart w:id="18" w:name="_Toc8"/>
      <w:r>
        <w:rPr>
          <w:rStyle w:val="Ninguno"/>
          <w:rFonts w:ascii="Noto Sans HK" w:hAnsi="Noto Sans HK"/>
          <w:color w:val="385623"/>
          <w:kern w:val="2"/>
          <w:sz w:val="28"/>
          <w:szCs w:val="28"/>
          <w:u w:color="385623"/>
          <w:shd w:val="clear" w:color="auto" w:fill="FFFFFF"/>
        </w:rPr>
        <w:t>4.- MEDIDAS DE PREVENCIÓN PERSONAL</w:t>
      </w:r>
      <w:bookmarkEnd w:id="17"/>
      <w:bookmarkEnd w:id="18"/>
    </w:p>
    <w:p w14:paraId="7F9170E5" w14:textId="77777777" w:rsidR="003544A9" w:rsidRDefault="0063212D">
      <w:pPr>
        <w:pStyle w:val="Ttulo2"/>
      </w:pPr>
      <w:bookmarkStart w:id="19" w:name="_RefHeading___Toc4563_1933227046"/>
      <w:bookmarkStart w:id="20" w:name="_Toc9"/>
      <w:r>
        <w:rPr>
          <w:rStyle w:val="Ninguno"/>
          <w:rFonts w:ascii="Noto Sans HK" w:hAnsi="Noto Sans HK"/>
          <w:color w:val="385623"/>
          <w:kern w:val="2"/>
          <w:u w:color="385623"/>
        </w:rPr>
        <w:t>4.1.- MEDIDAS GENERALES.</w:t>
      </w:r>
      <w:bookmarkEnd w:id="19"/>
      <w:bookmarkEnd w:id="20"/>
    </w:p>
    <w:p w14:paraId="09A50A04" w14:textId="77777777" w:rsidR="003544A9" w:rsidRDefault="0063212D">
      <w:pPr>
        <w:pStyle w:val="LO-Normal"/>
        <w:widowControl/>
        <w:spacing w:after="160"/>
        <w:jc w:val="both"/>
      </w:pPr>
      <w:r>
        <w:rPr>
          <w:rStyle w:val="Ninguno"/>
          <w:rFonts w:ascii="Noto Sans HK" w:eastAsia="游ゴシック体 ミディアム" w:hAnsi="Noto Sans HK" w:cs="游ゴシック体 ミディアム"/>
        </w:rPr>
        <w:tab/>
      </w:r>
      <w:r>
        <w:rPr>
          <w:rStyle w:val="Ninguno"/>
          <w:rFonts w:ascii="Noto Sans HK" w:eastAsia="游ゴシック体 ミディアム" w:hAnsi="Noto Sans HK" w:cs="游ゴシック体 ミディアム"/>
        </w:rPr>
        <w:t xml:space="preserve">Todo el personal (docente y no docente) y el alumnado del centro </w:t>
      </w:r>
      <w:r>
        <w:rPr>
          <w:rStyle w:val="Ninguno"/>
          <w:rFonts w:ascii="Noto Sans HK" w:hAnsi="Noto Sans HK"/>
          <w:shd w:val="clear" w:color="auto" w:fill="FFFFFF"/>
        </w:rPr>
        <w:t xml:space="preserve">deberán </w:t>
      </w:r>
      <w:r>
        <w:rPr>
          <w:rStyle w:val="Ninguno"/>
          <w:rFonts w:ascii="Noto Sans HK" w:hAnsi="Noto Sans HK"/>
        </w:rPr>
        <w:t xml:space="preserve">conocer las medidas generales establecidas para </w:t>
      </w:r>
      <w:r>
        <w:rPr>
          <w:rStyle w:val="Ninguno"/>
          <w:rFonts w:ascii="Noto Sans HK" w:hAnsi="Noto Sans HK"/>
          <w:shd w:val="clear" w:color="auto" w:fill="FFFFFF"/>
        </w:rPr>
        <w:t xml:space="preserve">el </w:t>
      </w:r>
      <w:r>
        <w:rPr>
          <w:rStyle w:val="Ninguno"/>
          <w:rFonts w:ascii="Noto Sans HK" w:hAnsi="Noto Sans HK"/>
        </w:rPr>
        <w:t>COVID-19.  En todo momento, se deberá recordar informar</w:t>
      </w:r>
      <w:r>
        <w:rPr>
          <w:rStyle w:val="Ninguno"/>
          <w:rFonts w:ascii="Noto Sans HK" w:eastAsia="游ゴシック体 ミディアム" w:hAnsi="Noto Sans HK" w:cs="游ゴシック体 ミディアム"/>
        </w:rPr>
        <w:t xml:space="preserve"> sobre las mismas:</w:t>
      </w:r>
    </w:p>
    <w:p w14:paraId="1B7DE2A5" w14:textId="77777777" w:rsidR="003544A9" w:rsidRDefault="0063212D">
      <w:pPr>
        <w:pStyle w:val="LO-Normal"/>
        <w:widowControl/>
        <w:numPr>
          <w:ilvl w:val="0"/>
          <w:numId w:val="8"/>
        </w:numPr>
        <w:spacing w:after="160"/>
        <w:jc w:val="both"/>
      </w:pPr>
      <w:r>
        <w:rPr>
          <w:rStyle w:val="Ninguno"/>
          <w:rFonts w:ascii="Noto Sans HK" w:hAnsi="Noto Sans HK"/>
        </w:rPr>
        <w:t>La higiene frecuente de las manos es la medida principal d</w:t>
      </w:r>
      <w:r>
        <w:rPr>
          <w:rStyle w:val="Ninguno"/>
          <w:rFonts w:ascii="Noto Sans HK" w:hAnsi="Noto Sans HK"/>
        </w:rPr>
        <w:t>e prevención y control de la infección. Se realizará una higiene de manos de forma frecuente y meticulosa al menos a la entrada y la salida del centro educativo, antes y después del patrio, de comer y siempre después de ir al aseo, y en todo caso un mínimo</w:t>
      </w:r>
      <w:r>
        <w:rPr>
          <w:rStyle w:val="Ninguno"/>
          <w:rFonts w:ascii="Noto Sans HK" w:hAnsi="Noto Sans HK"/>
        </w:rPr>
        <w:t xml:space="preserve"> de cinco veces al día.</w:t>
      </w:r>
    </w:p>
    <w:p w14:paraId="476C8758" w14:textId="77777777" w:rsidR="003544A9" w:rsidRDefault="0063212D">
      <w:pPr>
        <w:pStyle w:val="LO-Normal"/>
        <w:widowControl/>
        <w:numPr>
          <w:ilvl w:val="0"/>
          <w:numId w:val="9"/>
        </w:numPr>
        <w:spacing w:after="160"/>
        <w:jc w:val="both"/>
      </w:pPr>
      <w:r>
        <w:rPr>
          <w:rStyle w:val="Ninguno"/>
          <w:rFonts w:ascii="Noto Sans HK" w:hAnsi="Noto Sans HK"/>
        </w:rPr>
        <w:t>Higiene respiratoria:</w:t>
      </w:r>
    </w:p>
    <w:p w14:paraId="299105AD" w14:textId="77777777" w:rsidR="003544A9" w:rsidRDefault="0063212D">
      <w:pPr>
        <w:pStyle w:val="LO-Normal"/>
        <w:widowControl/>
        <w:numPr>
          <w:ilvl w:val="0"/>
          <w:numId w:val="10"/>
        </w:numPr>
        <w:spacing w:after="160"/>
        <w:jc w:val="both"/>
      </w:pPr>
      <w:r>
        <w:rPr>
          <w:rStyle w:val="Ninguno"/>
          <w:rFonts w:ascii="Noto Sans HK" w:hAnsi="Noto Sans HK"/>
        </w:rPr>
        <w:t xml:space="preserve">Cubrirse la nariz y la boca con un pañuelo al toser y estornudar, y desecharlo a un cubo de basura con bolsa interior. Si no se dispone de pañuelos emplear la parte interna del codo para no contaminar las </w:t>
      </w:r>
      <w:r>
        <w:rPr>
          <w:rStyle w:val="Ninguno"/>
          <w:rFonts w:ascii="Noto Sans HK" w:hAnsi="Noto Sans HK"/>
        </w:rPr>
        <w:t>manos.</w:t>
      </w:r>
    </w:p>
    <w:p w14:paraId="3B9374FF" w14:textId="77777777" w:rsidR="003544A9" w:rsidRDefault="0063212D">
      <w:pPr>
        <w:pStyle w:val="LO-Normal"/>
        <w:widowControl/>
        <w:numPr>
          <w:ilvl w:val="0"/>
          <w:numId w:val="11"/>
        </w:numPr>
        <w:spacing w:after="160"/>
        <w:jc w:val="both"/>
      </w:pPr>
      <w:r>
        <w:rPr>
          <w:rStyle w:val="Ninguno"/>
          <w:rFonts w:ascii="Noto Sans HK" w:hAnsi="Noto Sans HK"/>
        </w:rPr>
        <w:t>Evitar tocarse los ojos, la nariz o la boca, con las manos, ya que éstas facilitan su transmisión.</w:t>
      </w:r>
    </w:p>
    <w:p w14:paraId="22FC287D" w14:textId="77777777" w:rsidR="003544A9" w:rsidRDefault="0063212D">
      <w:pPr>
        <w:pStyle w:val="LO-Normal"/>
        <w:widowControl/>
        <w:numPr>
          <w:ilvl w:val="0"/>
          <w:numId w:val="12"/>
        </w:numPr>
        <w:spacing w:after="160"/>
        <w:jc w:val="both"/>
        <w:rPr>
          <w:rStyle w:val="Ninguno"/>
          <w:highlight w:val="yellow"/>
        </w:rPr>
      </w:pPr>
      <w:r>
        <w:rPr>
          <w:rStyle w:val="Ninguno"/>
          <w:rFonts w:ascii="Noto Sans HK" w:hAnsi="Noto Sans HK"/>
          <w:highlight w:val="white"/>
        </w:rPr>
        <w:t>Mantener distanciamiento físico de 1,5 metros siempre que sea posible.</w:t>
      </w:r>
    </w:p>
    <w:p w14:paraId="3EAA12AF" w14:textId="77777777" w:rsidR="003544A9" w:rsidRDefault="0063212D">
      <w:pPr>
        <w:pStyle w:val="LO-Normal"/>
        <w:widowControl/>
        <w:numPr>
          <w:ilvl w:val="0"/>
          <w:numId w:val="12"/>
        </w:numPr>
        <w:spacing w:after="160"/>
        <w:jc w:val="both"/>
        <w:rPr>
          <w:highlight w:val="yellow"/>
        </w:rPr>
      </w:pPr>
      <w:r>
        <w:rPr>
          <w:rStyle w:val="Ninguno"/>
          <w:rFonts w:ascii="Noto Sans HK" w:hAnsi="Noto Sans HK"/>
          <w:highlight w:val="white"/>
        </w:rPr>
        <w:t>En cualquier caso, salvo limitaciones por recomendación médica y menores de 6 a</w:t>
      </w:r>
      <w:r>
        <w:rPr>
          <w:rStyle w:val="Ninguno"/>
          <w:rFonts w:ascii="Noto Sans HK" w:hAnsi="Noto Sans HK"/>
          <w:highlight w:val="white"/>
        </w:rPr>
        <w:t>ños, se deberá usar mascarilla en todo momento.</w:t>
      </w:r>
    </w:p>
    <w:p w14:paraId="1D9BA429" w14:textId="77777777" w:rsidR="003544A9" w:rsidRDefault="003544A9">
      <w:pPr>
        <w:pStyle w:val="LO-Normal"/>
        <w:widowControl/>
        <w:spacing w:after="160"/>
        <w:jc w:val="both"/>
        <w:rPr>
          <w:rStyle w:val="Ninguno"/>
          <w:rFonts w:ascii="Noto Sans HK" w:hAnsi="Noto Sans HK"/>
        </w:rPr>
      </w:pPr>
    </w:p>
    <w:p w14:paraId="76F5718A" w14:textId="77777777" w:rsidR="003544A9" w:rsidRDefault="0063212D">
      <w:pPr>
        <w:pStyle w:val="Ttulo2"/>
      </w:pPr>
      <w:bookmarkStart w:id="21" w:name="_RefHeading___Toc2593_3916301760"/>
      <w:bookmarkStart w:id="22" w:name="_Toc10"/>
      <w:r>
        <w:rPr>
          <w:rStyle w:val="Ninguno"/>
          <w:rFonts w:ascii="Noto Sans HK" w:hAnsi="Noto Sans HK"/>
          <w:color w:val="385623"/>
          <w:kern w:val="2"/>
          <w:u w:color="385623"/>
        </w:rPr>
        <w:t>4.2.- MEDIDAS REFERIDAS A LAS PERSONAS TRABAJADORAS.</w:t>
      </w:r>
      <w:bookmarkEnd w:id="21"/>
      <w:bookmarkEnd w:id="22"/>
    </w:p>
    <w:p w14:paraId="4111A143" w14:textId="77777777" w:rsidR="003544A9" w:rsidRDefault="003544A9">
      <w:pPr>
        <w:pStyle w:val="Textbody"/>
        <w:rPr>
          <w:rStyle w:val="Ninguno"/>
          <w:rFonts w:ascii="Noto Sans HK" w:hAnsi="Noto Sans HK"/>
        </w:rPr>
      </w:pPr>
    </w:p>
    <w:p w14:paraId="5C6450FE" w14:textId="77777777" w:rsidR="003544A9" w:rsidRDefault="0063212D">
      <w:pPr>
        <w:pStyle w:val="Standard"/>
        <w:numPr>
          <w:ilvl w:val="0"/>
          <w:numId w:val="13"/>
        </w:numPr>
        <w:jc w:val="both"/>
        <w:rPr>
          <w:sz w:val="24"/>
          <w:szCs w:val="24"/>
        </w:rPr>
      </w:pPr>
      <w:r>
        <w:rPr>
          <w:rStyle w:val="Ninguno"/>
          <w:rFonts w:ascii="Noto Sans HK" w:hAnsi="Noto Sans HK"/>
          <w:sz w:val="24"/>
          <w:szCs w:val="24"/>
        </w:rPr>
        <w:t>Recuerde e informe que no podrán incorporarse a sus puestos de trabajo en los centros los siguientes trabajadores y/o profesionales:</w:t>
      </w:r>
    </w:p>
    <w:p w14:paraId="0F840F52" w14:textId="77777777" w:rsidR="003544A9" w:rsidRDefault="0063212D">
      <w:pPr>
        <w:pStyle w:val="LO-Normal"/>
        <w:widowControl/>
        <w:spacing w:after="160"/>
        <w:ind w:left="360" w:firstLine="360"/>
        <w:jc w:val="both"/>
      </w:pPr>
      <w:r>
        <w:rPr>
          <w:rStyle w:val="Ninguno"/>
          <w:rFonts w:ascii="Noto Sans HK" w:hAnsi="Noto Sans HK"/>
        </w:rPr>
        <w:t xml:space="preserve">a) Trabajadores y/o </w:t>
      </w:r>
      <w:r>
        <w:rPr>
          <w:rStyle w:val="Ninguno"/>
          <w:rFonts w:ascii="Noto Sans HK" w:hAnsi="Noto Sans HK"/>
        </w:rPr>
        <w:t>profesionales del centro que estén en aislamiento domiciliario por tener diagnóstico de COVID-19 o tengan alguno de los síntomas compatibles con el COVID-19.</w:t>
      </w:r>
    </w:p>
    <w:p w14:paraId="584C779B" w14:textId="77777777" w:rsidR="003544A9" w:rsidRDefault="0063212D">
      <w:pPr>
        <w:pStyle w:val="LO-Normal"/>
        <w:widowControl/>
        <w:spacing w:after="160"/>
        <w:ind w:left="360" w:firstLine="360"/>
        <w:jc w:val="both"/>
      </w:pPr>
      <w:r>
        <w:rPr>
          <w:rStyle w:val="Ninguno"/>
          <w:rFonts w:ascii="Noto Sans HK" w:hAnsi="Noto Sans HK"/>
        </w:rPr>
        <w:t>b) Trabajadores y/o profesionales que, no teniendo síntomas, se encuentren en período de cuarenten</w:t>
      </w:r>
      <w:r>
        <w:rPr>
          <w:rStyle w:val="Ninguno"/>
          <w:rFonts w:ascii="Noto Sans HK" w:hAnsi="Noto Sans HK"/>
        </w:rPr>
        <w:t>a domiciliaria por haber tenido contacto con alguna persona con síntomas o diagnosticada de COVID-19.</w:t>
      </w:r>
    </w:p>
    <w:p w14:paraId="089565B4" w14:textId="77777777" w:rsidR="003544A9" w:rsidRDefault="0063212D">
      <w:pPr>
        <w:pStyle w:val="Standard"/>
        <w:numPr>
          <w:ilvl w:val="0"/>
          <w:numId w:val="13"/>
        </w:numPr>
        <w:jc w:val="both"/>
        <w:rPr>
          <w:sz w:val="24"/>
          <w:szCs w:val="24"/>
        </w:rPr>
      </w:pPr>
      <w:r>
        <w:rPr>
          <w:rStyle w:val="Ninguno"/>
          <w:rFonts w:ascii="Noto Sans HK" w:hAnsi="Noto Sans HK"/>
          <w:sz w:val="24"/>
          <w:szCs w:val="24"/>
        </w:rPr>
        <w:t xml:space="preserve">Sin perjuicio del cumplimiento de la normativa de prevención de riesgos laborales y de la normativa laboral, el responsable del centro deberá adoptar las </w:t>
      </w:r>
      <w:r>
        <w:rPr>
          <w:rStyle w:val="Ninguno"/>
          <w:rFonts w:ascii="Noto Sans HK" w:hAnsi="Noto Sans HK"/>
          <w:sz w:val="24"/>
          <w:szCs w:val="24"/>
        </w:rPr>
        <w:t>acciones necesarias para cumplir las medidas de higiene y prevención para el personal trabajador.</w:t>
      </w:r>
    </w:p>
    <w:p w14:paraId="666B6F8C" w14:textId="77777777" w:rsidR="003544A9" w:rsidRDefault="0063212D">
      <w:pPr>
        <w:pStyle w:val="LO-Normal"/>
        <w:widowControl/>
        <w:spacing w:after="160"/>
        <w:ind w:left="360"/>
        <w:jc w:val="both"/>
      </w:pPr>
      <w:r>
        <w:rPr>
          <w:rStyle w:val="Ninguno"/>
          <w:rFonts w:ascii="Noto Sans HK" w:hAnsi="Noto Sans HK"/>
        </w:rPr>
        <w:t xml:space="preserve">En este sentido, se asegurará que todos los trabajadores tengan permanentemente a su disposición en el lugar de trabajo agua y jabón o geles hidroalcohólicos </w:t>
      </w:r>
      <w:r>
        <w:rPr>
          <w:rStyle w:val="Ninguno"/>
          <w:rFonts w:ascii="Noto Sans HK" w:hAnsi="Noto Sans HK"/>
        </w:rPr>
        <w:t>o desinfectantes con actividad viricida autorizados y registrados por el Ministerio de Sanidad para la limpieza de manos.</w:t>
      </w:r>
    </w:p>
    <w:p w14:paraId="42A340CD" w14:textId="77777777" w:rsidR="003544A9" w:rsidRDefault="0063212D">
      <w:pPr>
        <w:pStyle w:val="Standard"/>
        <w:numPr>
          <w:ilvl w:val="0"/>
          <w:numId w:val="13"/>
        </w:numPr>
        <w:jc w:val="both"/>
        <w:rPr>
          <w:sz w:val="24"/>
          <w:szCs w:val="24"/>
        </w:rPr>
      </w:pPr>
      <w:r>
        <w:rPr>
          <w:rStyle w:val="Ninguno"/>
          <w:rFonts w:ascii="Noto Sans HK" w:hAnsi="Noto Sans HK"/>
          <w:sz w:val="24"/>
          <w:szCs w:val="24"/>
        </w:rPr>
        <w:t>Además, se deberán adaptar las condiciones de trabajo, incluida la ordenación de los puestos de trabajo y la organización de los turno</w:t>
      </w:r>
      <w:r>
        <w:rPr>
          <w:rStyle w:val="Ninguno"/>
          <w:rFonts w:ascii="Noto Sans HK" w:hAnsi="Noto Sans HK"/>
          <w:sz w:val="24"/>
          <w:szCs w:val="24"/>
        </w:rPr>
        <w:t>s, así como el uso de los lugares comunes de forma que se garantice el mantenimiento de una distancia de seguridad interpersonal mínima de 1,5 metros entre los trabajadores. Cuando ello no sea posible, deberá proporcionarse a los trabajadores equipos de pr</w:t>
      </w:r>
      <w:r>
        <w:rPr>
          <w:rStyle w:val="Ninguno"/>
          <w:rFonts w:ascii="Noto Sans HK" w:hAnsi="Noto Sans HK"/>
          <w:sz w:val="24"/>
          <w:szCs w:val="24"/>
        </w:rPr>
        <w:t>otección adecuados al nivel de riesgo. En este caso, todo el personal deberá estar formado e informado sobre el correcto uso de los citados equipos de protección.</w:t>
      </w:r>
    </w:p>
    <w:p w14:paraId="0BF9C461" w14:textId="77777777" w:rsidR="003544A9" w:rsidRDefault="0063212D">
      <w:pPr>
        <w:pStyle w:val="Standard"/>
        <w:numPr>
          <w:ilvl w:val="0"/>
          <w:numId w:val="13"/>
        </w:numPr>
        <w:jc w:val="both"/>
      </w:pPr>
      <w:r>
        <w:rPr>
          <w:rStyle w:val="Ninguno"/>
          <w:rFonts w:ascii="Noto Sans HK" w:hAnsi="Noto Sans HK"/>
          <w:sz w:val="24"/>
          <w:szCs w:val="24"/>
        </w:rPr>
        <w:t>Será obligatorio el uso de mascarillas siempre, salvo recomendación por causas médicas, ademá</w:t>
      </w:r>
      <w:r>
        <w:rPr>
          <w:rStyle w:val="Ninguno"/>
          <w:rFonts w:ascii="Noto Sans HK" w:hAnsi="Noto Sans HK"/>
          <w:sz w:val="24"/>
          <w:szCs w:val="24"/>
        </w:rPr>
        <w:t xml:space="preserve">s de </w:t>
      </w:r>
      <w:r>
        <w:rPr>
          <w:rStyle w:val="Ninguno"/>
          <w:rFonts w:ascii="Noto Sans HK" w:hAnsi="Noto Sans HK"/>
          <w:sz w:val="24"/>
          <w:szCs w:val="24"/>
          <w:u w:val="single"/>
        </w:rPr>
        <w:t>garantizar</w:t>
      </w:r>
      <w:r>
        <w:rPr>
          <w:rStyle w:val="Ninguno"/>
          <w:rFonts w:ascii="Noto Sans HK" w:hAnsi="Noto Sans HK"/>
          <w:sz w:val="24"/>
          <w:szCs w:val="24"/>
        </w:rPr>
        <w:t xml:space="preserve"> en lo posible una distancia de seguridad interpersonal de, al menos, 1,5 metros.</w:t>
      </w:r>
    </w:p>
    <w:p w14:paraId="07EF70CB" w14:textId="77777777" w:rsidR="003544A9" w:rsidRDefault="0063212D">
      <w:pPr>
        <w:pStyle w:val="LO-Normal"/>
        <w:widowControl/>
        <w:ind w:left="360"/>
        <w:jc w:val="both"/>
      </w:pPr>
      <w:r>
        <w:rPr>
          <w:rStyle w:val="Ninguno"/>
          <w:rFonts w:ascii="Noto Sans HK" w:hAnsi="Noto Sans HK"/>
        </w:rPr>
        <w:t xml:space="preserve">En el caso del personal docente de educación infantil y especial, así como el personal de apoyo de éstos, se valorará el uso de otros materiales de protección </w:t>
      </w:r>
      <w:r>
        <w:rPr>
          <w:rStyle w:val="Ninguno"/>
          <w:rFonts w:ascii="Noto Sans HK" w:hAnsi="Noto Sans HK"/>
        </w:rPr>
        <w:t>adaptados a las características del alumnado, así como el uso de guantes en actuaciones concretas de contacto estrecho de mayor riesgo.</w:t>
      </w:r>
    </w:p>
    <w:p w14:paraId="07C6CE07" w14:textId="77777777" w:rsidR="003544A9" w:rsidRDefault="003544A9">
      <w:pPr>
        <w:pStyle w:val="LO-Normal"/>
        <w:widowControl/>
        <w:ind w:left="360"/>
        <w:jc w:val="both"/>
        <w:rPr>
          <w:rStyle w:val="Ninguno"/>
          <w:rFonts w:ascii="Noto Sans HK" w:hAnsi="Noto Sans HK"/>
        </w:rPr>
      </w:pPr>
    </w:p>
    <w:p w14:paraId="70DA9172" w14:textId="77777777" w:rsidR="003544A9" w:rsidRDefault="0063212D">
      <w:pPr>
        <w:pStyle w:val="Standard"/>
        <w:numPr>
          <w:ilvl w:val="0"/>
          <w:numId w:val="13"/>
        </w:numPr>
        <w:jc w:val="both"/>
        <w:rPr>
          <w:sz w:val="24"/>
          <w:szCs w:val="24"/>
        </w:rPr>
      </w:pPr>
      <w:r>
        <w:rPr>
          <w:rStyle w:val="Ninguno"/>
          <w:rFonts w:ascii="Noto Sans HK" w:hAnsi="Noto Sans HK"/>
          <w:sz w:val="24"/>
          <w:szCs w:val="24"/>
        </w:rPr>
        <w:t>La obligación contenida en el apartado anterior no será exigible para las personas que presenten algún tipo de enfermed</w:t>
      </w:r>
      <w:r>
        <w:rPr>
          <w:rStyle w:val="Ninguno"/>
          <w:rFonts w:ascii="Noto Sans HK" w:hAnsi="Noto Sans HK"/>
          <w:sz w:val="24"/>
          <w:szCs w:val="24"/>
        </w:rPr>
        <w:t>ad o dificultad respiratoria que pueda verse agravada por el uso de la mascarilla, siendo recomendable en estos casos otras medidas compensatorias.</w:t>
      </w:r>
    </w:p>
    <w:p w14:paraId="0C0AB761" w14:textId="77777777" w:rsidR="003544A9" w:rsidRDefault="0063212D">
      <w:pPr>
        <w:pStyle w:val="Standard"/>
        <w:numPr>
          <w:ilvl w:val="0"/>
          <w:numId w:val="13"/>
        </w:numPr>
        <w:jc w:val="both"/>
        <w:rPr>
          <w:sz w:val="24"/>
          <w:szCs w:val="24"/>
        </w:rPr>
      </w:pPr>
      <w:r>
        <w:rPr>
          <w:rStyle w:val="Ninguno"/>
          <w:rFonts w:ascii="Noto Sans HK" w:hAnsi="Noto Sans HK"/>
          <w:sz w:val="24"/>
          <w:szCs w:val="24"/>
        </w:rPr>
        <w:t>Reduzca al mínimo posible el uso de útiles o elementos comunes o que puedan ser compartidos por los trabajad</w:t>
      </w:r>
      <w:r>
        <w:rPr>
          <w:rStyle w:val="Ninguno"/>
          <w:rFonts w:ascii="Noto Sans HK" w:hAnsi="Noto Sans HK"/>
          <w:sz w:val="24"/>
          <w:szCs w:val="24"/>
        </w:rPr>
        <w:t>ores y/o docentes, tales como bolígrafos, libretas, teclados, pizarras táctiles, teléfonos, u objetos usados durante la intervención educativa o no educativa, en aquellos que no sea posible desinféctelos entre cada uso.</w:t>
      </w:r>
    </w:p>
    <w:p w14:paraId="1229CC8C" w14:textId="77777777" w:rsidR="003544A9" w:rsidRDefault="0063212D">
      <w:pPr>
        <w:pStyle w:val="Standard"/>
        <w:numPr>
          <w:ilvl w:val="0"/>
          <w:numId w:val="13"/>
        </w:numPr>
        <w:jc w:val="both"/>
        <w:rPr>
          <w:sz w:val="24"/>
          <w:szCs w:val="24"/>
        </w:rPr>
      </w:pPr>
      <w:r>
        <w:rPr>
          <w:rStyle w:val="Ninguno"/>
          <w:rFonts w:ascii="Noto Sans HK" w:hAnsi="Noto Sans HK"/>
          <w:sz w:val="24"/>
          <w:szCs w:val="24"/>
        </w:rPr>
        <w:t xml:space="preserve">Lo dispuesto en puntos </w:t>
      </w:r>
      <w:r>
        <w:rPr>
          <w:rStyle w:val="Ninguno"/>
          <w:rFonts w:ascii="Noto Sans HK" w:hAnsi="Noto Sans HK"/>
          <w:sz w:val="24"/>
          <w:szCs w:val="24"/>
        </w:rPr>
        <w:t xml:space="preserve">anteriores, será también aplicable a todos los trabajadores de empresas externas que presten servicios en el centro, ya sea con carácter habitual o de </w:t>
      </w:r>
      <w:r>
        <w:rPr>
          <w:rStyle w:val="Ninguno"/>
          <w:rFonts w:ascii="Noto Sans HK" w:hAnsi="Noto Sans HK"/>
          <w:sz w:val="24"/>
          <w:szCs w:val="24"/>
        </w:rPr>
        <w:lastRenderedPageBreak/>
        <w:t>forma puntual, evitando, en la medida de lo posible, que éstos coinciden en los mismos espacios y tiempos</w:t>
      </w:r>
      <w:r>
        <w:rPr>
          <w:rStyle w:val="Ninguno"/>
          <w:rFonts w:ascii="Noto Sans HK" w:hAnsi="Noto Sans HK"/>
          <w:sz w:val="24"/>
          <w:szCs w:val="24"/>
        </w:rPr>
        <w:t xml:space="preserve"> con el alumnado.</w:t>
      </w:r>
    </w:p>
    <w:p w14:paraId="6898D533" w14:textId="77777777" w:rsidR="003544A9" w:rsidRDefault="0063212D">
      <w:pPr>
        <w:pStyle w:val="Standard"/>
        <w:numPr>
          <w:ilvl w:val="0"/>
          <w:numId w:val="13"/>
        </w:numPr>
        <w:jc w:val="both"/>
        <w:rPr>
          <w:sz w:val="24"/>
          <w:szCs w:val="24"/>
        </w:rPr>
      </w:pPr>
      <w:r>
        <w:rPr>
          <w:rStyle w:val="Ninguno"/>
          <w:rFonts w:ascii="Noto Sans HK" w:hAnsi="Noto Sans HK"/>
          <w:sz w:val="24"/>
          <w:szCs w:val="24"/>
        </w:rPr>
        <w:t>En el caso de que se empleen uniformes o ropa de trabajo, se procederá al lavado y desinfección regular de los mismos, siguiendo el procedimiento habitual. Recomendándose que se lave a temperaturas de más de 60ºC o en su caso, mediante ci</w:t>
      </w:r>
      <w:r>
        <w:rPr>
          <w:rStyle w:val="Ninguno"/>
          <w:rFonts w:ascii="Noto Sans HK" w:hAnsi="Noto Sans HK"/>
          <w:sz w:val="24"/>
          <w:szCs w:val="24"/>
        </w:rPr>
        <w:t>clos de lavado largos.</w:t>
      </w:r>
    </w:p>
    <w:p w14:paraId="4A37E429" w14:textId="77777777" w:rsidR="003544A9" w:rsidRDefault="0063212D">
      <w:pPr>
        <w:pStyle w:val="Standard"/>
        <w:ind w:left="360"/>
        <w:jc w:val="both"/>
      </w:pPr>
      <w:r>
        <w:rPr>
          <w:rStyle w:val="Ninguno"/>
          <w:rFonts w:ascii="Noto Sans HK" w:hAnsi="Noto Sans HK"/>
          <w:sz w:val="24"/>
          <w:szCs w:val="24"/>
        </w:rPr>
        <w:t>Todo el personal, durante el desarrollo de su labor, deberá adoptar las medidas necesarias para evitar la generación de riesgos de propagación de la enfermedad COVID-19.</w:t>
      </w:r>
    </w:p>
    <w:p w14:paraId="5D38E28B" w14:textId="77777777" w:rsidR="003544A9" w:rsidRDefault="003544A9">
      <w:pPr>
        <w:pStyle w:val="LO-Normal"/>
        <w:widowControl/>
        <w:spacing w:after="160"/>
        <w:jc w:val="both"/>
        <w:rPr>
          <w:rStyle w:val="Ninguno"/>
          <w:rFonts w:ascii="Noto Sans HK" w:hAnsi="Noto Sans HK"/>
        </w:rPr>
      </w:pPr>
    </w:p>
    <w:p w14:paraId="6A57CCAE" w14:textId="77777777" w:rsidR="003544A9" w:rsidRDefault="0063212D">
      <w:pPr>
        <w:pStyle w:val="Standard"/>
        <w:jc w:val="both"/>
        <w:rPr>
          <w:rFonts w:ascii="Helvetica" w:hAnsi="Helvetica" w:hint="eastAsia"/>
          <w:b/>
          <w:bCs/>
          <w:color w:val="385623"/>
          <w:u w:color="385623"/>
        </w:rPr>
      </w:pPr>
      <w:r>
        <w:rPr>
          <w:rStyle w:val="Ninguno"/>
          <w:rFonts w:ascii="Noto Sans HK" w:hAnsi="Noto Sans HK"/>
          <w:b/>
          <w:bCs/>
          <w:color w:val="385623"/>
          <w:u w:color="385623"/>
        </w:rPr>
        <w:t>4.3.- MEDIDAS ESPECÍFICAS PARA EL ALUMNADO.</w:t>
      </w:r>
    </w:p>
    <w:p w14:paraId="4554156A" w14:textId="77777777" w:rsidR="003544A9" w:rsidRDefault="0063212D">
      <w:pPr>
        <w:pStyle w:val="Standard"/>
        <w:numPr>
          <w:ilvl w:val="0"/>
          <w:numId w:val="13"/>
        </w:numPr>
        <w:jc w:val="both"/>
        <w:rPr>
          <w:sz w:val="24"/>
          <w:szCs w:val="24"/>
        </w:rPr>
      </w:pPr>
      <w:r>
        <w:rPr>
          <w:rStyle w:val="Ninguno"/>
          <w:rFonts w:ascii="Noto Sans HK" w:hAnsi="Noto Sans HK"/>
          <w:sz w:val="24"/>
          <w:szCs w:val="24"/>
        </w:rPr>
        <w:t xml:space="preserve">Se dispondrá de </w:t>
      </w:r>
      <w:r>
        <w:rPr>
          <w:rStyle w:val="Ninguno"/>
          <w:rFonts w:ascii="Noto Sans HK" w:hAnsi="Noto Sans HK"/>
          <w:b/>
          <w:bCs/>
          <w:sz w:val="24"/>
          <w:szCs w:val="24"/>
        </w:rPr>
        <w:t>geles hidroalcohólicos</w:t>
      </w:r>
      <w:r>
        <w:rPr>
          <w:rStyle w:val="Ninguno"/>
          <w:rFonts w:ascii="Noto Sans HK" w:hAnsi="Noto Sans HK"/>
          <w:sz w:val="24"/>
          <w:szCs w:val="24"/>
        </w:rPr>
        <w:t xml:space="preserve"> a la entrada del centro y en las aulas para el alumnado, y se asegurará que los usen cada vez que entren o salgan las mismas. Se debe tener en cuenta que, cuando las manos tienen suciedad visible, el gel hidroalcohóli</w:t>
      </w:r>
      <w:r>
        <w:rPr>
          <w:rStyle w:val="Ninguno"/>
          <w:rFonts w:ascii="Noto Sans HK" w:hAnsi="Noto Sans HK"/>
          <w:sz w:val="24"/>
          <w:szCs w:val="24"/>
        </w:rPr>
        <w:t>co no es suficiente, y es necesario usar agua y jabón.</w:t>
      </w:r>
    </w:p>
    <w:p w14:paraId="45C6540E" w14:textId="77777777" w:rsidR="003544A9" w:rsidRDefault="0063212D">
      <w:pPr>
        <w:pStyle w:val="Standard"/>
        <w:spacing w:after="0"/>
        <w:ind w:left="360"/>
      </w:pPr>
      <w:r>
        <w:rPr>
          <w:rStyle w:val="Ninguno"/>
          <w:rFonts w:ascii="Noto Sans HK" w:hAnsi="Noto Sans HK"/>
          <w:sz w:val="24"/>
          <w:szCs w:val="24"/>
        </w:rPr>
        <w:t>Para los niños y niñas que se metan las manos frecuentemente en la boca, no se recomienda el uso de geles hidroalcohólicos, sino el lavado de manos (con agua y jabón).</w:t>
      </w:r>
    </w:p>
    <w:p w14:paraId="6493810A" w14:textId="77777777" w:rsidR="003544A9" w:rsidRDefault="003544A9">
      <w:pPr>
        <w:pStyle w:val="Standard"/>
        <w:spacing w:after="0"/>
        <w:ind w:left="360"/>
        <w:rPr>
          <w:rStyle w:val="Ninguno"/>
          <w:rFonts w:ascii="Noto Sans HK" w:hAnsi="Noto Sans HK" w:hint="eastAsia"/>
        </w:rPr>
      </w:pPr>
    </w:p>
    <w:p w14:paraId="09CA4250" w14:textId="77777777" w:rsidR="003544A9" w:rsidRDefault="0063212D">
      <w:pPr>
        <w:pStyle w:val="Standard"/>
        <w:numPr>
          <w:ilvl w:val="0"/>
          <w:numId w:val="13"/>
        </w:numPr>
        <w:rPr>
          <w:sz w:val="24"/>
          <w:szCs w:val="24"/>
        </w:rPr>
      </w:pPr>
      <w:r>
        <w:rPr>
          <w:rStyle w:val="Ninguno"/>
          <w:rFonts w:ascii="Noto Sans HK" w:hAnsi="Noto Sans HK"/>
          <w:sz w:val="24"/>
          <w:szCs w:val="24"/>
        </w:rPr>
        <w:t>Se tendrá precaución de no dejar</w:t>
      </w:r>
      <w:r>
        <w:rPr>
          <w:rStyle w:val="Ninguno"/>
          <w:rFonts w:ascii="Noto Sans HK" w:hAnsi="Noto Sans HK"/>
          <w:sz w:val="24"/>
          <w:szCs w:val="24"/>
        </w:rPr>
        <w:t xml:space="preserve"> los geles accesibles sin supervisión.</w:t>
      </w:r>
    </w:p>
    <w:p w14:paraId="2F5EBD32" w14:textId="77777777" w:rsidR="003544A9" w:rsidRDefault="0063212D">
      <w:pPr>
        <w:pStyle w:val="Standard"/>
        <w:numPr>
          <w:ilvl w:val="0"/>
          <w:numId w:val="13"/>
        </w:numPr>
        <w:jc w:val="both"/>
        <w:rPr>
          <w:sz w:val="24"/>
          <w:szCs w:val="24"/>
          <w:highlight w:val="yellow"/>
        </w:rPr>
      </w:pPr>
      <w:r>
        <w:rPr>
          <w:rStyle w:val="Ninguno"/>
          <w:rFonts w:ascii="Noto Sans HK" w:hAnsi="Noto Sans HK"/>
          <w:sz w:val="24"/>
          <w:szCs w:val="24"/>
          <w:shd w:val="clear" w:color="auto" w:fill="FEFFFF"/>
        </w:rPr>
        <w:t xml:space="preserve">Será obligatorio en todo momento dentro de las instalaciones del centro escolar, que el alumnado use </w:t>
      </w:r>
      <w:r>
        <w:rPr>
          <w:rStyle w:val="Ninguno"/>
          <w:rFonts w:ascii="Noto Sans HK" w:hAnsi="Noto Sans HK"/>
          <w:b/>
          <w:bCs/>
          <w:sz w:val="24"/>
          <w:szCs w:val="24"/>
          <w:shd w:val="clear" w:color="auto" w:fill="FEFFFF"/>
        </w:rPr>
        <w:t>mascarillas higiénicas o quirúrgicas</w:t>
      </w:r>
      <w:r>
        <w:rPr>
          <w:rStyle w:val="Ninguno"/>
          <w:rFonts w:ascii="Noto Sans HK" w:hAnsi="Noto Sans HK"/>
          <w:sz w:val="24"/>
          <w:szCs w:val="24"/>
          <w:shd w:val="clear" w:color="auto" w:fill="FEFFFF"/>
        </w:rPr>
        <w:t xml:space="preserve"> en sus desplazamientos y circulación dentro del centro hacia o desde el aula as</w:t>
      </w:r>
      <w:r>
        <w:rPr>
          <w:rStyle w:val="Ninguno"/>
          <w:rFonts w:ascii="Noto Sans HK" w:hAnsi="Noto Sans HK"/>
          <w:sz w:val="24"/>
          <w:szCs w:val="24"/>
          <w:shd w:val="clear" w:color="auto" w:fill="FEFFFF"/>
        </w:rPr>
        <w:t xml:space="preserve">ignada, exceptuando los menores de 6 años. </w:t>
      </w:r>
      <w:r>
        <w:rPr>
          <w:rStyle w:val="Ninguno"/>
          <w:rFonts w:ascii="Noto Sans HK" w:hAnsi="Noto Sans HK"/>
          <w:sz w:val="24"/>
          <w:szCs w:val="24"/>
        </w:rPr>
        <w:t xml:space="preserve"> No obstante, para los alumnos entre 3 y 6 años, también será obligatorio el uso de mascarilla fuera de su clase o grupo de convivencia (entrada y salida del centro, transporte escolar, zonas comunes, recreo, etc.</w:t>
      </w:r>
      <w:r>
        <w:rPr>
          <w:rStyle w:val="Ninguno"/>
          <w:rFonts w:ascii="Noto Sans HK" w:hAnsi="Noto Sans HK"/>
          <w:sz w:val="24"/>
          <w:szCs w:val="24"/>
        </w:rPr>
        <w:t>).</w:t>
      </w:r>
    </w:p>
    <w:p w14:paraId="608D019A" w14:textId="77777777" w:rsidR="003544A9" w:rsidRDefault="0063212D">
      <w:pPr>
        <w:pStyle w:val="Standard"/>
        <w:numPr>
          <w:ilvl w:val="0"/>
          <w:numId w:val="13"/>
        </w:numPr>
        <w:jc w:val="both"/>
        <w:rPr>
          <w:sz w:val="24"/>
          <w:szCs w:val="24"/>
        </w:rPr>
      </w:pPr>
      <w:r>
        <w:rPr>
          <w:rStyle w:val="Ninguno"/>
          <w:rFonts w:ascii="Noto Sans HK" w:hAnsi="Noto Sans HK"/>
          <w:sz w:val="24"/>
          <w:szCs w:val="24"/>
          <w:shd w:val="clear" w:color="auto" w:fill="FEFFFF"/>
        </w:rPr>
        <w:t>No obstante, el alumnado podrá no usar mascarillas cuando exista algún problema de salud acreditado que lo desaconseje o alguna necesidad de apoyo educativo reconocida que pueda interferir en su uso, o que, por su situación de discapacidad o dependencia</w:t>
      </w:r>
      <w:r>
        <w:rPr>
          <w:rStyle w:val="Ninguno"/>
          <w:rFonts w:ascii="Noto Sans HK" w:hAnsi="Noto Sans HK"/>
          <w:sz w:val="24"/>
          <w:szCs w:val="24"/>
          <w:shd w:val="clear" w:color="auto" w:fill="FEFFFF"/>
        </w:rPr>
        <w:t>, no dispongan de autonomía para quitarse la mascarilla, o bien presenten alteraciones de conducta que hagan inviable su utilización siendo recomendable en estos casos otras medidas compensatorias.</w:t>
      </w:r>
    </w:p>
    <w:p w14:paraId="1C835401" w14:textId="77777777" w:rsidR="003544A9" w:rsidRDefault="0063212D">
      <w:pPr>
        <w:pStyle w:val="Standard"/>
        <w:numPr>
          <w:ilvl w:val="0"/>
          <w:numId w:val="13"/>
        </w:numPr>
        <w:jc w:val="both"/>
        <w:rPr>
          <w:sz w:val="24"/>
          <w:szCs w:val="24"/>
        </w:rPr>
      </w:pPr>
      <w:r>
        <w:rPr>
          <w:rStyle w:val="Ninguno"/>
          <w:rFonts w:ascii="Noto Sans HK" w:hAnsi="Noto Sans HK"/>
          <w:sz w:val="24"/>
          <w:szCs w:val="24"/>
        </w:rPr>
        <w:t>Debe explicarse el uso correcto de la mascarilla ya que un</w:t>
      </w:r>
      <w:r>
        <w:rPr>
          <w:rStyle w:val="Ninguno"/>
          <w:rFonts w:ascii="Noto Sans HK" w:hAnsi="Noto Sans HK"/>
          <w:sz w:val="24"/>
          <w:szCs w:val="24"/>
        </w:rPr>
        <w:t xml:space="preserve"> mal uso puede entrañar mayor riesgo de transmisión.</w:t>
      </w:r>
    </w:p>
    <w:p w14:paraId="753A62C8" w14:textId="77777777" w:rsidR="003544A9" w:rsidRDefault="0063212D">
      <w:pPr>
        <w:pStyle w:val="Standard"/>
        <w:numPr>
          <w:ilvl w:val="0"/>
          <w:numId w:val="13"/>
        </w:numPr>
        <w:jc w:val="both"/>
        <w:rPr>
          <w:sz w:val="24"/>
          <w:szCs w:val="24"/>
        </w:rPr>
      </w:pPr>
      <w:r>
        <w:rPr>
          <w:rStyle w:val="Ninguno"/>
          <w:rFonts w:ascii="Noto Sans HK" w:hAnsi="Noto Sans HK"/>
          <w:sz w:val="24"/>
          <w:szCs w:val="24"/>
        </w:rPr>
        <w:t>Se evitará que el alumnado comparta objetos o material escolar, procurando que no cambien de mesa o pupitre durante cada jornada.</w:t>
      </w:r>
    </w:p>
    <w:p w14:paraId="5BEC8A3E" w14:textId="77777777" w:rsidR="003544A9" w:rsidRDefault="0063212D">
      <w:pPr>
        <w:pStyle w:val="Standard"/>
        <w:numPr>
          <w:ilvl w:val="0"/>
          <w:numId w:val="13"/>
        </w:numPr>
        <w:jc w:val="both"/>
        <w:rPr>
          <w:sz w:val="24"/>
          <w:szCs w:val="24"/>
        </w:rPr>
      </w:pPr>
      <w:r>
        <w:rPr>
          <w:rStyle w:val="Ninguno"/>
          <w:rFonts w:ascii="Noto Sans HK" w:hAnsi="Noto Sans HK"/>
          <w:sz w:val="24"/>
          <w:szCs w:val="24"/>
        </w:rPr>
        <w:t>En la organización del aula se procurará la mayor distancia posible entre</w:t>
      </w:r>
      <w:r>
        <w:rPr>
          <w:rStyle w:val="Ninguno"/>
          <w:rFonts w:ascii="Noto Sans HK" w:hAnsi="Noto Sans HK"/>
          <w:sz w:val="24"/>
          <w:szCs w:val="24"/>
        </w:rPr>
        <w:t xml:space="preserve"> las mesas o pupitres. </w:t>
      </w:r>
    </w:p>
    <w:p w14:paraId="1C804278" w14:textId="77777777" w:rsidR="003544A9" w:rsidRDefault="0063212D">
      <w:pPr>
        <w:pStyle w:val="Standard"/>
        <w:numPr>
          <w:ilvl w:val="0"/>
          <w:numId w:val="13"/>
        </w:numPr>
        <w:jc w:val="both"/>
        <w:rPr>
          <w:sz w:val="24"/>
          <w:szCs w:val="24"/>
        </w:rPr>
      </w:pPr>
      <w:r>
        <w:rPr>
          <w:rStyle w:val="Ninguno"/>
          <w:rFonts w:ascii="Noto Sans HK" w:hAnsi="Noto Sans HK"/>
          <w:sz w:val="24"/>
          <w:szCs w:val="24"/>
        </w:rPr>
        <w:t>Se recomienda el lavado diario de la ropa del alumnado.</w:t>
      </w:r>
    </w:p>
    <w:p w14:paraId="7F82B62E" w14:textId="77777777" w:rsidR="003544A9" w:rsidRDefault="003544A9">
      <w:pPr>
        <w:pStyle w:val="LO-Normal"/>
        <w:widowControl/>
        <w:spacing w:after="160"/>
        <w:jc w:val="both"/>
        <w:rPr>
          <w:rStyle w:val="Ninguno"/>
          <w:rFonts w:ascii="Noto Sans HK" w:hAnsi="Noto Sans HK"/>
        </w:rPr>
      </w:pPr>
    </w:p>
    <w:p w14:paraId="5493F294" w14:textId="77777777" w:rsidR="003544A9" w:rsidRDefault="0063212D">
      <w:pPr>
        <w:pStyle w:val="Ttulo1"/>
        <w:spacing w:after="160"/>
        <w:jc w:val="both"/>
        <w:rPr>
          <w:rStyle w:val="Ninguno"/>
          <w:sz w:val="28"/>
          <w:szCs w:val="28"/>
        </w:rPr>
      </w:pPr>
      <w:bookmarkStart w:id="23" w:name="_RefHeading___Toc6222_3916301760"/>
      <w:bookmarkStart w:id="24" w:name="_Toc11"/>
      <w:r>
        <w:rPr>
          <w:rStyle w:val="Ninguno"/>
          <w:rFonts w:ascii="Noto Sans HK" w:hAnsi="Noto Sans HK"/>
          <w:color w:val="385623"/>
          <w:kern w:val="2"/>
          <w:sz w:val="28"/>
          <w:szCs w:val="28"/>
          <w:u w:color="385623"/>
          <w:shd w:val="clear" w:color="auto" w:fill="FFFFFF"/>
        </w:rPr>
        <w:t>5.- MEDIDAS PARA LA LIMITACIÓN DE CONTACTOS</w:t>
      </w:r>
      <w:bookmarkEnd w:id="23"/>
      <w:bookmarkEnd w:id="24"/>
    </w:p>
    <w:p w14:paraId="4ACDF8F3" w14:textId="77777777" w:rsidR="003544A9" w:rsidRDefault="0063212D">
      <w:pPr>
        <w:pStyle w:val="Standard"/>
        <w:numPr>
          <w:ilvl w:val="0"/>
          <w:numId w:val="13"/>
        </w:numPr>
        <w:jc w:val="both"/>
        <w:rPr>
          <w:sz w:val="24"/>
          <w:szCs w:val="24"/>
        </w:rPr>
      </w:pPr>
      <w:r>
        <w:rPr>
          <w:rStyle w:val="Ninguno"/>
          <w:rFonts w:ascii="Noto Sans HK" w:hAnsi="Noto Sans HK"/>
          <w:sz w:val="24"/>
          <w:szCs w:val="24"/>
        </w:rPr>
        <w:lastRenderedPageBreak/>
        <w:t xml:space="preserve">Con carácter general, se procurará una distancia de al menos 1,5 metros en las interacciones entre las personas en el centro </w:t>
      </w:r>
      <w:r>
        <w:rPr>
          <w:rStyle w:val="Ninguno"/>
          <w:rFonts w:ascii="Noto Sans HK" w:hAnsi="Noto Sans HK"/>
          <w:sz w:val="24"/>
          <w:szCs w:val="24"/>
        </w:rPr>
        <w:t>educativo.</w:t>
      </w:r>
    </w:p>
    <w:p w14:paraId="5AD44C4E" w14:textId="77777777" w:rsidR="003544A9" w:rsidRDefault="0063212D">
      <w:pPr>
        <w:pStyle w:val="Standard"/>
        <w:numPr>
          <w:ilvl w:val="0"/>
          <w:numId w:val="13"/>
        </w:numPr>
        <w:jc w:val="both"/>
        <w:rPr>
          <w:sz w:val="24"/>
          <w:szCs w:val="24"/>
        </w:rPr>
      </w:pPr>
      <w:r>
        <w:rPr>
          <w:rStyle w:val="Ninguno"/>
          <w:rFonts w:ascii="Noto Sans HK" w:hAnsi="Noto Sans HK"/>
          <w:sz w:val="24"/>
          <w:szCs w:val="24"/>
        </w:rPr>
        <w:t>En el caso de educación infantil y educación especial, así como en primero de primaria (en los que no es obligatorio el uso de mascarilla) se podrán establecer grupos de convivencia escolar.</w:t>
      </w:r>
    </w:p>
    <w:p w14:paraId="1D8037DC" w14:textId="77777777" w:rsidR="003544A9" w:rsidRDefault="0063212D">
      <w:pPr>
        <w:pStyle w:val="Standard"/>
        <w:numPr>
          <w:ilvl w:val="0"/>
          <w:numId w:val="13"/>
        </w:numPr>
        <w:jc w:val="both"/>
        <w:rPr>
          <w:sz w:val="24"/>
          <w:szCs w:val="24"/>
        </w:rPr>
      </w:pPr>
      <w:r>
        <w:rPr>
          <w:rStyle w:val="Ninguno"/>
          <w:rFonts w:ascii="Noto Sans HK" w:hAnsi="Noto Sans HK"/>
          <w:sz w:val="24"/>
          <w:szCs w:val="24"/>
        </w:rPr>
        <w:t>Cuando en los centros, en cursos superiores a los indi</w:t>
      </w:r>
      <w:r>
        <w:rPr>
          <w:rStyle w:val="Ninguno"/>
          <w:rFonts w:ascii="Noto Sans HK" w:hAnsi="Noto Sans HK"/>
          <w:sz w:val="24"/>
          <w:szCs w:val="24"/>
        </w:rPr>
        <w:t>cados en el punto anterior, no fuera posible mantener la distancia de seguridad en las clases-aulas, podrán conformarse, igualmente, grupos de convivencia escolar</w:t>
      </w:r>
    </w:p>
    <w:p w14:paraId="5AEBBF7F" w14:textId="77777777" w:rsidR="003544A9" w:rsidRDefault="0063212D">
      <w:pPr>
        <w:pStyle w:val="Standard"/>
        <w:numPr>
          <w:ilvl w:val="0"/>
          <w:numId w:val="13"/>
        </w:numPr>
        <w:jc w:val="both"/>
        <w:rPr>
          <w:sz w:val="24"/>
          <w:szCs w:val="24"/>
        </w:rPr>
      </w:pPr>
      <w:r>
        <w:rPr>
          <w:rStyle w:val="Ninguno"/>
          <w:rFonts w:ascii="Noto Sans HK" w:hAnsi="Noto Sans HK"/>
          <w:sz w:val="24"/>
          <w:szCs w:val="24"/>
        </w:rPr>
        <w:t>Los grupos de convivencia escolar reunirá las siguientes condiciones:</w:t>
      </w:r>
    </w:p>
    <w:p w14:paraId="211E5D68" w14:textId="77777777" w:rsidR="003544A9" w:rsidRDefault="0063212D">
      <w:pPr>
        <w:pStyle w:val="Standard"/>
        <w:numPr>
          <w:ilvl w:val="1"/>
          <w:numId w:val="14"/>
        </w:numPr>
        <w:jc w:val="both"/>
        <w:rPr>
          <w:sz w:val="24"/>
          <w:szCs w:val="24"/>
        </w:rPr>
      </w:pPr>
      <w:r>
        <w:rPr>
          <w:rStyle w:val="Ninguno"/>
          <w:rFonts w:ascii="Noto Sans HK" w:hAnsi="Noto Sans HK"/>
          <w:sz w:val="24"/>
          <w:szCs w:val="24"/>
          <w:shd w:val="clear" w:color="auto" w:fill="FFFFFF"/>
        </w:rPr>
        <w:t>Los alumnos y alumnas d</w:t>
      </w:r>
      <w:r>
        <w:rPr>
          <w:rStyle w:val="Ninguno"/>
          <w:rFonts w:ascii="Noto Sans HK" w:hAnsi="Noto Sans HK"/>
          <w:sz w:val="24"/>
          <w:szCs w:val="24"/>
          <w:shd w:val="clear" w:color="auto" w:fill="FFFFFF"/>
        </w:rPr>
        <w:t xml:space="preserve">el grupo se relacionarán entre ellos de modo estable, pudiendo socializar y jugar entre sí, sin tener que garantizar la distancia de seguridad.  Estos grupos no </w:t>
      </w:r>
      <w:proofErr w:type="gramStart"/>
      <w:r>
        <w:rPr>
          <w:rStyle w:val="Ninguno"/>
          <w:rFonts w:ascii="Noto Sans HK" w:hAnsi="Noto Sans HK"/>
          <w:sz w:val="24"/>
          <w:szCs w:val="24"/>
          <w:shd w:val="clear" w:color="auto" w:fill="FFFFFF"/>
        </w:rPr>
        <w:t>interaccionarán  con</w:t>
      </w:r>
      <w:proofErr w:type="gramEnd"/>
      <w:r>
        <w:rPr>
          <w:rStyle w:val="Ninguno"/>
          <w:rFonts w:ascii="Noto Sans HK" w:hAnsi="Noto Sans HK"/>
          <w:sz w:val="24"/>
          <w:szCs w:val="24"/>
          <w:shd w:val="clear" w:color="auto" w:fill="FFFFFF"/>
        </w:rPr>
        <w:t xml:space="preserve"> otros grupos del centro educativo, eliminando su número de contactos con o</w:t>
      </w:r>
      <w:r>
        <w:rPr>
          <w:rStyle w:val="Ninguno"/>
          <w:rFonts w:ascii="Noto Sans HK" w:hAnsi="Noto Sans HK"/>
          <w:sz w:val="24"/>
          <w:szCs w:val="24"/>
          <w:shd w:val="clear" w:color="auto" w:fill="FFFFFF"/>
        </w:rPr>
        <w:t>tros miembros del centro.</w:t>
      </w:r>
    </w:p>
    <w:p w14:paraId="24F21255" w14:textId="77777777" w:rsidR="003544A9" w:rsidRDefault="0063212D">
      <w:pPr>
        <w:pStyle w:val="Standard"/>
        <w:numPr>
          <w:ilvl w:val="1"/>
          <w:numId w:val="14"/>
        </w:numPr>
        <w:jc w:val="both"/>
        <w:rPr>
          <w:sz w:val="24"/>
          <w:szCs w:val="24"/>
        </w:rPr>
      </w:pPr>
      <w:r>
        <w:rPr>
          <w:rStyle w:val="Ninguno"/>
          <w:rFonts w:ascii="Noto Sans HK" w:hAnsi="Noto Sans HK"/>
          <w:sz w:val="24"/>
          <w:szCs w:val="24"/>
          <w:shd w:val="clear" w:color="auto" w:fill="FFFFFF"/>
        </w:rPr>
        <w:t xml:space="preserve">Utilizarán una o varias aulas de referencia donde desarrollarán, siempre que sea posible y las características de las materias y asignaturas así lo permitan, toda su actividad lectiva, siendo los docentes, quienes se </w:t>
      </w:r>
      <w:r>
        <w:rPr>
          <w:rStyle w:val="Ninguno"/>
          <w:rFonts w:ascii="Noto Sans HK" w:hAnsi="Noto Sans HK"/>
          <w:sz w:val="24"/>
          <w:szCs w:val="24"/>
          <w:shd w:val="clear" w:color="auto" w:fill="FFFFFF"/>
        </w:rPr>
        <w:t>desplacen por el centro</w:t>
      </w:r>
    </w:p>
    <w:p w14:paraId="75B61F84" w14:textId="77777777" w:rsidR="003544A9" w:rsidRDefault="0063212D">
      <w:pPr>
        <w:pStyle w:val="Standard"/>
        <w:numPr>
          <w:ilvl w:val="1"/>
          <w:numId w:val="14"/>
        </w:numPr>
        <w:jc w:val="both"/>
        <w:rPr>
          <w:sz w:val="24"/>
          <w:szCs w:val="24"/>
        </w:rPr>
      </w:pPr>
      <w:r>
        <w:rPr>
          <w:rStyle w:val="Ninguno"/>
          <w:rFonts w:ascii="Noto Sans HK" w:hAnsi="Noto Sans HK"/>
          <w:sz w:val="24"/>
          <w:szCs w:val="24"/>
          <w:shd w:val="clear" w:color="auto" w:fill="FFFFFF"/>
        </w:rPr>
        <w:t>Todos los refuerzos y apoyos pedagógicos al alumnado del grupo se llevarán a cabo siempre dentro del aula o las aulas de referencia.</w:t>
      </w:r>
    </w:p>
    <w:p w14:paraId="66E40695" w14:textId="77777777" w:rsidR="003544A9" w:rsidRDefault="0063212D">
      <w:pPr>
        <w:pStyle w:val="Standard"/>
        <w:numPr>
          <w:ilvl w:val="1"/>
          <w:numId w:val="14"/>
        </w:numPr>
        <w:jc w:val="both"/>
        <w:rPr>
          <w:sz w:val="24"/>
          <w:szCs w:val="24"/>
        </w:rPr>
      </w:pPr>
      <w:r>
        <w:rPr>
          <w:rStyle w:val="Ninguno"/>
          <w:rFonts w:ascii="Noto Sans HK" w:hAnsi="Noto Sans HK"/>
          <w:sz w:val="24"/>
          <w:szCs w:val="24"/>
        </w:rPr>
        <w:t>El número de docentes que atienda a este alumnado será el mínimo posible, procurándose que los tuto</w:t>
      </w:r>
      <w:r>
        <w:rPr>
          <w:rStyle w:val="Ninguno"/>
          <w:rFonts w:ascii="Noto Sans HK" w:hAnsi="Noto Sans HK"/>
          <w:sz w:val="24"/>
          <w:szCs w:val="24"/>
        </w:rPr>
        <w:t>res en Primaria impartan el mayor número de áreas posible.</w:t>
      </w:r>
    </w:p>
    <w:p w14:paraId="54DD773E" w14:textId="77777777" w:rsidR="003544A9" w:rsidRDefault="0063212D">
      <w:pPr>
        <w:pStyle w:val="Standard"/>
        <w:numPr>
          <w:ilvl w:val="1"/>
          <w:numId w:val="14"/>
        </w:numPr>
        <w:jc w:val="both"/>
        <w:rPr>
          <w:sz w:val="24"/>
          <w:szCs w:val="24"/>
        </w:rPr>
      </w:pPr>
      <w:r>
        <w:rPr>
          <w:rStyle w:val="Ninguno"/>
          <w:rFonts w:ascii="Noto Sans HK" w:hAnsi="Noto Sans HK"/>
          <w:sz w:val="24"/>
          <w:szCs w:val="24"/>
        </w:rPr>
        <w:t>Las residencias escolares deberán respetar las medidas de prevención conforme a los diferentes espacios y actividades que desarrollen, tanto zonas privadas, como en zonas comunes (salas de estudio,</w:t>
      </w:r>
      <w:r>
        <w:rPr>
          <w:rStyle w:val="Ninguno"/>
          <w:rFonts w:ascii="Noto Sans HK" w:hAnsi="Noto Sans HK"/>
          <w:sz w:val="24"/>
          <w:szCs w:val="24"/>
        </w:rPr>
        <w:t xml:space="preserve"> bibliotecas, salas de juegos, comedores, aseos, etc.) No obstante, los residentes que compartan dormitorios o formen parte de un grupo de convivencia escolar, podrán ser consideradas "convivientes" a efectos de las medidas preventivas.</w:t>
      </w:r>
    </w:p>
    <w:p w14:paraId="4F345BB1" w14:textId="77777777" w:rsidR="003544A9" w:rsidRDefault="0063212D">
      <w:pPr>
        <w:pStyle w:val="Standard"/>
        <w:numPr>
          <w:ilvl w:val="0"/>
          <w:numId w:val="13"/>
        </w:numPr>
        <w:jc w:val="both"/>
        <w:rPr>
          <w:rFonts w:ascii="游ゴシック体 ミディアム" w:hAnsi="游ゴシック体 ミディアム" w:hint="eastAsia"/>
          <w:sz w:val="24"/>
          <w:szCs w:val="24"/>
          <w:highlight w:val="cyan"/>
        </w:rPr>
      </w:pPr>
      <w:r>
        <w:rPr>
          <w:rStyle w:val="Ninguno"/>
          <w:rFonts w:ascii="Noto Sans HK" w:hAnsi="Noto Sans HK"/>
          <w:sz w:val="24"/>
          <w:szCs w:val="24"/>
          <w:shd w:val="clear" w:color="auto" w:fill="FEFFFF"/>
        </w:rPr>
        <w:t>Se tomarán las medi</w:t>
      </w:r>
      <w:r>
        <w:rPr>
          <w:rStyle w:val="Ninguno"/>
          <w:rFonts w:ascii="Noto Sans HK" w:hAnsi="Noto Sans HK"/>
          <w:sz w:val="24"/>
          <w:szCs w:val="24"/>
          <w:shd w:val="clear" w:color="auto" w:fill="FEFFFF"/>
        </w:rPr>
        <w:t>das necesarias para impedir la aglomeración de personal (docente, no docente o alumnado) en las entradas y salidas del centro estableciendo medidas tales como:</w:t>
      </w:r>
    </w:p>
    <w:p w14:paraId="26AE6ACC" w14:textId="77777777" w:rsidR="003544A9" w:rsidRDefault="0063212D">
      <w:pPr>
        <w:pStyle w:val="LO-Normal"/>
        <w:widowControl/>
        <w:numPr>
          <w:ilvl w:val="2"/>
          <w:numId w:val="14"/>
        </w:numPr>
        <w:spacing w:after="160"/>
        <w:jc w:val="both"/>
      </w:pPr>
      <w:r>
        <w:rPr>
          <w:rStyle w:val="Ninguno"/>
          <w:rFonts w:ascii="Noto Sans HK" w:hAnsi="Noto Sans HK"/>
          <w:shd w:val="clear" w:color="auto" w:fill="FFFFFF"/>
        </w:rPr>
        <w:t>Habilitación de varias entradas y salidas.</w:t>
      </w:r>
    </w:p>
    <w:p w14:paraId="0C43D141" w14:textId="77777777" w:rsidR="003544A9" w:rsidRDefault="0063212D">
      <w:pPr>
        <w:pStyle w:val="LO-Normal"/>
        <w:widowControl/>
        <w:numPr>
          <w:ilvl w:val="2"/>
          <w:numId w:val="14"/>
        </w:numPr>
        <w:spacing w:after="160"/>
        <w:jc w:val="both"/>
        <w:rPr>
          <w:rFonts w:ascii="NSimSun" w:eastAsia="NSimSun" w:hAnsi="NSimSun" w:cs="NSimSun"/>
        </w:rPr>
      </w:pPr>
      <w:r>
        <w:rPr>
          <w:rStyle w:val="Ninguno"/>
          <w:rFonts w:ascii="Noto Sans HK" w:eastAsia="NSimSun" w:hAnsi="Noto Sans HK" w:cs="NSimSun"/>
          <w:shd w:val="clear" w:color="auto" w:fill="FFFFFF"/>
        </w:rPr>
        <w:t>Establecimiento de un período de tiempo para entrar q</w:t>
      </w:r>
      <w:r>
        <w:rPr>
          <w:rStyle w:val="Ninguno"/>
          <w:rFonts w:ascii="Noto Sans HK" w:eastAsia="NSimSun" w:hAnsi="Noto Sans HK" w:cs="NSimSun"/>
          <w:shd w:val="clear" w:color="auto" w:fill="FFFFFF"/>
        </w:rPr>
        <w:t>ue impida las aglomeraciones.</w:t>
      </w:r>
    </w:p>
    <w:p w14:paraId="20BF667C" w14:textId="77777777" w:rsidR="003544A9" w:rsidRDefault="0063212D">
      <w:pPr>
        <w:pStyle w:val="LO-Normal"/>
        <w:widowControl/>
        <w:numPr>
          <w:ilvl w:val="2"/>
          <w:numId w:val="14"/>
        </w:numPr>
        <w:spacing w:after="160"/>
        <w:jc w:val="both"/>
      </w:pPr>
      <w:r>
        <w:rPr>
          <w:rStyle w:val="Ninguno"/>
          <w:rFonts w:ascii="Noto Sans HK" w:hAnsi="Noto Sans HK"/>
        </w:rPr>
        <w:t>Organización del alumnado en el interior del centro en filas por aula, manteniendo las distancias físicas de seguridad.</w:t>
      </w:r>
    </w:p>
    <w:p w14:paraId="69CB5B8A" w14:textId="77777777" w:rsidR="003544A9" w:rsidRDefault="0063212D">
      <w:pPr>
        <w:pStyle w:val="LO-Normal"/>
        <w:widowControl/>
        <w:numPr>
          <w:ilvl w:val="2"/>
          <w:numId w:val="14"/>
        </w:numPr>
        <w:spacing w:after="160"/>
        <w:jc w:val="both"/>
      </w:pPr>
      <w:r>
        <w:rPr>
          <w:rStyle w:val="Ninguno"/>
          <w:rFonts w:ascii="Noto Sans HK" w:hAnsi="Noto Sans HK"/>
        </w:rPr>
        <w:t>Realización de una salida organizada y escalonada por aulas.</w:t>
      </w:r>
    </w:p>
    <w:p w14:paraId="3983BBB0" w14:textId="77777777" w:rsidR="003544A9" w:rsidRDefault="0063212D">
      <w:pPr>
        <w:pStyle w:val="Standard"/>
        <w:numPr>
          <w:ilvl w:val="0"/>
          <w:numId w:val="13"/>
        </w:numPr>
        <w:jc w:val="both"/>
        <w:rPr>
          <w:sz w:val="24"/>
          <w:szCs w:val="24"/>
        </w:rPr>
      </w:pPr>
      <w:r>
        <w:rPr>
          <w:rStyle w:val="Ninguno"/>
          <w:rFonts w:ascii="Noto Sans HK" w:hAnsi="Noto Sans HK"/>
          <w:sz w:val="24"/>
          <w:szCs w:val="24"/>
        </w:rPr>
        <w:t xml:space="preserve">Las familias o tutores sólo podrán entrar al </w:t>
      </w:r>
      <w:r>
        <w:rPr>
          <w:rStyle w:val="Ninguno"/>
          <w:rFonts w:ascii="Noto Sans HK" w:hAnsi="Noto Sans HK"/>
          <w:sz w:val="24"/>
          <w:szCs w:val="24"/>
        </w:rPr>
        <w:t>edificio escolar en caso de necesidad o indicación del profesorado o del equipo directivo, cumpliendo siempre las medidas de prevención e higiene.</w:t>
      </w:r>
    </w:p>
    <w:p w14:paraId="0DC420C3" w14:textId="77777777" w:rsidR="003544A9" w:rsidRDefault="0063212D">
      <w:pPr>
        <w:pStyle w:val="Standard"/>
        <w:numPr>
          <w:ilvl w:val="0"/>
          <w:numId w:val="13"/>
        </w:numPr>
        <w:jc w:val="both"/>
        <w:rPr>
          <w:sz w:val="24"/>
          <w:szCs w:val="24"/>
        </w:rPr>
      </w:pPr>
      <w:r>
        <w:rPr>
          <w:rStyle w:val="Ninguno"/>
          <w:rFonts w:ascii="Noto Sans HK" w:hAnsi="Noto Sans HK"/>
          <w:sz w:val="24"/>
          <w:szCs w:val="24"/>
        </w:rPr>
        <w:lastRenderedPageBreak/>
        <w:t>Se recomendará cuando sea posible, que las personas adultas que acompañen al alumnado no pertenezcan a los gr</w:t>
      </w:r>
      <w:r>
        <w:rPr>
          <w:rStyle w:val="Ninguno"/>
          <w:rFonts w:ascii="Noto Sans HK" w:hAnsi="Noto Sans HK"/>
          <w:sz w:val="24"/>
          <w:szCs w:val="24"/>
        </w:rPr>
        <w:t>upos de riesgo o vulnerables.</w:t>
      </w:r>
    </w:p>
    <w:p w14:paraId="382999CE" w14:textId="77777777" w:rsidR="003544A9" w:rsidRDefault="0063212D">
      <w:pPr>
        <w:pStyle w:val="Standard"/>
        <w:numPr>
          <w:ilvl w:val="0"/>
          <w:numId w:val="13"/>
        </w:numPr>
        <w:jc w:val="both"/>
        <w:rPr>
          <w:sz w:val="24"/>
          <w:szCs w:val="24"/>
        </w:rPr>
      </w:pPr>
      <w:r>
        <w:rPr>
          <w:rStyle w:val="Ninguno"/>
          <w:rFonts w:ascii="Noto Sans HK" w:hAnsi="Noto Sans HK"/>
          <w:sz w:val="24"/>
          <w:szCs w:val="24"/>
        </w:rPr>
        <w:t>Establezca y señalice los distintos flujos de circulación del alumnado en el centro, evitando la coincidencia espacial y temporal de los distintos grupos.</w:t>
      </w:r>
    </w:p>
    <w:p w14:paraId="2EFE39D2" w14:textId="77777777" w:rsidR="003544A9" w:rsidRDefault="0063212D">
      <w:pPr>
        <w:pStyle w:val="Standard"/>
        <w:numPr>
          <w:ilvl w:val="0"/>
          <w:numId w:val="13"/>
        </w:numPr>
        <w:jc w:val="both"/>
        <w:rPr>
          <w:sz w:val="24"/>
          <w:szCs w:val="24"/>
        </w:rPr>
      </w:pPr>
      <w:r>
        <w:rPr>
          <w:rStyle w:val="Ninguno"/>
          <w:rFonts w:ascii="Noto Sans HK" w:hAnsi="Noto Sans HK"/>
          <w:sz w:val="24"/>
          <w:szCs w:val="24"/>
        </w:rPr>
        <w:t xml:space="preserve">Se reducirán al mínimo los desplazamientos de grupos de alumnos por el </w:t>
      </w:r>
      <w:r>
        <w:rPr>
          <w:rStyle w:val="Ninguno"/>
          <w:rFonts w:ascii="Noto Sans HK" w:hAnsi="Noto Sans HK"/>
          <w:sz w:val="24"/>
          <w:szCs w:val="24"/>
        </w:rPr>
        <w:t>centro, facilitando en lo posible que sean los profesores quienes acudan al aula de referencia.</w:t>
      </w:r>
    </w:p>
    <w:p w14:paraId="69FCF9CA" w14:textId="77777777" w:rsidR="003544A9" w:rsidRDefault="0063212D">
      <w:pPr>
        <w:pStyle w:val="Standard"/>
        <w:numPr>
          <w:ilvl w:val="0"/>
          <w:numId w:val="13"/>
        </w:numPr>
        <w:jc w:val="both"/>
        <w:rPr>
          <w:sz w:val="24"/>
          <w:szCs w:val="24"/>
          <w:highlight w:val="yellow"/>
        </w:rPr>
      </w:pPr>
      <w:r>
        <w:rPr>
          <w:rStyle w:val="Ninguno"/>
          <w:rFonts w:ascii="Noto Sans HK" w:hAnsi="Noto Sans HK"/>
          <w:sz w:val="24"/>
          <w:szCs w:val="24"/>
        </w:rPr>
        <w:t>Se utilizarán preferentemente las escaleras. Cuando haya ascensor se limitará su uso al mínimo imprescindible. Cuando sea necesario utilizarlo, su ocupación máx</w:t>
      </w:r>
      <w:r>
        <w:rPr>
          <w:rStyle w:val="Ninguno"/>
          <w:rFonts w:ascii="Noto Sans HK" w:hAnsi="Noto Sans HK"/>
          <w:sz w:val="24"/>
          <w:szCs w:val="24"/>
        </w:rPr>
        <w:t>ima será de una persona, salvo que se trate de personas convivientes o del mismo grupo de convivencia</w:t>
      </w:r>
      <w:r>
        <w:rPr>
          <w:rStyle w:val="Ninguno"/>
          <w:rFonts w:ascii="Noto Sans HK" w:hAnsi="Noto Sans HK"/>
          <w:sz w:val="24"/>
          <w:szCs w:val="24"/>
        </w:rPr>
        <w:t>.</w:t>
      </w:r>
    </w:p>
    <w:p w14:paraId="2907A5AF" w14:textId="77777777" w:rsidR="003544A9" w:rsidRDefault="0063212D">
      <w:pPr>
        <w:pStyle w:val="Standard"/>
        <w:numPr>
          <w:ilvl w:val="0"/>
          <w:numId w:val="13"/>
        </w:numPr>
        <w:jc w:val="both"/>
        <w:rPr>
          <w:sz w:val="24"/>
          <w:szCs w:val="24"/>
        </w:rPr>
      </w:pPr>
      <w:r>
        <w:rPr>
          <w:rStyle w:val="Ninguno"/>
          <w:rFonts w:ascii="Noto Sans HK" w:hAnsi="Noto Sans HK"/>
          <w:sz w:val="24"/>
          <w:szCs w:val="24"/>
        </w:rPr>
        <w:t>Se fomentarán en la medida de lo posible, el uso de los espacios al aire libre.</w:t>
      </w:r>
    </w:p>
    <w:p w14:paraId="256BE23F" w14:textId="77777777" w:rsidR="003544A9" w:rsidRDefault="0063212D">
      <w:pPr>
        <w:pStyle w:val="Standard"/>
        <w:numPr>
          <w:ilvl w:val="0"/>
          <w:numId w:val="13"/>
        </w:numPr>
        <w:jc w:val="both"/>
        <w:rPr>
          <w:sz w:val="24"/>
          <w:szCs w:val="24"/>
        </w:rPr>
      </w:pPr>
      <w:r>
        <w:rPr>
          <w:rStyle w:val="Ninguno"/>
          <w:rFonts w:ascii="Noto Sans HK" w:hAnsi="Noto Sans HK"/>
          <w:sz w:val="24"/>
          <w:szCs w:val="24"/>
        </w:rPr>
        <w:t>Cuando se realicen actividades deportivas, lúdicas o de ocio, se llevarán</w:t>
      </w:r>
      <w:r>
        <w:rPr>
          <w:rStyle w:val="Ninguno"/>
          <w:rFonts w:ascii="Noto Sans HK" w:hAnsi="Noto Sans HK"/>
          <w:sz w:val="24"/>
          <w:szCs w:val="24"/>
        </w:rPr>
        <w:t xml:space="preserve"> a cabo en espacios abiertos y mediante actividades que no favorezcan el contacto directo entre el alumnado y </w:t>
      </w:r>
      <w:proofErr w:type="gramStart"/>
      <w:r>
        <w:rPr>
          <w:rStyle w:val="Ninguno"/>
          <w:rFonts w:ascii="Noto Sans HK" w:hAnsi="Noto Sans HK"/>
          <w:sz w:val="24"/>
          <w:szCs w:val="24"/>
        </w:rPr>
        <w:t>se  procurará</w:t>
      </w:r>
      <w:proofErr w:type="gramEnd"/>
      <w:r>
        <w:rPr>
          <w:rStyle w:val="Ninguno"/>
          <w:rFonts w:ascii="Noto Sans HK" w:hAnsi="Noto Sans HK"/>
          <w:sz w:val="24"/>
          <w:szCs w:val="24"/>
        </w:rPr>
        <w:t xml:space="preserve"> el uso de elementos individuales o que no requieran manipulación compartida con las manos (excepto grupos de convivencia escolar). E</w:t>
      </w:r>
      <w:r>
        <w:rPr>
          <w:rStyle w:val="Ninguno"/>
          <w:rFonts w:ascii="Noto Sans HK" w:hAnsi="Noto Sans HK"/>
          <w:sz w:val="24"/>
          <w:szCs w:val="24"/>
        </w:rPr>
        <w:t>n aquellos casos excepcionales donde no sea posible realizarlas en espacios abiertos, se evitarán las actividades que requieran o conlleven actividad física.</w:t>
      </w:r>
    </w:p>
    <w:p w14:paraId="36D36327" w14:textId="77777777" w:rsidR="003544A9" w:rsidRDefault="0063212D">
      <w:pPr>
        <w:pStyle w:val="Standard"/>
        <w:numPr>
          <w:ilvl w:val="0"/>
          <w:numId w:val="13"/>
        </w:numPr>
        <w:jc w:val="both"/>
        <w:rPr>
          <w:sz w:val="24"/>
          <w:szCs w:val="24"/>
        </w:rPr>
      </w:pPr>
      <w:r>
        <w:rPr>
          <w:rStyle w:val="Ninguno"/>
          <w:rFonts w:ascii="Noto Sans HK" w:hAnsi="Noto Sans HK"/>
          <w:sz w:val="24"/>
          <w:szCs w:val="24"/>
        </w:rPr>
        <w:t xml:space="preserve">Para aquellas enseñanzas impartidas en Conservatorios de Música, Danza y Arte Dramático donde </w:t>
      </w:r>
      <w:r>
        <w:rPr>
          <w:rStyle w:val="Ninguno"/>
          <w:rFonts w:ascii="Noto Sans HK" w:hAnsi="Noto Sans HK"/>
          <w:sz w:val="24"/>
          <w:szCs w:val="24"/>
        </w:rPr>
        <w:t>sea necesaria la realización de actividad física o para cualquier otra actividad docente que entrañe mayor riesgo (como canto coral o conjunto de instrumentos de viento) se recomienda utilizar los espacios más amplios del centro, aumentar la distancia inte</w:t>
      </w:r>
      <w:r>
        <w:rPr>
          <w:rStyle w:val="Ninguno"/>
          <w:rFonts w:ascii="Noto Sans HK" w:hAnsi="Noto Sans HK"/>
          <w:sz w:val="24"/>
          <w:szCs w:val="24"/>
        </w:rPr>
        <w:t>rpersonal y usar medidas de protección adicionales siempre que sea posible, acompañado siempre de una adecuada ventilación del espacio.</w:t>
      </w:r>
    </w:p>
    <w:p w14:paraId="668FA7F5" w14:textId="77777777" w:rsidR="003544A9" w:rsidRDefault="0063212D">
      <w:pPr>
        <w:pStyle w:val="Standard"/>
        <w:numPr>
          <w:ilvl w:val="0"/>
          <w:numId w:val="13"/>
        </w:numPr>
        <w:jc w:val="both"/>
        <w:rPr>
          <w:sz w:val="24"/>
          <w:szCs w:val="24"/>
        </w:rPr>
      </w:pPr>
      <w:r>
        <w:rPr>
          <w:rStyle w:val="Ninguno"/>
          <w:rFonts w:ascii="Noto Sans HK" w:hAnsi="Noto Sans HK"/>
          <w:sz w:val="24"/>
          <w:szCs w:val="24"/>
        </w:rPr>
        <w:t>Se eliminarán las actividades grupales tales como asambleas y celebraciones en el interior de los centros educativos. Lo</w:t>
      </w:r>
      <w:r>
        <w:rPr>
          <w:rStyle w:val="Ninguno"/>
          <w:rFonts w:ascii="Noto Sans HK" w:hAnsi="Noto Sans HK"/>
          <w:sz w:val="24"/>
          <w:szCs w:val="24"/>
        </w:rPr>
        <w:t xml:space="preserve">s eventos deportivos no podrán ser con contacto entre los participantes y no podrán tener público. </w:t>
      </w:r>
    </w:p>
    <w:p w14:paraId="302B4536" w14:textId="77777777" w:rsidR="003544A9" w:rsidRDefault="0063212D">
      <w:pPr>
        <w:pStyle w:val="Standard"/>
        <w:numPr>
          <w:ilvl w:val="0"/>
          <w:numId w:val="13"/>
        </w:numPr>
        <w:jc w:val="both"/>
        <w:rPr>
          <w:sz w:val="24"/>
          <w:szCs w:val="24"/>
        </w:rPr>
      </w:pPr>
      <w:r>
        <w:rPr>
          <w:rStyle w:val="Ninguno"/>
          <w:rFonts w:ascii="Noto Sans HK" w:hAnsi="Noto Sans HK"/>
          <w:sz w:val="24"/>
          <w:szCs w:val="24"/>
        </w:rPr>
        <w:t>Se deberán de establecer las normas de aforo, acomodación y uso de los espacios comunes tales como bibliotecas, Salón de Actos, salas de profesores, etc.</w:t>
      </w:r>
    </w:p>
    <w:p w14:paraId="070AEEFB" w14:textId="77777777" w:rsidR="003544A9" w:rsidRDefault="0063212D">
      <w:pPr>
        <w:pStyle w:val="Standard"/>
        <w:numPr>
          <w:ilvl w:val="0"/>
          <w:numId w:val="13"/>
        </w:numPr>
        <w:jc w:val="both"/>
        <w:rPr>
          <w:sz w:val="24"/>
          <w:szCs w:val="24"/>
        </w:rPr>
      </w:pPr>
      <w:r>
        <w:rPr>
          <w:rStyle w:val="Ninguno"/>
          <w:rFonts w:ascii="Noto Sans HK" w:hAnsi="Noto Sans HK"/>
          <w:sz w:val="24"/>
          <w:szCs w:val="24"/>
        </w:rPr>
        <w:t>Pa</w:t>
      </w:r>
      <w:r>
        <w:rPr>
          <w:rStyle w:val="Ninguno"/>
          <w:rFonts w:ascii="Noto Sans HK" w:hAnsi="Noto Sans HK"/>
          <w:sz w:val="24"/>
          <w:szCs w:val="24"/>
        </w:rPr>
        <w:t>ra el recreo se optimizarán los espacios abiertos existentes en el centro. Se deberán organizar de forma escalonada y si fuera posible con sectorización del espacio existente, limitando el contacto entre los diferentes grupos-clase, lo cual será obligatori</w:t>
      </w:r>
      <w:r>
        <w:rPr>
          <w:rStyle w:val="Ninguno"/>
          <w:rFonts w:ascii="Noto Sans HK" w:hAnsi="Noto Sans HK"/>
          <w:sz w:val="24"/>
          <w:szCs w:val="24"/>
        </w:rPr>
        <w:t>o en el caso de grupos de convivencia escolar.</w:t>
      </w:r>
    </w:p>
    <w:p w14:paraId="497EB5CD" w14:textId="77777777" w:rsidR="003544A9" w:rsidRDefault="0063212D">
      <w:pPr>
        <w:pStyle w:val="Standard"/>
        <w:numPr>
          <w:ilvl w:val="0"/>
          <w:numId w:val="13"/>
        </w:numPr>
        <w:jc w:val="both"/>
        <w:rPr>
          <w:sz w:val="24"/>
          <w:szCs w:val="24"/>
        </w:rPr>
      </w:pPr>
      <w:r>
        <w:rPr>
          <w:rStyle w:val="Ninguno"/>
          <w:rFonts w:ascii="Noto Sans HK" w:hAnsi="Noto Sans HK"/>
          <w:sz w:val="24"/>
          <w:szCs w:val="24"/>
        </w:rPr>
        <w:t>En el caso de actividades extraescolares fuera del centro, se deberán tener en cuenta las normas relativas al establecimiento o recinto destinatario de la actividad (museos, monumentos etc.) así como las de tr</w:t>
      </w:r>
      <w:r>
        <w:rPr>
          <w:rStyle w:val="Ninguno"/>
          <w:rFonts w:ascii="Noto Sans HK" w:hAnsi="Noto Sans HK"/>
          <w:sz w:val="24"/>
          <w:szCs w:val="24"/>
        </w:rPr>
        <w:t>ansporte cuando sea necesario, limitando el contacto entre los diferentes grupos-clase, lo cual será obligatorio en el caso de grupos de convivencia escolar.</w:t>
      </w:r>
    </w:p>
    <w:p w14:paraId="1D11502B" w14:textId="77777777" w:rsidR="003544A9" w:rsidRDefault="0063212D">
      <w:pPr>
        <w:pStyle w:val="Standard"/>
        <w:numPr>
          <w:ilvl w:val="0"/>
          <w:numId w:val="13"/>
        </w:numPr>
        <w:jc w:val="both"/>
        <w:rPr>
          <w:sz w:val="24"/>
          <w:szCs w:val="24"/>
        </w:rPr>
      </w:pPr>
      <w:r>
        <w:rPr>
          <w:rStyle w:val="Ninguno"/>
          <w:rFonts w:ascii="Noto Sans HK" w:hAnsi="Noto Sans HK"/>
          <w:sz w:val="24"/>
          <w:szCs w:val="24"/>
        </w:rPr>
        <w:t xml:space="preserve">Normas para el uso de las fuentes de agua: Se deberán eliminar los sistemas manuales en el uso de </w:t>
      </w:r>
      <w:r>
        <w:rPr>
          <w:rStyle w:val="Ninguno"/>
          <w:rFonts w:ascii="Noto Sans HK" w:hAnsi="Noto Sans HK"/>
          <w:sz w:val="24"/>
          <w:szCs w:val="24"/>
        </w:rPr>
        <w:t xml:space="preserve">las fuentes, recomendando que el alumnado acuda al centro con botella u otro dispositivo similar con agua potable, perfectamente identificado.  </w:t>
      </w:r>
    </w:p>
    <w:p w14:paraId="3C3D3B2B" w14:textId="77777777" w:rsidR="003544A9" w:rsidRDefault="0063212D">
      <w:pPr>
        <w:pStyle w:val="Standard"/>
        <w:numPr>
          <w:ilvl w:val="0"/>
          <w:numId w:val="13"/>
        </w:numPr>
        <w:jc w:val="both"/>
        <w:rPr>
          <w:sz w:val="24"/>
          <w:szCs w:val="24"/>
        </w:rPr>
      </w:pPr>
      <w:r>
        <w:rPr>
          <w:rStyle w:val="Ninguno"/>
          <w:rFonts w:ascii="Noto Sans HK" w:hAnsi="Noto Sans HK"/>
          <w:sz w:val="24"/>
          <w:szCs w:val="24"/>
        </w:rPr>
        <w:t>En el caso de existir en el centro Servicio de Cafetería, esta actividad deberá ajustarse a la normativa establ</w:t>
      </w:r>
      <w:r>
        <w:rPr>
          <w:rStyle w:val="Ninguno"/>
          <w:rFonts w:ascii="Noto Sans HK" w:hAnsi="Noto Sans HK"/>
          <w:sz w:val="24"/>
          <w:szCs w:val="24"/>
        </w:rPr>
        <w:t>ecida para esta actividad.</w:t>
      </w:r>
    </w:p>
    <w:p w14:paraId="1413A748" w14:textId="77777777" w:rsidR="003544A9" w:rsidRDefault="0063212D">
      <w:pPr>
        <w:pStyle w:val="Standard"/>
        <w:numPr>
          <w:ilvl w:val="0"/>
          <w:numId w:val="13"/>
        </w:numPr>
        <w:jc w:val="both"/>
        <w:rPr>
          <w:sz w:val="24"/>
          <w:szCs w:val="24"/>
          <w:highlight w:val="yellow"/>
        </w:rPr>
      </w:pPr>
      <w:r>
        <w:rPr>
          <w:rStyle w:val="Ninguno"/>
          <w:rFonts w:ascii="Noto Sans HK" w:hAnsi="Noto Sans HK"/>
          <w:sz w:val="24"/>
          <w:szCs w:val="24"/>
        </w:rPr>
        <w:lastRenderedPageBreak/>
        <w:t>En el caso de transporte escolar se ha de cumplir lo establecido en la Orden de 19 de junio de 2020, por la que se adoptan Medidas Preventivas de Salud Pública en la Comunidad Autónoma de Andalucía para hacer frente a la crisis s</w:t>
      </w:r>
      <w:r>
        <w:rPr>
          <w:rStyle w:val="Ninguno"/>
          <w:rFonts w:ascii="Noto Sans HK" w:hAnsi="Noto Sans HK"/>
          <w:sz w:val="24"/>
          <w:szCs w:val="24"/>
        </w:rPr>
        <w:t>anitaria ocasionada por el Coronavirus (COVID-19), una vez superado el estado de alarma, procurando la máxima separación posible en el caso del alumnado perteneciente a grupos-clase de convivencia distintos, además del uso preceptivo de mascarilla.</w:t>
      </w:r>
    </w:p>
    <w:p w14:paraId="510533A5" w14:textId="77777777" w:rsidR="003544A9" w:rsidRDefault="003544A9">
      <w:pPr>
        <w:pStyle w:val="Prrafodelista"/>
        <w:widowControl/>
        <w:spacing w:after="160"/>
        <w:ind w:left="397" w:hanging="360"/>
        <w:jc w:val="both"/>
        <w:rPr>
          <w:rStyle w:val="Ninguno"/>
          <w:rFonts w:ascii="Noto Sans HK" w:hAnsi="Noto Sans HK"/>
        </w:rPr>
      </w:pPr>
    </w:p>
    <w:p w14:paraId="4F9B2D83" w14:textId="77777777" w:rsidR="003544A9" w:rsidRDefault="0063212D">
      <w:pPr>
        <w:pStyle w:val="Ttulo2"/>
        <w:spacing w:before="0" w:after="160"/>
        <w:jc w:val="both"/>
      </w:pPr>
      <w:bookmarkStart w:id="25" w:name="_RefHeading___Toc6224_3916301760"/>
      <w:bookmarkStart w:id="26" w:name="_Toc12"/>
      <w:r>
        <w:rPr>
          <w:rStyle w:val="Ninguno"/>
          <w:rFonts w:ascii="Noto Sans HK" w:hAnsi="Noto Sans HK"/>
          <w:color w:val="385623"/>
          <w:kern w:val="2"/>
          <w:u w:color="385623"/>
        </w:rPr>
        <w:t>5.1.- AULA MATINAL Y COMEDOR.</w:t>
      </w:r>
      <w:bookmarkEnd w:id="25"/>
      <w:bookmarkEnd w:id="26"/>
    </w:p>
    <w:p w14:paraId="0F2DDC00" w14:textId="77777777" w:rsidR="003544A9" w:rsidRDefault="0063212D">
      <w:pPr>
        <w:pStyle w:val="Standard"/>
        <w:numPr>
          <w:ilvl w:val="0"/>
          <w:numId w:val="13"/>
        </w:numPr>
        <w:jc w:val="both"/>
        <w:rPr>
          <w:sz w:val="24"/>
          <w:szCs w:val="24"/>
        </w:rPr>
      </w:pPr>
      <w:r>
        <w:rPr>
          <w:rStyle w:val="Ninguno"/>
          <w:rFonts w:ascii="Noto Sans HK" w:hAnsi="Noto Sans HK"/>
          <w:sz w:val="24"/>
          <w:szCs w:val="24"/>
        </w:rPr>
        <w:t>En los casos que el Centro docente cuente con “aula matinal” o “aula de mediodía” se recomienda, cuando sea posible que la misma pueda realizarse en un espacio abierto o en su caso, en locales que dispongan de suficiente espac</w:t>
      </w:r>
      <w:r>
        <w:rPr>
          <w:rStyle w:val="Ninguno"/>
          <w:rFonts w:ascii="Noto Sans HK" w:hAnsi="Noto Sans HK"/>
          <w:sz w:val="24"/>
          <w:szCs w:val="24"/>
        </w:rPr>
        <w:t>io para mantener la distancia de seguridad.</w:t>
      </w:r>
    </w:p>
    <w:p w14:paraId="6D5DA492" w14:textId="77777777" w:rsidR="003544A9" w:rsidRDefault="0063212D">
      <w:pPr>
        <w:pStyle w:val="Standard"/>
        <w:ind w:left="720"/>
        <w:jc w:val="both"/>
      </w:pPr>
      <w:r>
        <w:rPr>
          <w:rStyle w:val="Ninguno"/>
          <w:rFonts w:ascii="Noto Sans HK" w:hAnsi="Noto Sans HK"/>
          <w:sz w:val="24"/>
          <w:szCs w:val="24"/>
        </w:rPr>
        <w:t>Cuando no se pueda garantizar la distancia de seguridad, será necesario el uso de mascarilla (salvo las excepciones previstas). Se recomienda un diseño de actividades que reduzcan las posibilidades de contactos e</w:t>
      </w:r>
      <w:r>
        <w:rPr>
          <w:rStyle w:val="Ninguno"/>
          <w:rFonts w:ascii="Noto Sans HK" w:hAnsi="Noto Sans HK"/>
          <w:sz w:val="24"/>
          <w:szCs w:val="24"/>
        </w:rPr>
        <w:t>strechos. Especial atención se deberá tener con los posibles alumnas y alumnos pertenecientes a grupos de convivencia escolar, para los que se mantendrá la separación debida con los otros grupos.</w:t>
      </w:r>
    </w:p>
    <w:p w14:paraId="3C7F5433" w14:textId="77777777" w:rsidR="003544A9" w:rsidRDefault="0063212D">
      <w:pPr>
        <w:pStyle w:val="Standard"/>
        <w:numPr>
          <w:ilvl w:val="0"/>
          <w:numId w:val="13"/>
        </w:numPr>
        <w:jc w:val="both"/>
        <w:rPr>
          <w:sz w:val="24"/>
          <w:szCs w:val="24"/>
        </w:rPr>
      </w:pPr>
      <w:r>
        <w:rPr>
          <w:rStyle w:val="Ninguno"/>
          <w:rFonts w:ascii="Noto Sans HK" w:hAnsi="Noto Sans HK"/>
          <w:sz w:val="24"/>
          <w:szCs w:val="24"/>
        </w:rPr>
        <w:t>En los casos que en el aula matinal se sirvieran desayunos s</w:t>
      </w:r>
      <w:r>
        <w:rPr>
          <w:rStyle w:val="Ninguno"/>
          <w:rFonts w:ascii="Noto Sans HK" w:hAnsi="Noto Sans HK"/>
          <w:sz w:val="24"/>
          <w:szCs w:val="24"/>
        </w:rPr>
        <w:t>e seguirán las recomendaciones indicadas para la restauración. Se recomienda el uso de elementos no reutilizable o en su caso, se debería proceder a su limpieza y desinfección. En el caso de usarse vajilla o cubertería reutilizable ésta deberá ser lavada y</w:t>
      </w:r>
      <w:r>
        <w:rPr>
          <w:rStyle w:val="Ninguno"/>
          <w:rFonts w:ascii="Noto Sans HK" w:hAnsi="Noto Sans HK"/>
          <w:sz w:val="24"/>
          <w:szCs w:val="24"/>
        </w:rPr>
        <w:t xml:space="preserve"> desinfectada en lavavajillas usando los programas de temperaturas altas. En el caso de entregar fruta para su consumo posterior, esta se entregará protegida (envuelta).</w:t>
      </w:r>
    </w:p>
    <w:p w14:paraId="7BCDF660" w14:textId="77777777" w:rsidR="003544A9" w:rsidRDefault="0063212D">
      <w:pPr>
        <w:pStyle w:val="Standard"/>
        <w:numPr>
          <w:ilvl w:val="0"/>
          <w:numId w:val="13"/>
        </w:numPr>
        <w:jc w:val="both"/>
        <w:rPr>
          <w:sz w:val="24"/>
          <w:szCs w:val="24"/>
        </w:rPr>
      </w:pPr>
      <w:r>
        <w:rPr>
          <w:rStyle w:val="Ninguno"/>
          <w:rFonts w:ascii="Noto Sans HK" w:hAnsi="Noto Sans HK"/>
          <w:sz w:val="24"/>
          <w:szCs w:val="24"/>
        </w:rPr>
        <w:t xml:space="preserve">Para el caso de apertura de </w:t>
      </w:r>
      <w:r>
        <w:rPr>
          <w:rStyle w:val="Ninguno"/>
          <w:rFonts w:ascii="Noto Sans HK" w:hAnsi="Noto Sans HK"/>
          <w:b/>
          <w:bCs/>
          <w:sz w:val="24"/>
          <w:szCs w:val="24"/>
        </w:rPr>
        <w:t>comedores escolares</w:t>
      </w:r>
      <w:r>
        <w:rPr>
          <w:rStyle w:val="Ninguno"/>
          <w:rFonts w:ascii="Noto Sans HK" w:hAnsi="Noto Sans HK"/>
          <w:sz w:val="24"/>
          <w:szCs w:val="24"/>
        </w:rPr>
        <w:t>, se seguirán las recomendaciones indic</w:t>
      </w:r>
      <w:r>
        <w:rPr>
          <w:rStyle w:val="Ninguno"/>
          <w:rFonts w:ascii="Noto Sans HK" w:hAnsi="Noto Sans HK"/>
          <w:sz w:val="24"/>
          <w:szCs w:val="24"/>
        </w:rPr>
        <w:t>adas para la restauración y la normativa vigente relacionada. Además, se debe respetar la distancia interpersonal de 1,5 metros. La disposición de las mesas y sillas debería ser de tal forma que posibilite el cumplimiento de la distancia de seguridad, para</w:t>
      </w:r>
      <w:r>
        <w:rPr>
          <w:rStyle w:val="Ninguno"/>
          <w:rFonts w:ascii="Noto Sans HK" w:hAnsi="Noto Sans HK"/>
          <w:sz w:val="24"/>
          <w:szCs w:val="24"/>
        </w:rPr>
        <w:t xml:space="preserve"> lo cual se podrá ampliar el espacio del comedor o establecer turnos.</w:t>
      </w:r>
    </w:p>
    <w:p w14:paraId="2771B684" w14:textId="77777777" w:rsidR="003544A9" w:rsidRDefault="0063212D">
      <w:pPr>
        <w:pStyle w:val="Standard"/>
        <w:ind w:left="360"/>
        <w:jc w:val="both"/>
      </w:pPr>
      <w:r>
        <w:rPr>
          <w:rStyle w:val="Ninguno"/>
          <w:rFonts w:ascii="Noto Sans HK" w:hAnsi="Noto Sans HK"/>
          <w:sz w:val="24"/>
          <w:szCs w:val="24"/>
        </w:rPr>
        <w:t>En el caso de los grupos de convivencia escolar, no será necesario respetar la distancia de seguridad entre miembros del mismo grupo, pero manteniendo una distancia de seguridad con el r</w:t>
      </w:r>
      <w:r>
        <w:rPr>
          <w:rStyle w:val="Ninguno"/>
          <w:rFonts w:ascii="Noto Sans HK" w:hAnsi="Noto Sans HK"/>
          <w:sz w:val="24"/>
          <w:szCs w:val="24"/>
        </w:rPr>
        <w:t>esto de grupos, pudiendo complementarse con separaciones de superficie de material no poroso o incluso en locales distintos.</w:t>
      </w:r>
    </w:p>
    <w:p w14:paraId="5073A052" w14:textId="77777777" w:rsidR="003544A9" w:rsidRDefault="0063212D">
      <w:pPr>
        <w:pStyle w:val="Standard"/>
        <w:numPr>
          <w:ilvl w:val="0"/>
          <w:numId w:val="13"/>
        </w:numPr>
        <w:jc w:val="both"/>
        <w:rPr>
          <w:rFonts w:ascii="NSimSun" w:eastAsia="NSimSun" w:hAnsi="NSimSun" w:cs="NSimSun"/>
          <w:sz w:val="24"/>
          <w:szCs w:val="24"/>
        </w:rPr>
      </w:pPr>
      <w:r>
        <w:rPr>
          <w:rStyle w:val="Ninguno"/>
          <w:rFonts w:ascii="Noto Sans HK" w:eastAsia="NSimSun" w:hAnsi="Noto Sans HK" w:cs="NSimSun"/>
          <w:sz w:val="24"/>
          <w:szCs w:val="24"/>
        </w:rPr>
        <w:t>Se deberá establecer un flujo adecuado hacia el comedor y a la salida del mismo, evitando aglomeraciones, así como se establecerá e</w:t>
      </w:r>
      <w:r>
        <w:rPr>
          <w:rStyle w:val="Ninguno"/>
          <w:rFonts w:ascii="Noto Sans HK" w:eastAsia="NSimSun" w:hAnsi="Noto Sans HK" w:cs="NSimSun"/>
          <w:sz w:val="24"/>
          <w:szCs w:val="24"/>
        </w:rPr>
        <w:t>n el local un itinerario para prevenir las mismas en cualquiera de sus zonas y prevenir el contacto entre el alumnado.</w:t>
      </w:r>
    </w:p>
    <w:p w14:paraId="7EDA56BB" w14:textId="77777777" w:rsidR="003544A9" w:rsidRDefault="0063212D">
      <w:pPr>
        <w:pStyle w:val="Standard"/>
        <w:numPr>
          <w:ilvl w:val="0"/>
          <w:numId w:val="13"/>
        </w:numPr>
        <w:jc w:val="both"/>
        <w:rPr>
          <w:rFonts w:ascii="NSimSun" w:eastAsia="NSimSun" w:hAnsi="NSimSun" w:cs="NSimSun"/>
          <w:sz w:val="24"/>
          <w:szCs w:val="24"/>
        </w:rPr>
      </w:pPr>
      <w:r>
        <w:rPr>
          <w:rStyle w:val="Ninguno"/>
          <w:rFonts w:ascii="Noto Sans HK" w:eastAsia="NSimSun" w:hAnsi="Noto Sans HK" w:cs="NSimSun"/>
          <w:sz w:val="24"/>
          <w:szCs w:val="24"/>
        </w:rPr>
        <w:t>Se deberán establecer, en general, itinerarios marcados en el suelo (caminar siempre por la derecha) en todo el recinto escolar, sus acce</w:t>
      </w:r>
      <w:r>
        <w:rPr>
          <w:rStyle w:val="Ninguno"/>
          <w:rFonts w:ascii="Noto Sans HK" w:eastAsia="NSimSun" w:hAnsi="Noto Sans HK" w:cs="NSimSun"/>
          <w:sz w:val="24"/>
          <w:szCs w:val="24"/>
        </w:rPr>
        <w:t>sos y sus anexos.</w:t>
      </w:r>
    </w:p>
    <w:p w14:paraId="193E482F" w14:textId="77777777" w:rsidR="003544A9" w:rsidRDefault="0063212D">
      <w:pPr>
        <w:pStyle w:val="Standard"/>
        <w:numPr>
          <w:ilvl w:val="0"/>
          <w:numId w:val="13"/>
        </w:numPr>
        <w:jc w:val="both"/>
        <w:rPr>
          <w:sz w:val="24"/>
          <w:szCs w:val="24"/>
        </w:rPr>
      </w:pPr>
      <w:r>
        <w:rPr>
          <w:rStyle w:val="Ninguno"/>
          <w:rFonts w:ascii="Noto Sans HK" w:hAnsi="Noto Sans HK"/>
          <w:sz w:val="24"/>
          <w:szCs w:val="24"/>
        </w:rPr>
        <w:t>Entre las medidas recomendadas para la restauración se destacan, sin ser limitativas:</w:t>
      </w:r>
    </w:p>
    <w:p w14:paraId="0563FD7B" w14:textId="77777777" w:rsidR="003544A9" w:rsidRDefault="0063212D">
      <w:pPr>
        <w:pStyle w:val="Standard"/>
        <w:numPr>
          <w:ilvl w:val="4"/>
          <w:numId w:val="13"/>
        </w:numPr>
        <w:jc w:val="both"/>
        <w:rPr>
          <w:sz w:val="24"/>
          <w:szCs w:val="24"/>
        </w:rPr>
      </w:pPr>
      <w:r>
        <w:rPr>
          <w:rStyle w:val="Ninguno"/>
          <w:rFonts w:ascii="Noto Sans HK" w:hAnsi="Noto Sans HK"/>
          <w:sz w:val="24"/>
          <w:szCs w:val="24"/>
        </w:rPr>
        <w:t>- Se deberá establecer un Plan de Limpieza y desinfección con las mismas recomendaciones que las expresadas anteriormente.</w:t>
      </w:r>
    </w:p>
    <w:p w14:paraId="68001952" w14:textId="77777777" w:rsidR="003544A9" w:rsidRDefault="0063212D">
      <w:pPr>
        <w:pStyle w:val="Standard"/>
        <w:numPr>
          <w:ilvl w:val="4"/>
          <w:numId w:val="13"/>
        </w:numPr>
        <w:jc w:val="both"/>
        <w:rPr>
          <w:sz w:val="24"/>
          <w:szCs w:val="24"/>
        </w:rPr>
      </w:pPr>
      <w:r>
        <w:rPr>
          <w:rStyle w:val="Ninguno"/>
          <w:rFonts w:ascii="Noto Sans HK" w:hAnsi="Noto Sans HK"/>
          <w:sz w:val="24"/>
          <w:szCs w:val="24"/>
        </w:rPr>
        <w:t>- En su caso, se utilizarán m</w:t>
      </w:r>
      <w:r>
        <w:rPr>
          <w:rStyle w:val="Ninguno"/>
          <w:rFonts w:ascii="Noto Sans HK" w:hAnsi="Noto Sans HK"/>
          <w:sz w:val="24"/>
          <w:szCs w:val="24"/>
        </w:rPr>
        <w:t>anteles de un solo uso.</w:t>
      </w:r>
    </w:p>
    <w:p w14:paraId="66D83D1F" w14:textId="77777777" w:rsidR="003544A9" w:rsidRDefault="0063212D">
      <w:pPr>
        <w:pStyle w:val="Standard"/>
        <w:numPr>
          <w:ilvl w:val="4"/>
          <w:numId w:val="13"/>
        </w:numPr>
        <w:jc w:val="both"/>
        <w:rPr>
          <w:sz w:val="24"/>
          <w:szCs w:val="24"/>
        </w:rPr>
      </w:pPr>
      <w:r>
        <w:rPr>
          <w:rStyle w:val="Ninguno"/>
          <w:rFonts w:ascii="Noto Sans HK" w:hAnsi="Noto Sans HK"/>
          <w:sz w:val="24"/>
          <w:szCs w:val="24"/>
        </w:rPr>
        <w:lastRenderedPageBreak/>
        <w:t>- Los elementos auxiliares del servicio, como la vajilla, cristalería, cubertería o mantelería, entre otros, se almacenarán en recintos cerrados y, si esto no fuera posible, lejos de zonas de paso del alumnado y trabajadores.</w:t>
      </w:r>
    </w:p>
    <w:p w14:paraId="10ADC267" w14:textId="77777777" w:rsidR="003544A9" w:rsidRDefault="0063212D">
      <w:pPr>
        <w:pStyle w:val="Standard"/>
        <w:numPr>
          <w:ilvl w:val="4"/>
          <w:numId w:val="13"/>
        </w:numPr>
        <w:jc w:val="both"/>
        <w:rPr>
          <w:sz w:val="24"/>
          <w:szCs w:val="24"/>
        </w:rPr>
      </w:pPr>
      <w:r>
        <w:rPr>
          <w:rStyle w:val="Ninguno"/>
          <w:rFonts w:ascii="Noto Sans HK" w:hAnsi="Noto Sans HK"/>
          <w:sz w:val="24"/>
          <w:szCs w:val="24"/>
        </w:rPr>
        <w:t>- Se e</w:t>
      </w:r>
      <w:r>
        <w:rPr>
          <w:rStyle w:val="Ninguno"/>
          <w:rFonts w:ascii="Noto Sans HK" w:hAnsi="Noto Sans HK"/>
          <w:sz w:val="24"/>
          <w:szCs w:val="24"/>
        </w:rPr>
        <w:t>liminarán productos de autoservicio como servilleteros, jarras de agua, vinagreras, aceiteras, y otros utensilios similares, priorizando su servicio en otros formatos bajo petición del alumnado.</w:t>
      </w:r>
    </w:p>
    <w:p w14:paraId="7507B1B9" w14:textId="77777777" w:rsidR="003544A9" w:rsidRDefault="0063212D">
      <w:pPr>
        <w:pStyle w:val="Standard"/>
        <w:numPr>
          <w:ilvl w:val="4"/>
          <w:numId w:val="13"/>
        </w:numPr>
        <w:jc w:val="both"/>
        <w:rPr>
          <w:sz w:val="24"/>
          <w:szCs w:val="24"/>
        </w:rPr>
      </w:pPr>
      <w:r>
        <w:rPr>
          <w:rStyle w:val="Ninguno"/>
          <w:rFonts w:ascii="Noto Sans HK" w:hAnsi="Noto Sans HK"/>
          <w:sz w:val="24"/>
          <w:szCs w:val="24"/>
        </w:rPr>
        <w:t>- El personal trabajador que realice el servicio en mesa debe</w:t>
      </w:r>
      <w:r>
        <w:rPr>
          <w:rStyle w:val="Ninguno"/>
          <w:rFonts w:ascii="Noto Sans HK" w:hAnsi="Noto Sans HK"/>
          <w:sz w:val="24"/>
          <w:szCs w:val="24"/>
        </w:rPr>
        <w:t xml:space="preserve">rá garantizar la distancia de seguridad con el alumnado y aplicar los procedimientos de higiene y prevención necesarios para evitar el riesgo de </w:t>
      </w:r>
      <w:proofErr w:type="gramStart"/>
      <w:r>
        <w:rPr>
          <w:rStyle w:val="Ninguno"/>
          <w:rFonts w:ascii="Noto Sans HK" w:hAnsi="Noto Sans HK"/>
          <w:sz w:val="24"/>
          <w:szCs w:val="24"/>
        </w:rPr>
        <w:t>contagio.(</w:t>
      </w:r>
      <w:proofErr w:type="gramEnd"/>
      <w:r>
        <w:rPr>
          <w:rStyle w:val="Ninguno"/>
          <w:rFonts w:ascii="Noto Sans HK" w:hAnsi="Noto Sans HK"/>
          <w:sz w:val="24"/>
          <w:szCs w:val="24"/>
        </w:rPr>
        <w:t>al menos guantes y mascarilla).</w:t>
      </w:r>
    </w:p>
    <w:p w14:paraId="4339EAE9" w14:textId="77777777" w:rsidR="003544A9" w:rsidRDefault="0063212D">
      <w:pPr>
        <w:pStyle w:val="Standard"/>
        <w:numPr>
          <w:ilvl w:val="4"/>
          <w:numId w:val="13"/>
        </w:numPr>
        <w:jc w:val="both"/>
        <w:rPr>
          <w:sz w:val="24"/>
          <w:szCs w:val="24"/>
        </w:rPr>
      </w:pPr>
      <w:r>
        <w:rPr>
          <w:rStyle w:val="Ninguno"/>
          <w:rFonts w:ascii="Noto Sans HK" w:hAnsi="Noto Sans HK"/>
          <w:sz w:val="24"/>
          <w:szCs w:val="24"/>
        </w:rPr>
        <w:t>La vajilla y cubertería usada, de ser reutilizable, ésta deberá ser l</w:t>
      </w:r>
      <w:r>
        <w:rPr>
          <w:rStyle w:val="Ninguno"/>
          <w:rFonts w:ascii="Noto Sans HK" w:hAnsi="Noto Sans HK"/>
          <w:sz w:val="24"/>
          <w:szCs w:val="24"/>
        </w:rPr>
        <w:t>avada y desinfectada en lavavajillas usando los programas de temperaturas altas.</w:t>
      </w:r>
    </w:p>
    <w:p w14:paraId="1FF5CB48" w14:textId="77777777" w:rsidR="003544A9" w:rsidRDefault="0063212D">
      <w:pPr>
        <w:pStyle w:val="Standard"/>
        <w:numPr>
          <w:ilvl w:val="4"/>
          <w:numId w:val="13"/>
        </w:numPr>
        <w:jc w:val="both"/>
        <w:rPr>
          <w:sz w:val="24"/>
          <w:szCs w:val="24"/>
        </w:rPr>
      </w:pPr>
      <w:r>
        <w:rPr>
          <w:rStyle w:val="Ninguno"/>
          <w:rFonts w:ascii="Noto Sans HK" w:hAnsi="Noto Sans HK"/>
          <w:sz w:val="24"/>
          <w:szCs w:val="24"/>
        </w:rPr>
        <w:t>Los elementos y útiles reutilizables que no puedan ser lavados en el lavavajilla deberán ser lavados y desinfectados antes de volverlos a usar.</w:t>
      </w:r>
    </w:p>
    <w:p w14:paraId="33844C71" w14:textId="77777777" w:rsidR="003544A9" w:rsidRDefault="0063212D">
      <w:pPr>
        <w:pStyle w:val="Standard"/>
        <w:numPr>
          <w:ilvl w:val="4"/>
          <w:numId w:val="13"/>
        </w:numPr>
        <w:jc w:val="both"/>
        <w:rPr>
          <w:sz w:val="24"/>
          <w:szCs w:val="24"/>
        </w:rPr>
      </w:pPr>
      <w:r>
        <w:rPr>
          <w:rStyle w:val="Ninguno"/>
          <w:rFonts w:ascii="Noto Sans HK" w:hAnsi="Noto Sans HK"/>
          <w:sz w:val="24"/>
          <w:szCs w:val="24"/>
        </w:rPr>
        <w:t xml:space="preserve">En el caso de </w:t>
      </w:r>
      <w:r>
        <w:rPr>
          <w:rStyle w:val="Ninguno"/>
          <w:rFonts w:ascii="Noto Sans HK" w:hAnsi="Noto Sans HK"/>
          <w:sz w:val="24"/>
          <w:szCs w:val="24"/>
        </w:rPr>
        <w:t>establecer turnos de comedor, se procederá a una ventilación previa y desinfección de sillas y mesas usadas, entre los distintos turnos.</w:t>
      </w:r>
    </w:p>
    <w:p w14:paraId="7575693C" w14:textId="77777777" w:rsidR="003544A9" w:rsidRDefault="003544A9">
      <w:pPr>
        <w:pStyle w:val="Standard"/>
        <w:tabs>
          <w:tab w:val="left" w:pos="754"/>
        </w:tabs>
        <w:ind w:left="360"/>
        <w:jc w:val="both"/>
        <w:rPr>
          <w:rStyle w:val="Ninguno"/>
          <w:rFonts w:ascii="Noto Sans HK" w:hAnsi="Noto Sans HK" w:hint="eastAsia"/>
        </w:rPr>
      </w:pPr>
    </w:p>
    <w:p w14:paraId="34530900" w14:textId="77777777" w:rsidR="003544A9" w:rsidRDefault="0063212D">
      <w:pPr>
        <w:pStyle w:val="Ttulo1"/>
        <w:spacing w:after="160" w:line="247" w:lineRule="auto"/>
        <w:jc w:val="both"/>
        <w:rPr>
          <w:rStyle w:val="Ninguno"/>
          <w:rFonts w:ascii="Helvetica" w:hAnsi="Helvetica"/>
          <w:color w:val="385623"/>
          <w:kern w:val="2"/>
          <w:sz w:val="28"/>
          <w:szCs w:val="28"/>
          <w:highlight w:val="white"/>
          <w:u w:color="385623"/>
        </w:rPr>
      </w:pPr>
      <w:bookmarkStart w:id="27" w:name="_RefHeading___Toc6226_3916301760"/>
      <w:bookmarkStart w:id="28" w:name="_Toc13"/>
      <w:r>
        <w:rPr>
          <w:rStyle w:val="Ninguno"/>
          <w:rFonts w:ascii="Noto Sans HK" w:hAnsi="Noto Sans HK"/>
          <w:color w:val="385623"/>
          <w:kern w:val="2"/>
          <w:sz w:val="28"/>
          <w:szCs w:val="28"/>
          <w:u w:color="385623"/>
          <w:shd w:val="clear" w:color="auto" w:fill="FFFFFF"/>
        </w:rPr>
        <w:t>6.- MEDIDAS DE HIGIENE RELATIVAS A LOCALES Y ESPACIOS</w:t>
      </w:r>
      <w:bookmarkEnd w:id="27"/>
      <w:bookmarkEnd w:id="28"/>
      <w:r>
        <w:rPr>
          <w:rStyle w:val="Ninguno"/>
          <w:rFonts w:ascii="Noto Sans HK" w:hAnsi="Noto Sans HK"/>
          <w:color w:val="385623"/>
          <w:kern w:val="2"/>
          <w:sz w:val="28"/>
          <w:szCs w:val="28"/>
          <w:u w:color="385623"/>
          <w:shd w:val="clear" w:color="auto" w:fill="FFFFFF"/>
        </w:rPr>
        <w:t>.</w:t>
      </w:r>
    </w:p>
    <w:p w14:paraId="708D158C" w14:textId="77777777" w:rsidR="003544A9" w:rsidRDefault="0063212D">
      <w:pPr>
        <w:pStyle w:val="Ttulo2"/>
        <w:tabs>
          <w:tab w:val="left" w:pos="754"/>
        </w:tabs>
        <w:spacing w:before="0" w:after="160"/>
        <w:jc w:val="both"/>
      </w:pPr>
      <w:bookmarkStart w:id="29" w:name="_RefHeading___Toc4565_1933227046"/>
      <w:bookmarkStart w:id="30" w:name="_Toc14"/>
      <w:r>
        <w:rPr>
          <w:rStyle w:val="Ninguno"/>
          <w:rFonts w:ascii="Noto Sans HK" w:hAnsi="Noto Sans HK"/>
          <w:color w:val="385623"/>
          <w:kern w:val="2"/>
          <w:u w:color="385623"/>
        </w:rPr>
        <w:t>6.1.- LIMPIEZA Y DESINFECCIÓN.</w:t>
      </w:r>
      <w:bookmarkEnd w:id="29"/>
      <w:bookmarkEnd w:id="30"/>
    </w:p>
    <w:p w14:paraId="6F807FD0" w14:textId="77777777" w:rsidR="003544A9" w:rsidRDefault="0063212D">
      <w:pPr>
        <w:pStyle w:val="Standard"/>
        <w:numPr>
          <w:ilvl w:val="0"/>
          <w:numId w:val="13"/>
        </w:numPr>
        <w:jc w:val="both"/>
        <w:rPr>
          <w:sz w:val="24"/>
          <w:szCs w:val="24"/>
        </w:rPr>
      </w:pPr>
      <w:r>
        <w:rPr>
          <w:rStyle w:val="Ninguno"/>
          <w:rFonts w:ascii="Noto Sans HK" w:hAnsi="Noto Sans HK"/>
          <w:sz w:val="24"/>
          <w:szCs w:val="24"/>
          <w:u w:val="single"/>
        </w:rPr>
        <w:t xml:space="preserve">Realice una Limpieza y </w:t>
      </w:r>
      <w:r>
        <w:rPr>
          <w:rStyle w:val="Ninguno"/>
          <w:rFonts w:ascii="Noto Sans HK" w:hAnsi="Noto Sans HK"/>
          <w:sz w:val="24"/>
          <w:szCs w:val="24"/>
          <w:u w:val="single"/>
        </w:rPr>
        <w:t>Desinfección</w:t>
      </w:r>
      <w:r>
        <w:rPr>
          <w:rStyle w:val="Ninguno"/>
          <w:rFonts w:ascii="Noto Sans HK" w:hAnsi="Noto Sans HK"/>
          <w:sz w:val="24"/>
          <w:szCs w:val="24"/>
        </w:rPr>
        <w:t xml:space="preserve"> (L+D) de los locales, espacios, mobiliario, instalaciones, equipos y útiles antes de la apertura, así como ventile adecuadamente los locales. Incluya los filtros de ventilación y de los equipos de aire acondicionados.</w:t>
      </w:r>
    </w:p>
    <w:p w14:paraId="2FB43464" w14:textId="77777777" w:rsidR="003544A9" w:rsidRDefault="0063212D">
      <w:pPr>
        <w:pStyle w:val="Standard"/>
        <w:numPr>
          <w:ilvl w:val="0"/>
          <w:numId w:val="13"/>
        </w:numPr>
        <w:jc w:val="both"/>
        <w:rPr>
          <w:sz w:val="24"/>
          <w:szCs w:val="24"/>
        </w:rPr>
      </w:pPr>
      <w:r>
        <w:rPr>
          <w:rStyle w:val="Ninguno"/>
          <w:rFonts w:ascii="Noto Sans HK" w:hAnsi="Noto Sans HK"/>
          <w:sz w:val="24"/>
          <w:szCs w:val="24"/>
        </w:rPr>
        <w:t>Para esta L+D y posterior</w:t>
      </w:r>
      <w:r>
        <w:rPr>
          <w:rStyle w:val="Ninguno"/>
          <w:rFonts w:ascii="Noto Sans HK" w:hAnsi="Noto Sans HK"/>
          <w:sz w:val="24"/>
          <w:szCs w:val="24"/>
        </w:rPr>
        <w:t>es, siga las recomendaciones que ya están establecidas por esta Dirección General en el siguiente documento PROCEDIMIENTO DE LIMPIEZA Y DESINFECCIÓN DE SUPERFICIES Y ESPACIOS PARA LA PREVENCIÓN DEL CORONAVIRUS EN LA COMUNIDAD AUTÓNOMA DE ANDALUCÍA.</w:t>
      </w:r>
    </w:p>
    <w:p w14:paraId="2F4AB479" w14:textId="77777777" w:rsidR="003544A9" w:rsidRDefault="0063212D">
      <w:pPr>
        <w:pStyle w:val="Standard"/>
        <w:ind w:left="1080"/>
        <w:jc w:val="both"/>
      </w:pPr>
      <w:hyperlink r:id="rId10">
        <w:r>
          <w:rPr>
            <w:rStyle w:val="Hyperlink1"/>
            <w:rFonts w:ascii="Noto Sans HK" w:hAnsi="Noto Sans HK"/>
          </w:rPr>
          <w:t>https://juntadeandalucia.es/export/drupaljda/200320_ProcedimientoL+D_Coronavirus_AND.pdf</w:t>
        </w:r>
      </w:hyperlink>
    </w:p>
    <w:p w14:paraId="5FFA5F1F" w14:textId="77777777" w:rsidR="003544A9" w:rsidRDefault="0063212D">
      <w:pPr>
        <w:pStyle w:val="Standard"/>
        <w:numPr>
          <w:ilvl w:val="0"/>
          <w:numId w:val="13"/>
        </w:numPr>
        <w:jc w:val="both"/>
        <w:rPr>
          <w:sz w:val="24"/>
          <w:szCs w:val="24"/>
        </w:rPr>
      </w:pPr>
      <w:r>
        <w:rPr>
          <w:rStyle w:val="Ninguno"/>
          <w:rFonts w:ascii="Noto Sans HK" w:hAnsi="Noto Sans HK"/>
          <w:sz w:val="24"/>
          <w:szCs w:val="24"/>
        </w:rPr>
        <w:t xml:space="preserve">Si va a contratar alguna empresa externa para realizar </w:t>
      </w:r>
      <w:r>
        <w:rPr>
          <w:rStyle w:val="Ninguno"/>
          <w:rFonts w:ascii="Noto Sans HK" w:hAnsi="Noto Sans HK"/>
          <w:sz w:val="24"/>
          <w:szCs w:val="24"/>
        </w:rPr>
        <w:t>estas labores, tenga en cuenta la "Nota informativa sobre Desinfecciones y Desinfectantes autorizados frente a COVID-19". Publicada por esta Consejería, así como la "Nota sobre el Uso de Productos Biocidas para la Desinfección de la COVID-19". Ministerio S</w:t>
      </w:r>
      <w:r>
        <w:rPr>
          <w:rStyle w:val="Ninguno"/>
          <w:rFonts w:ascii="Noto Sans HK" w:hAnsi="Noto Sans HK"/>
          <w:sz w:val="24"/>
          <w:szCs w:val="24"/>
        </w:rPr>
        <w:t>anidad, 27 abril 2020.</w:t>
      </w:r>
    </w:p>
    <w:p w14:paraId="232007F2" w14:textId="77777777" w:rsidR="003544A9" w:rsidRDefault="0063212D">
      <w:pPr>
        <w:pStyle w:val="LO-Normal"/>
        <w:widowControl/>
        <w:spacing w:after="160"/>
        <w:jc w:val="both"/>
      </w:pPr>
      <w:hyperlink r:id="rId11">
        <w:r>
          <w:rPr>
            <w:rStyle w:val="Hyperlink0"/>
            <w:rFonts w:ascii="Noto Sans HK" w:hAnsi="Noto Sans HK"/>
          </w:rPr>
          <w:t>https://juntadeandalucia.es/export/drupaljda/nota%20informativa%20desINFECCIONES</w:t>
        </w:r>
      </w:hyperlink>
      <w:r>
        <w:rPr>
          <w:rStyle w:val="Ninguno"/>
          <w:rFonts w:ascii="Noto Sans HK" w:eastAsia="游ゴシック体 ミディアム" w:hAnsi="Noto Sans HK" w:cs="游ゴシック体 ミディアム"/>
          <w:color w:val="2A6099"/>
          <w:u w:color="2A6099"/>
        </w:rPr>
        <w:tab/>
      </w:r>
      <w:r>
        <w:rPr>
          <w:rStyle w:val="Hyperlink0"/>
          <w:rFonts w:ascii="Noto Sans HK" w:hAnsi="Noto Sans HK"/>
        </w:rPr>
        <w:t>%20Y</w:t>
      </w:r>
      <w:r>
        <w:rPr>
          <w:rStyle w:val="Hyperlink0"/>
          <w:rFonts w:ascii="Noto Sans HK" w:hAnsi="Noto Sans HK"/>
        </w:rPr>
        <w:t>%20DE.pdf.</w:t>
      </w:r>
    </w:p>
    <w:p w14:paraId="1EDDA708" w14:textId="77777777" w:rsidR="003544A9" w:rsidRDefault="0063212D">
      <w:pPr>
        <w:pStyle w:val="LO-Normal"/>
        <w:widowControl/>
        <w:spacing w:after="160"/>
        <w:jc w:val="both"/>
      </w:pPr>
      <w:hyperlink r:id="rId12">
        <w:r>
          <w:rPr>
            <w:rStyle w:val="Hyperlink0"/>
            <w:rFonts w:ascii="Noto Sans HK" w:hAnsi="Noto Sans HK"/>
          </w:rPr>
          <w:t>https://www.mscbs.gob.es/profesionales/saludPublica/ccayes/alert</w:t>
        </w:r>
        <w:r>
          <w:rPr>
            <w:rStyle w:val="Hyperlink0"/>
            <w:rFonts w:ascii="Noto Sans HK" w:hAnsi="Noto Sans HK"/>
          </w:rPr>
          <w:t>asActual/nCov</w:t>
        </w:r>
      </w:hyperlink>
      <w:r>
        <w:rPr>
          <w:rStyle w:val="Ninguno"/>
          <w:rFonts w:ascii="Noto Sans HK" w:hAnsi="Noto Sans HK"/>
          <w:color w:val="2A6099"/>
          <w:u w:color="2A6099"/>
        </w:rPr>
        <w:t>-</w:t>
      </w:r>
      <w:r>
        <w:rPr>
          <w:rStyle w:val="Ninguno"/>
          <w:rFonts w:ascii="Noto Sans HK" w:hAnsi="Noto Sans HK"/>
          <w:color w:val="2A6099"/>
          <w:u w:color="2A6099"/>
        </w:rPr>
        <w:tab/>
      </w:r>
      <w:r>
        <w:rPr>
          <w:rStyle w:val="Hyperlink0"/>
          <w:rFonts w:ascii="Noto Sans HK" w:hAnsi="Noto Sans HK"/>
        </w:rPr>
        <w:t>ChinadocumentosNota_sobre_el_uso_de_productos_biocidas._27.04.2020.pdf</w:t>
      </w:r>
    </w:p>
    <w:p w14:paraId="385DA8C3" w14:textId="77777777" w:rsidR="003544A9" w:rsidRDefault="0063212D">
      <w:pPr>
        <w:pStyle w:val="Standard"/>
        <w:numPr>
          <w:ilvl w:val="0"/>
          <w:numId w:val="13"/>
        </w:numPr>
        <w:jc w:val="both"/>
        <w:rPr>
          <w:sz w:val="24"/>
          <w:szCs w:val="24"/>
        </w:rPr>
      </w:pPr>
      <w:r>
        <w:rPr>
          <w:rStyle w:val="Ninguno"/>
          <w:rFonts w:ascii="Noto Sans HK" w:hAnsi="Noto Sans HK"/>
          <w:sz w:val="24"/>
          <w:szCs w:val="24"/>
        </w:rPr>
        <w:t xml:space="preserve">Será necesario que elabore un Plan o un listado reforzado de limpieza y desinfección, complementando el que ya existía en el centro para estos locales, aulas, </w:t>
      </w:r>
      <w:r>
        <w:rPr>
          <w:rStyle w:val="Ninguno"/>
          <w:rFonts w:ascii="Noto Sans HK" w:hAnsi="Noto Sans HK"/>
          <w:sz w:val="24"/>
          <w:szCs w:val="24"/>
        </w:rPr>
        <w:t xml:space="preserve">despachos o espacios comunes </w:t>
      </w:r>
      <w:proofErr w:type="gramStart"/>
      <w:r>
        <w:rPr>
          <w:rStyle w:val="Ninguno"/>
          <w:rFonts w:ascii="Noto Sans HK" w:hAnsi="Noto Sans HK"/>
          <w:sz w:val="24"/>
          <w:szCs w:val="24"/>
        </w:rPr>
        <w:t>etc..</w:t>
      </w:r>
      <w:proofErr w:type="gramEnd"/>
      <w:r>
        <w:rPr>
          <w:rStyle w:val="Ninguno"/>
          <w:rFonts w:ascii="Noto Sans HK" w:hAnsi="Noto Sans HK"/>
          <w:sz w:val="24"/>
          <w:szCs w:val="24"/>
        </w:rPr>
        <w:t xml:space="preserve"> adecuadas a las características e intensidad de </w:t>
      </w:r>
      <w:proofErr w:type="gramStart"/>
      <w:r>
        <w:rPr>
          <w:rStyle w:val="Ninguno"/>
          <w:rFonts w:ascii="Noto Sans HK" w:hAnsi="Noto Sans HK"/>
          <w:sz w:val="24"/>
          <w:szCs w:val="24"/>
        </w:rPr>
        <w:t>uso ,</w:t>
      </w:r>
      <w:proofErr w:type="gramEnd"/>
      <w:r>
        <w:rPr>
          <w:rStyle w:val="Ninguno"/>
          <w:rFonts w:ascii="Noto Sans HK" w:hAnsi="Noto Sans HK"/>
          <w:sz w:val="24"/>
          <w:szCs w:val="24"/>
        </w:rPr>
        <w:t xml:space="preserve"> que deberán ser limpiados y desinfectados al menos una vez al día.</w:t>
      </w:r>
    </w:p>
    <w:p w14:paraId="7C2005EC" w14:textId="77777777" w:rsidR="003544A9" w:rsidRDefault="0063212D">
      <w:pPr>
        <w:pStyle w:val="Standard"/>
        <w:numPr>
          <w:ilvl w:val="0"/>
          <w:numId w:val="13"/>
        </w:numPr>
        <w:jc w:val="both"/>
        <w:rPr>
          <w:sz w:val="24"/>
          <w:szCs w:val="24"/>
        </w:rPr>
      </w:pPr>
      <w:r>
        <w:rPr>
          <w:rStyle w:val="Ninguno"/>
          <w:rFonts w:ascii="Noto Sans HK" w:hAnsi="Noto Sans HK"/>
          <w:sz w:val="24"/>
          <w:szCs w:val="24"/>
        </w:rPr>
        <w:lastRenderedPageBreak/>
        <w:t>Este Plan o listado de limpieza y desinfección reforzado deberá tener en cuenta determinados aspecto</w:t>
      </w:r>
      <w:r>
        <w:rPr>
          <w:rStyle w:val="Ninguno"/>
          <w:rFonts w:ascii="Noto Sans HK" w:hAnsi="Noto Sans HK"/>
          <w:sz w:val="24"/>
          <w:szCs w:val="24"/>
        </w:rPr>
        <w:t>s, entre los que se recomiendan los siguientes:</w:t>
      </w:r>
    </w:p>
    <w:p w14:paraId="73901AB4" w14:textId="77777777" w:rsidR="003544A9" w:rsidRDefault="0063212D">
      <w:pPr>
        <w:pStyle w:val="LO-Normal"/>
        <w:widowControl/>
        <w:numPr>
          <w:ilvl w:val="2"/>
          <w:numId w:val="14"/>
        </w:numPr>
        <w:spacing w:after="160"/>
        <w:jc w:val="both"/>
      </w:pPr>
      <w:r>
        <w:rPr>
          <w:rStyle w:val="Ninguno"/>
          <w:rFonts w:ascii="Noto Sans HK" w:hAnsi="Noto Sans HK"/>
        </w:rPr>
        <w:t>La limpieza elimina gérmenes, suciedad e impurezas mientras que la desinfección (productos desinfectantes) mata los gérmenes en esas superficies y objetos. Por ello, es muy importante que haya una buena limpi</w:t>
      </w:r>
      <w:r>
        <w:rPr>
          <w:rStyle w:val="Ninguno"/>
          <w:rFonts w:ascii="Noto Sans HK" w:hAnsi="Noto Sans HK"/>
        </w:rPr>
        <w:t>eza antes de proceder a la desinfección.</w:t>
      </w:r>
    </w:p>
    <w:p w14:paraId="7A5D61D9" w14:textId="77777777" w:rsidR="003544A9" w:rsidRDefault="0063212D">
      <w:pPr>
        <w:pStyle w:val="LO-Normal"/>
        <w:widowControl/>
        <w:numPr>
          <w:ilvl w:val="2"/>
          <w:numId w:val="14"/>
        </w:numPr>
        <w:spacing w:after="160"/>
        <w:jc w:val="both"/>
      </w:pPr>
      <w:proofErr w:type="gramStart"/>
      <w:r>
        <w:rPr>
          <w:rStyle w:val="Ninguno"/>
          <w:rFonts w:ascii="Noto Sans HK" w:hAnsi="Noto Sans HK"/>
        </w:rPr>
        <w:t>El  Plan</w:t>
      </w:r>
      <w:proofErr w:type="gramEnd"/>
      <w:r>
        <w:rPr>
          <w:rStyle w:val="Ninguno"/>
          <w:rFonts w:ascii="Noto Sans HK" w:hAnsi="Noto Sans HK"/>
        </w:rPr>
        <w:t xml:space="preserve"> de L+D reforzado deberá contemplar:</w:t>
      </w:r>
    </w:p>
    <w:p w14:paraId="6B7FC8C7" w14:textId="77777777" w:rsidR="003544A9" w:rsidRDefault="0063212D">
      <w:pPr>
        <w:pStyle w:val="LO-Normal"/>
        <w:widowControl/>
        <w:numPr>
          <w:ilvl w:val="3"/>
          <w:numId w:val="14"/>
        </w:numPr>
        <w:spacing w:after="160"/>
        <w:jc w:val="both"/>
      </w:pPr>
      <w:r>
        <w:rPr>
          <w:rStyle w:val="Ninguno"/>
          <w:rFonts w:ascii="Noto Sans HK" w:hAnsi="Noto Sans HK"/>
        </w:rPr>
        <w:t>Listado de todas los locales, equipos y superficies a limpiar y desinfectar.</w:t>
      </w:r>
    </w:p>
    <w:p w14:paraId="20465961" w14:textId="77777777" w:rsidR="003544A9" w:rsidRDefault="0063212D">
      <w:pPr>
        <w:pStyle w:val="LO-Normal"/>
        <w:widowControl/>
        <w:numPr>
          <w:ilvl w:val="3"/>
          <w:numId w:val="14"/>
        </w:numPr>
        <w:spacing w:after="160"/>
        <w:jc w:val="both"/>
      </w:pPr>
      <w:r>
        <w:rPr>
          <w:rStyle w:val="Ninguno"/>
          <w:rFonts w:ascii="Noto Sans HK" w:hAnsi="Noto Sans HK"/>
        </w:rPr>
        <w:t>Frecuencia de la L+D de los mismos.</w:t>
      </w:r>
    </w:p>
    <w:p w14:paraId="45DFA50C" w14:textId="77777777" w:rsidR="003544A9" w:rsidRDefault="0063212D">
      <w:pPr>
        <w:pStyle w:val="LO-Normal"/>
        <w:widowControl/>
        <w:numPr>
          <w:ilvl w:val="3"/>
          <w:numId w:val="14"/>
        </w:numPr>
        <w:spacing w:after="160"/>
        <w:jc w:val="both"/>
      </w:pPr>
      <w:r>
        <w:rPr>
          <w:rStyle w:val="Ninguno"/>
          <w:rFonts w:ascii="Noto Sans HK" w:hAnsi="Noto Sans HK"/>
        </w:rPr>
        <w:t>Los útiles empleados para realizar la limpieza y desinfec</w:t>
      </w:r>
      <w:r>
        <w:rPr>
          <w:rStyle w:val="Ninguno"/>
          <w:rFonts w:ascii="Noto Sans HK" w:hAnsi="Noto Sans HK"/>
        </w:rPr>
        <w:t>ción.</w:t>
      </w:r>
    </w:p>
    <w:p w14:paraId="2FCB89CA" w14:textId="77777777" w:rsidR="003544A9" w:rsidRDefault="0063212D">
      <w:pPr>
        <w:pStyle w:val="LO-Normal"/>
        <w:widowControl/>
        <w:numPr>
          <w:ilvl w:val="3"/>
          <w:numId w:val="14"/>
        </w:numPr>
        <w:spacing w:after="160"/>
        <w:jc w:val="both"/>
      </w:pPr>
      <w:r>
        <w:rPr>
          <w:rStyle w:val="Ninguno"/>
          <w:rFonts w:ascii="Noto Sans HK" w:hAnsi="Noto Sans HK"/>
        </w:rPr>
        <w:t xml:space="preserve">Los productos químicos: limpiadores, detergentes y desinfectantes </w:t>
      </w:r>
      <w:proofErr w:type="spellStart"/>
      <w:r>
        <w:rPr>
          <w:rStyle w:val="Ninguno"/>
          <w:rFonts w:ascii="Noto Sans HK" w:hAnsi="Noto Sans HK"/>
        </w:rPr>
        <w:t>virucidas</w:t>
      </w:r>
      <w:proofErr w:type="spellEnd"/>
      <w:r>
        <w:rPr>
          <w:rStyle w:val="Ninguno"/>
          <w:rFonts w:ascii="Noto Sans HK" w:hAnsi="Noto Sans HK"/>
        </w:rPr>
        <w:t>. Dosificación, modo de uso y plazos de seguridad, en su caso.</w:t>
      </w:r>
    </w:p>
    <w:p w14:paraId="2E71C85A" w14:textId="77777777" w:rsidR="003544A9" w:rsidRDefault="0063212D">
      <w:pPr>
        <w:pStyle w:val="Standard"/>
        <w:numPr>
          <w:ilvl w:val="0"/>
          <w:numId w:val="15"/>
        </w:numPr>
        <w:jc w:val="both"/>
        <w:rPr>
          <w:sz w:val="24"/>
          <w:szCs w:val="24"/>
        </w:rPr>
      </w:pPr>
      <w:r>
        <w:rPr>
          <w:rStyle w:val="Ninguno"/>
          <w:rFonts w:ascii="Noto Sans HK" w:hAnsi="Noto Sans HK"/>
          <w:sz w:val="24"/>
          <w:szCs w:val="24"/>
        </w:rPr>
        <w:t xml:space="preserve">Informe al </w:t>
      </w:r>
      <w:proofErr w:type="spellStart"/>
      <w:r>
        <w:rPr>
          <w:rStyle w:val="Ninguno"/>
          <w:rFonts w:ascii="Noto Sans HK" w:hAnsi="Noto Sans HK"/>
          <w:sz w:val="24"/>
          <w:szCs w:val="24"/>
        </w:rPr>
        <w:t>al</w:t>
      </w:r>
      <w:proofErr w:type="spellEnd"/>
      <w:r>
        <w:rPr>
          <w:rStyle w:val="Ninguno"/>
          <w:rFonts w:ascii="Noto Sans HK" w:hAnsi="Noto Sans HK"/>
          <w:sz w:val="24"/>
          <w:szCs w:val="24"/>
        </w:rPr>
        <w:t xml:space="preserve"> personal que va a realizar estas operaciones cómo deben ser realizadas, para ello es importante qu</w:t>
      </w:r>
      <w:r>
        <w:rPr>
          <w:rStyle w:val="Ninguno"/>
          <w:rFonts w:ascii="Noto Sans HK" w:hAnsi="Noto Sans HK"/>
          <w:sz w:val="24"/>
          <w:szCs w:val="24"/>
        </w:rPr>
        <w:t>e lea las instrucciones del fabricante de los productos usados. Muchos requieren un tiempo mínimo de contacto, unas concentraciones mínimas y un tiempo de ventilación.</w:t>
      </w:r>
    </w:p>
    <w:p w14:paraId="5E1FE07D" w14:textId="77777777" w:rsidR="003544A9" w:rsidRDefault="0063212D">
      <w:pPr>
        <w:pStyle w:val="Standard"/>
        <w:numPr>
          <w:ilvl w:val="0"/>
          <w:numId w:val="13"/>
        </w:numPr>
        <w:jc w:val="both"/>
        <w:rPr>
          <w:sz w:val="24"/>
          <w:szCs w:val="24"/>
        </w:rPr>
      </w:pPr>
      <w:r>
        <w:rPr>
          <w:rStyle w:val="Ninguno"/>
          <w:rFonts w:ascii="Noto Sans HK" w:hAnsi="Noto Sans HK"/>
          <w:sz w:val="24"/>
          <w:szCs w:val="24"/>
        </w:rPr>
        <w:t xml:space="preserve">Utilice productos </w:t>
      </w:r>
      <w:proofErr w:type="spellStart"/>
      <w:r>
        <w:rPr>
          <w:rStyle w:val="Ninguno"/>
          <w:rFonts w:ascii="Noto Sans HK" w:hAnsi="Noto Sans HK"/>
          <w:sz w:val="24"/>
          <w:szCs w:val="24"/>
        </w:rPr>
        <w:t>virucidas</w:t>
      </w:r>
      <w:proofErr w:type="spellEnd"/>
      <w:r>
        <w:rPr>
          <w:rStyle w:val="Ninguno"/>
          <w:rFonts w:ascii="Noto Sans HK" w:hAnsi="Noto Sans HK"/>
          <w:sz w:val="24"/>
          <w:szCs w:val="24"/>
        </w:rPr>
        <w:t xml:space="preserve"> permitidos para uso ambiental, la lista de los mismos y su a</w:t>
      </w:r>
      <w:r>
        <w:rPr>
          <w:rStyle w:val="Ninguno"/>
          <w:rFonts w:ascii="Noto Sans HK" w:hAnsi="Noto Sans HK"/>
          <w:sz w:val="24"/>
          <w:szCs w:val="24"/>
        </w:rPr>
        <w:t xml:space="preserve">mpliación puede encontrarla en el siguiente enlace: (listado de </w:t>
      </w:r>
      <w:proofErr w:type="spellStart"/>
      <w:r>
        <w:rPr>
          <w:rStyle w:val="Ninguno"/>
          <w:rFonts w:ascii="Noto Sans HK" w:hAnsi="Noto Sans HK"/>
          <w:sz w:val="24"/>
          <w:szCs w:val="24"/>
        </w:rPr>
        <w:t>virucidas</w:t>
      </w:r>
      <w:proofErr w:type="spellEnd"/>
      <w:r>
        <w:rPr>
          <w:rStyle w:val="Ninguno"/>
          <w:rFonts w:ascii="Noto Sans HK" w:hAnsi="Noto Sans HK"/>
          <w:sz w:val="24"/>
          <w:szCs w:val="24"/>
        </w:rPr>
        <w:t xml:space="preserve"> autorizados y Notas Informativas)</w:t>
      </w:r>
    </w:p>
    <w:p w14:paraId="07F3F34E" w14:textId="77777777" w:rsidR="003544A9" w:rsidRDefault="0063212D">
      <w:pPr>
        <w:pStyle w:val="LO-Normal"/>
        <w:widowControl/>
        <w:spacing w:after="160"/>
        <w:ind w:left="1154"/>
        <w:jc w:val="both"/>
      </w:pPr>
      <w:hyperlink r:id="rId13">
        <w:r>
          <w:rPr>
            <w:rStyle w:val="Hyperlink2"/>
            <w:rFonts w:ascii="Noto Sans HK" w:hAnsi="Noto Sans HK"/>
          </w:rPr>
          <w:t>https://www.mscbs.gob.es/fr</w:t>
        </w:r>
        <w:r>
          <w:rPr>
            <w:rStyle w:val="Hyperlink2"/>
            <w:rFonts w:ascii="Noto Sans HK" w:hAnsi="Noto Sans HK"/>
          </w:rPr>
          <w:t>/profesionales/saludPublica/ccayes/alertasActual/nCov-China/documentos.htm</w:t>
        </w:r>
      </w:hyperlink>
    </w:p>
    <w:p w14:paraId="34C9AD49"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Preste especial atención a las áreas comunes y a las superficies u objetos que se manipulan frecuentemente como manivelas de puertas y ventanas, botones, pasamanos, teléfonos, inter</w:t>
      </w:r>
      <w:r>
        <w:rPr>
          <w:rStyle w:val="Hyperlink2"/>
          <w:rFonts w:ascii="Noto Sans HK" w:hAnsi="Noto Sans HK"/>
          <w:sz w:val="24"/>
          <w:szCs w:val="24"/>
        </w:rPr>
        <w:t>ruptores, etc., que deberán ser desinfectados con mayor frecuencia a lo largo de la jornada escolar, así como al final de la misma.</w:t>
      </w:r>
    </w:p>
    <w:p w14:paraId="38099AF8"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Las medidas de limpieza se extenderán también, en su caso, a zonas privadas de los trabajadores, tales como despachos, salas</w:t>
      </w:r>
      <w:r>
        <w:rPr>
          <w:rStyle w:val="Hyperlink2"/>
          <w:rFonts w:ascii="Noto Sans HK" w:hAnsi="Noto Sans HK"/>
          <w:sz w:val="24"/>
          <w:szCs w:val="24"/>
        </w:rPr>
        <w:t xml:space="preserve"> comunes, aseos, cocinas y áreas de descanso.</w:t>
      </w:r>
    </w:p>
    <w:p w14:paraId="638AE094"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 xml:space="preserve">Si se utiliza lejía se podrá desinfectar de forma eficaz con hipoclorito sódico al 0,1%, cuya disolución se prepara a partir de lejía común (mínimo de 35g/l): 30 ml de lejía común por litro de agua, </w:t>
      </w:r>
      <w:r>
        <w:rPr>
          <w:rStyle w:val="Hyperlink2"/>
          <w:rFonts w:ascii="Noto Sans HK" w:hAnsi="Noto Sans HK"/>
          <w:sz w:val="24"/>
          <w:szCs w:val="24"/>
        </w:rPr>
        <w:t>dejando actuar, al menos, 1 minuto. Importante preparar el mismo día que se pretenda utilizar o mejor un poco antes de su uso.</w:t>
      </w:r>
    </w:p>
    <w:p w14:paraId="61D6685A"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 xml:space="preserve">Tras cada limpieza, los materiales empleados y los equipos de protección utilizados se desecharán de forma segura, procediéndose </w:t>
      </w:r>
      <w:r>
        <w:rPr>
          <w:rStyle w:val="Hyperlink2"/>
          <w:rFonts w:ascii="Noto Sans HK" w:hAnsi="Noto Sans HK"/>
          <w:sz w:val="24"/>
          <w:szCs w:val="24"/>
        </w:rPr>
        <w:t>posteriormente al lavado de manos.</w:t>
      </w:r>
    </w:p>
    <w:p w14:paraId="796E35AF"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Cuando existan puestos de trabajo compartidos por más de un trabajador, se establecerán los mecanismos y procesos oportunos para garantizar la higienización de estos puestos.</w:t>
      </w:r>
    </w:p>
    <w:p w14:paraId="140E777C" w14:textId="77777777" w:rsidR="003544A9" w:rsidRDefault="0063212D">
      <w:pPr>
        <w:pStyle w:val="Standard"/>
        <w:ind w:left="360"/>
        <w:jc w:val="both"/>
      </w:pPr>
      <w:r>
        <w:rPr>
          <w:rStyle w:val="Ninguno"/>
          <w:rFonts w:ascii="Noto Sans HK" w:hAnsi="Noto Sans HK"/>
          <w:sz w:val="24"/>
          <w:szCs w:val="24"/>
        </w:rPr>
        <w:lastRenderedPageBreak/>
        <w:t>Se procurará que los equipos o herramientas em</w:t>
      </w:r>
      <w:r>
        <w:rPr>
          <w:rStyle w:val="Ninguno"/>
          <w:rFonts w:ascii="Noto Sans HK" w:hAnsi="Noto Sans HK"/>
          <w:sz w:val="24"/>
          <w:szCs w:val="24"/>
        </w:rPr>
        <w:t>pleados sean personales e intransferibles, o que las partes en contacto directo con el cuerpo de la persona dispongan de elementos sustituibles.</w:t>
      </w:r>
    </w:p>
    <w:p w14:paraId="0A0A7BBC" w14:textId="77777777" w:rsidR="003544A9" w:rsidRDefault="0063212D">
      <w:pPr>
        <w:pStyle w:val="Standard"/>
        <w:ind w:left="360"/>
        <w:jc w:val="both"/>
      </w:pPr>
      <w:r>
        <w:rPr>
          <w:rStyle w:val="Ninguno"/>
          <w:rFonts w:ascii="Noto Sans HK" w:hAnsi="Noto Sans HK"/>
          <w:sz w:val="24"/>
          <w:szCs w:val="24"/>
        </w:rPr>
        <w:t>En el caso de aquellos equipos que deban ser manipulados por diferente personal, se procurará la disponibilidad</w:t>
      </w:r>
      <w:r>
        <w:rPr>
          <w:rStyle w:val="Ninguno"/>
          <w:rFonts w:ascii="Noto Sans HK" w:hAnsi="Noto Sans HK"/>
          <w:sz w:val="24"/>
          <w:szCs w:val="24"/>
        </w:rPr>
        <w:t xml:space="preserve"> de materiales de protección o el uso de forma recurrente de geles hidroalcohólicos o desinfectantes con carácter previo y posterior a su uso.</w:t>
      </w:r>
    </w:p>
    <w:p w14:paraId="4F398ACD"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En los casos que un docente comparta aula con otros docentes, por ejemplo, para impartir diferentes materias en l</w:t>
      </w:r>
      <w:r>
        <w:rPr>
          <w:rStyle w:val="Hyperlink2"/>
          <w:rFonts w:ascii="Noto Sans HK" w:hAnsi="Noto Sans HK"/>
          <w:sz w:val="24"/>
          <w:szCs w:val="24"/>
        </w:rPr>
        <w:t xml:space="preserve">a misma aula y día, se deberá proceder a la desinfección de los elementos susceptibles de contacto, así como la mesa y la silla antes de su uso por el siguiente docente.  </w:t>
      </w:r>
    </w:p>
    <w:p w14:paraId="6D8EBA74"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 xml:space="preserve">Atención especial debe merecer la limpieza y desinfección de los elementos que </w:t>
      </w:r>
      <w:r>
        <w:rPr>
          <w:rStyle w:val="Ninguno"/>
          <w:rFonts w:ascii="Noto Sans HK" w:hAnsi="Noto Sans HK"/>
          <w:sz w:val="24"/>
          <w:szCs w:val="24"/>
          <w:u w:val="single"/>
        </w:rPr>
        <w:t>neces</w:t>
      </w:r>
      <w:r>
        <w:rPr>
          <w:rStyle w:val="Ninguno"/>
          <w:rFonts w:ascii="Noto Sans HK" w:hAnsi="Noto Sans HK"/>
          <w:sz w:val="24"/>
          <w:szCs w:val="24"/>
          <w:u w:val="single"/>
        </w:rPr>
        <w:t>ariamente</w:t>
      </w:r>
      <w:r>
        <w:rPr>
          <w:rStyle w:val="Hyperlink2"/>
          <w:rFonts w:ascii="Noto Sans HK" w:hAnsi="Noto Sans HK"/>
          <w:sz w:val="24"/>
          <w:szCs w:val="24"/>
        </w:rPr>
        <w:t xml:space="preserve"> deban ser compartidos por el alumnado, tales como instrumentos musicales, útiles y/o material de talleres o laboratorios, material deportivo o equipos de trabajo, que deberán ser desinfectados antes y después de cada uso (salvo en el caso de las </w:t>
      </w:r>
      <w:r>
        <w:rPr>
          <w:rStyle w:val="Hyperlink2"/>
          <w:rFonts w:ascii="Noto Sans HK" w:hAnsi="Noto Sans HK"/>
          <w:sz w:val="24"/>
          <w:szCs w:val="24"/>
        </w:rPr>
        <w:t>“aulas de convivencia estable”).</w:t>
      </w:r>
    </w:p>
    <w:p w14:paraId="1793E822"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 xml:space="preserve">En el caso de las aulas específicas de las que disponen </w:t>
      </w:r>
      <w:proofErr w:type="gramStart"/>
      <w:r>
        <w:rPr>
          <w:rStyle w:val="Hyperlink2"/>
          <w:rFonts w:ascii="Noto Sans HK" w:hAnsi="Noto Sans HK"/>
          <w:sz w:val="24"/>
          <w:szCs w:val="24"/>
        </w:rPr>
        <w:t>alguno departamentos didácticos</w:t>
      </w:r>
      <w:proofErr w:type="gramEnd"/>
      <w:r>
        <w:rPr>
          <w:rStyle w:val="Hyperlink2"/>
          <w:rFonts w:ascii="Noto Sans HK" w:hAnsi="Noto Sans HK"/>
          <w:sz w:val="24"/>
          <w:szCs w:val="24"/>
        </w:rPr>
        <w:t xml:space="preserve"> la limpieza y desinfección deberá ser realizada con la frecuencia necesaria durante el horario escolar, al menos a mitad de la jornada </w:t>
      </w:r>
      <w:r>
        <w:rPr>
          <w:rStyle w:val="Hyperlink2"/>
          <w:rFonts w:ascii="Noto Sans HK" w:hAnsi="Noto Sans HK"/>
          <w:sz w:val="24"/>
          <w:szCs w:val="24"/>
        </w:rPr>
        <w:t>y al finalizar ésta.</w:t>
      </w:r>
    </w:p>
    <w:p w14:paraId="203D1AB9" w14:textId="77777777" w:rsidR="003544A9" w:rsidRDefault="003544A9">
      <w:pPr>
        <w:pStyle w:val="Prrafodelista"/>
        <w:widowControl/>
        <w:spacing w:after="160"/>
        <w:jc w:val="both"/>
        <w:rPr>
          <w:rStyle w:val="Hyperlink2"/>
          <w:rFonts w:ascii="Noto Sans HK" w:hAnsi="Noto Sans HK"/>
        </w:rPr>
      </w:pPr>
    </w:p>
    <w:p w14:paraId="6336F1CA" w14:textId="77777777" w:rsidR="003544A9" w:rsidRDefault="0063212D">
      <w:pPr>
        <w:pStyle w:val="Ttulo2"/>
        <w:spacing w:before="0" w:after="160"/>
        <w:jc w:val="both"/>
      </w:pPr>
      <w:bookmarkStart w:id="31" w:name="_RefHeading___Toc6228_3916301760"/>
      <w:bookmarkStart w:id="32" w:name="_Toc15"/>
      <w:r>
        <w:rPr>
          <w:rStyle w:val="Ninguno"/>
          <w:rFonts w:ascii="Noto Sans HK" w:hAnsi="Noto Sans HK"/>
          <w:color w:val="385623"/>
          <w:kern w:val="2"/>
          <w:u w:color="385623"/>
        </w:rPr>
        <w:t>6.2.- VENTILACIÓN.</w:t>
      </w:r>
      <w:bookmarkEnd w:id="31"/>
      <w:bookmarkEnd w:id="32"/>
    </w:p>
    <w:p w14:paraId="4DE6B044" w14:textId="77777777" w:rsidR="003544A9" w:rsidRDefault="0063212D">
      <w:pPr>
        <w:pStyle w:val="Standard"/>
        <w:numPr>
          <w:ilvl w:val="0"/>
          <w:numId w:val="16"/>
        </w:numPr>
        <w:jc w:val="both"/>
        <w:rPr>
          <w:sz w:val="24"/>
          <w:szCs w:val="24"/>
        </w:rPr>
      </w:pPr>
      <w:r>
        <w:rPr>
          <w:rStyle w:val="Hyperlink2"/>
          <w:rFonts w:ascii="Noto Sans HK" w:hAnsi="Noto Sans HK"/>
          <w:sz w:val="24"/>
          <w:szCs w:val="24"/>
        </w:rPr>
        <w:t>Tan importante como la L+D es la adecuada ventilación de los locales –como las aulas o espacios comunes– que deberá realizarse de forma natural varias veces al día, con anterioridad y al finalizar el uso de los mism</w:t>
      </w:r>
      <w:r>
        <w:rPr>
          <w:rStyle w:val="Hyperlink2"/>
          <w:rFonts w:ascii="Noto Sans HK" w:hAnsi="Noto Sans HK"/>
          <w:sz w:val="24"/>
          <w:szCs w:val="24"/>
        </w:rPr>
        <w:t>os.</w:t>
      </w:r>
    </w:p>
    <w:p w14:paraId="26051166"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Se recomienda aumentar la frecuencia de renovación de aire natural de las aulas, intentando a la vez no crear corrientes fuertes de aire. En el caso de ventilación mecánica, aumente la frecuencia de renovación de aire externo, no usando la función de r</w:t>
      </w:r>
      <w:r>
        <w:rPr>
          <w:rStyle w:val="Hyperlink2"/>
          <w:rFonts w:ascii="Noto Sans HK" w:hAnsi="Noto Sans HK"/>
          <w:sz w:val="24"/>
          <w:szCs w:val="24"/>
        </w:rPr>
        <w:t xml:space="preserve">ecirculación.  </w:t>
      </w:r>
    </w:p>
    <w:p w14:paraId="2B7930BA"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 xml:space="preserve">Las aulas deberán ser ventiladas por espacio de al menos 5 minutos antes de su uso y en cualquier caso se establecerá, cuando no se puedan mantener ventanas abiertas, una pauta de ventilación periódica por ejemplo en los cambios de clase o </w:t>
      </w:r>
      <w:r>
        <w:rPr>
          <w:rStyle w:val="Hyperlink2"/>
          <w:rFonts w:ascii="Noto Sans HK" w:hAnsi="Noto Sans HK"/>
          <w:sz w:val="24"/>
          <w:szCs w:val="24"/>
        </w:rPr>
        <w:t>asignatura.</w:t>
      </w:r>
    </w:p>
    <w:p w14:paraId="634F0BA9"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Las aulas específicas a las que los distintos grupos de alumnos y alumnas acceden de manera rotatoria deberán ser ventiladas, al menos diez minutos, antes y después de su uso.</w:t>
      </w:r>
    </w:p>
    <w:p w14:paraId="6A7F4628"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Los ventiladores (de aspas, de pie, de sobremesa, etc.) pueden ser u</w:t>
      </w:r>
      <w:r>
        <w:rPr>
          <w:rStyle w:val="Hyperlink2"/>
          <w:rFonts w:ascii="Noto Sans HK" w:hAnsi="Noto Sans HK"/>
          <w:sz w:val="24"/>
          <w:szCs w:val="24"/>
        </w:rPr>
        <w:t xml:space="preserve">na fuente de dispersión de </w:t>
      </w:r>
      <w:proofErr w:type="spellStart"/>
      <w:r>
        <w:rPr>
          <w:rStyle w:val="Hyperlink2"/>
          <w:rFonts w:ascii="Noto Sans HK" w:hAnsi="Noto Sans HK"/>
          <w:sz w:val="24"/>
          <w:szCs w:val="24"/>
        </w:rPr>
        <w:t>gotículas</w:t>
      </w:r>
      <w:proofErr w:type="spellEnd"/>
      <w:r>
        <w:rPr>
          <w:rStyle w:val="Hyperlink2"/>
          <w:rFonts w:ascii="Noto Sans HK" w:hAnsi="Noto Sans HK"/>
          <w:sz w:val="24"/>
          <w:szCs w:val="24"/>
        </w:rPr>
        <w:t>, dado el flujo de aire que generan a su alrededor, por lo que no son recomendables. Sin embargo, caso de que por razones de aumento de temperatura sea necesario su uso, hay que complementarlo con una ventilación natural</w:t>
      </w:r>
      <w:r>
        <w:rPr>
          <w:rStyle w:val="Hyperlink2"/>
          <w:rFonts w:ascii="Noto Sans HK" w:hAnsi="Noto Sans HK"/>
          <w:sz w:val="24"/>
          <w:szCs w:val="24"/>
        </w:rPr>
        <w:t xml:space="preserve"> cruzada, de forma que el flujo de aire generado no se dirija hacia las personas. Así mismo, hay que vigilar que la posición del ventilador no facilite la transmisión entre grupos, y se utilizará en la menor velocidad posible, para generar menos turbulenci</w:t>
      </w:r>
      <w:r>
        <w:rPr>
          <w:rStyle w:val="Hyperlink2"/>
          <w:rFonts w:ascii="Noto Sans HK" w:hAnsi="Noto Sans HK"/>
          <w:sz w:val="24"/>
          <w:szCs w:val="24"/>
        </w:rPr>
        <w:t>as.</w:t>
      </w:r>
    </w:p>
    <w:p w14:paraId="2FB35EB9"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 xml:space="preserve">Cuando sea necesario mantener en funcionamiento equipos autónomos tipo Split, debido a las condiciones de temperatura, habrá que evitar que produzcan corrientes de aire. Dichos equipos serán limpiados y desinfectados periódicamente. Se </w:t>
      </w:r>
      <w:r>
        <w:rPr>
          <w:rStyle w:val="Hyperlink2"/>
          <w:rFonts w:ascii="Noto Sans HK" w:hAnsi="Noto Sans HK"/>
          <w:sz w:val="24"/>
          <w:szCs w:val="24"/>
        </w:rPr>
        <w:t xml:space="preserve">recomienda una </w:t>
      </w:r>
      <w:r>
        <w:rPr>
          <w:rStyle w:val="Hyperlink2"/>
          <w:rFonts w:ascii="Noto Sans HK" w:hAnsi="Noto Sans HK"/>
          <w:sz w:val="24"/>
          <w:szCs w:val="24"/>
        </w:rPr>
        <w:lastRenderedPageBreak/>
        <w:t xml:space="preserve">limpieza y desinfección diaria de las superficies externas de los equipos (superficie de impulsión y retorno) con los productos habituales de limpieza y desinfección de superficies, mediante bayeta, y semanalmente se desinfectará, a finales </w:t>
      </w:r>
      <w:r>
        <w:rPr>
          <w:rStyle w:val="Hyperlink2"/>
          <w:rFonts w:ascii="Noto Sans HK" w:hAnsi="Noto Sans HK"/>
          <w:sz w:val="24"/>
          <w:szCs w:val="24"/>
        </w:rPr>
        <w:t>de la jornada, el filtro, para ser colocado al día siguiente. Estas frecuencias pueden variar en función de las horas de uso, del tipo de usuario y de la ocupación del espacio.</w:t>
      </w:r>
    </w:p>
    <w:p w14:paraId="0F45B228" w14:textId="77777777" w:rsidR="003544A9" w:rsidRDefault="003544A9">
      <w:pPr>
        <w:pStyle w:val="Ttulo2"/>
        <w:spacing w:before="0"/>
        <w:jc w:val="both"/>
        <w:rPr>
          <w:rStyle w:val="Ninguno"/>
          <w:rFonts w:ascii="Noto Sans HK" w:hAnsi="Noto Sans HK"/>
        </w:rPr>
      </w:pPr>
    </w:p>
    <w:p w14:paraId="7FD05EED" w14:textId="77777777" w:rsidR="003544A9" w:rsidRDefault="0063212D">
      <w:pPr>
        <w:pStyle w:val="Ttulo2"/>
        <w:spacing w:before="0" w:after="160"/>
        <w:jc w:val="both"/>
      </w:pPr>
      <w:bookmarkStart w:id="33" w:name="_RefHeading___Toc6230_3916301760"/>
      <w:bookmarkStart w:id="34" w:name="_Toc16"/>
      <w:r>
        <w:rPr>
          <w:rStyle w:val="Ninguno"/>
          <w:rFonts w:ascii="Noto Sans HK" w:hAnsi="Noto Sans HK"/>
          <w:color w:val="385623"/>
          <w:kern w:val="2"/>
          <w:u w:color="385623"/>
        </w:rPr>
        <w:t>6.3.- RESIDUOS.</w:t>
      </w:r>
      <w:bookmarkEnd w:id="33"/>
      <w:bookmarkEnd w:id="34"/>
    </w:p>
    <w:p w14:paraId="77D6A55A"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El sistema de recogida y eliminación de residuos del centro do</w:t>
      </w:r>
      <w:r>
        <w:rPr>
          <w:rStyle w:val="Hyperlink2"/>
          <w:rFonts w:ascii="Noto Sans HK" w:hAnsi="Noto Sans HK"/>
          <w:sz w:val="24"/>
          <w:szCs w:val="24"/>
        </w:rPr>
        <w:t>cente no tiene por qué ser diferente al seguido habitualmente.</w:t>
      </w:r>
    </w:p>
    <w:p w14:paraId="00926642"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 xml:space="preserve">Se deberá disponer de papeleras –con bolsa interior– en los diferentes espacios del centro, </w:t>
      </w:r>
      <w:proofErr w:type="gramStart"/>
      <w:r>
        <w:rPr>
          <w:rStyle w:val="Hyperlink2"/>
          <w:rFonts w:ascii="Noto Sans HK" w:hAnsi="Noto Sans HK"/>
          <w:sz w:val="24"/>
          <w:szCs w:val="24"/>
        </w:rPr>
        <w:t>que  deberán</w:t>
      </w:r>
      <w:proofErr w:type="gramEnd"/>
      <w:r>
        <w:rPr>
          <w:rStyle w:val="Hyperlink2"/>
          <w:rFonts w:ascii="Noto Sans HK" w:hAnsi="Noto Sans HK"/>
          <w:sz w:val="24"/>
          <w:szCs w:val="24"/>
        </w:rPr>
        <w:t xml:space="preserve"> ser limpiadas y desinfectadas, al menos, una vez al día.</w:t>
      </w:r>
    </w:p>
    <w:p w14:paraId="0B69AF7F"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No obstante, las bolsas interio</w:t>
      </w:r>
      <w:r>
        <w:rPr>
          <w:rStyle w:val="Hyperlink2"/>
          <w:rFonts w:ascii="Noto Sans HK" w:hAnsi="Noto Sans HK"/>
          <w:sz w:val="24"/>
          <w:szCs w:val="24"/>
        </w:rPr>
        <w:t>res de las papeleras situadas en las aulas y/o aseos deberán ser cerradas antes de su extracción, y posteriormente destinadas al contenedor de la fracción “restos” (contenedor gris).</w:t>
      </w:r>
    </w:p>
    <w:p w14:paraId="707E537B"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Únicamente y en aquellos casos excepcionales en los que algún alumno o al</w:t>
      </w:r>
      <w:r>
        <w:rPr>
          <w:rStyle w:val="Hyperlink2"/>
          <w:rFonts w:ascii="Noto Sans HK" w:hAnsi="Noto Sans HK"/>
          <w:sz w:val="24"/>
          <w:szCs w:val="24"/>
        </w:rPr>
        <w:t xml:space="preserve">umna con síntomas compatibles a COVID-19 deba permanecer en una estancia en espera de que acuda la familia o tutores, los residuos del cubo o papelera de </w:t>
      </w:r>
      <w:proofErr w:type="gramStart"/>
      <w:r>
        <w:rPr>
          <w:rStyle w:val="Hyperlink2"/>
          <w:rFonts w:ascii="Noto Sans HK" w:hAnsi="Noto Sans HK"/>
          <w:sz w:val="24"/>
          <w:szCs w:val="24"/>
        </w:rPr>
        <w:t>ésta</w:t>
      </w:r>
      <w:proofErr w:type="gramEnd"/>
      <w:r>
        <w:rPr>
          <w:rStyle w:val="Hyperlink2"/>
          <w:rFonts w:ascii="Noto Sans HK" w:hAnsi="Noto Sans HK"/>
          <w:sz w:val="24"/>
          <w:szCs w:val="24"/>
        </w:rPr>
        <w:t xml:space="preserve"> habitación, por precaución, deben ser tratados de la siguiente manera:</w:t>
      </w:r>
    </w:p>
    <w:p w14:paraId="395591CE" w14:textId="77777777" w:rsidR="003544A9" w:rsidRDefault="0063212D">
      <w:pPr>
        <w:pStyle w:val="LO-Normal"/>
        <w:numPr>
          <w:ilvl w:val="1"/>
          <w:numId w:val="17"/>
        </w:numPr>
        <w:jc w:val="both"/>
      </w:pPr>
      <w:r>
        <w:rPr>
          <w:rStyle w:val="Hyperlink2"/>
          <w:rFonts w:ascii="Noto Sans HK" w:hAnsi="Noto Sans HK"/>
        </w:rPr>
        <w:t>El cubo o papelera dispond</w:t>
      </w:r>
      <w:r>
        <w:rPr>
          <w:rStyle w:val="Hyperlink2"/>
          <w:rFonts w:ascii="Noto Sans HK" w:hAnsi="Noto Sans HK"/>
        </w:rPr>
        <w:t>rá de bolsa interior (BOLSA 1), dispuesto en la habitación, preferiblemente de tapa y con pedal de apertura, sin realizar ninguna separación para el reciclaje.</w:t>
      </w:r>
    </w:p>
    <w:p w14:paraId="22C74E4D" w14:textId="77777777" w:rsidR="003544A9" w:rsidRDefault="003544A9">
      <w:pPr>
        <w:pStyle w:val="LO-Normal"/>
        <w:ind w:left="1080"/>
        <w:jc w:val="both"/>
        <w:rPr>
          <w:rStyle w:val="Hyperlink2"/>
          <w:rFonts w:ascii="Noto Sans HK" w:hAnsi="Noto Sans HK"/>
        </w:rPr>
      </w:pPr>
    </w:p>
    <w:p w14:paraId="531397DE" w14:textId="77777777" w:rsidR="003544A9" w:rsidRDefault="0063212D">
      <w:pPr>
        <w:pStyle w:val="Prrafodelista"/>
        <w:widowControl/>
        <w:numPr>
          <w:ilvl w:val="1"/>
          <w:numId w:val="17"/>
        </w:numPr>
        <w:spacing w:after="160"/>
        <w:jc w:val="both"/>
      </w:pPr>
      <w:r>
        <w:rPr>
          <w:rStyle w:val="Hyperlink2"/>
          <w:rFonts w:ascii="Noto Sans HK" w:hAnsi="Noto Sans HK"/>
        </w:rPr>
        <w:t xml:space="preserve">La bolsa de plástico (BOLSA 1) debe cerrarse adecuadamente antes de su extracción e </w:t>
      </w:r>
      <w:r>
        <w:rPr>
          <w:rStyle w:val="Hyperlink2"/>
          <w:rFonts w:ascii="Noto Sans HK" w:hAnsi="Noto Sans HK"/>
        </w:rPr>
        <w:t>introducirla en una segunda bolsa de basura (BOLSA 2), que estará situada al lado de la salida de la habitación, donde además se depositarán los guantes y mascarilla utilizados por el cuidador y se cerrará adecuadamente antes de salir de la misma y se elim</w:t>
      </w:r>
      <w:r>
        <w:rPr>
          <w:rStyle w:val="Hyperlink2"/>
          <w:rFonts w:ascii="Noto Sans HK" w:hAnsi="Noto Sans HK"/>
        </w:rPr>
        <w:t>inará con el resto de residuos en el contenedor de fracción resto (o en cualquier otro sistema de recogida de fracción resto establecida en la entidad local).</w:t>
      </w:r>
    </w:p>
    <w:p w14:paraId="31B60CD2" w14:textId="77777777" w:rsidR="003544A9" w:rsidRDefault="0063212D">
      <w:pPr>
        <w:pStyle w:val="Standard"/>
        <w:numPr>
          <w:ilvl w:val="0"/>
          <w:numId w:val="18"/>
        </w:numPr>
        <w:jc w:val="both"/>
        <w:rPr>
          <w:rStyle w:val="Hyperlink2"/>
          <w:rFonts w:ascii="Times New Roman" w:eastAsia="Arial Unicode MS" w:hAnsi="Times New Roman" w:cs="Arial Unicode MS"/>
          <w:sz w:val="24"/>
          <w:szCs w:val="24"/>
        </w:rPr>
      </w:pPr>
      <w:r>
        <w:rPr>
          <w:rStyle w:val="Hyperlink2"/>
          <w:rFonts w:ascii="Noto Sans HK" w:hAnsi="Noto Sans HK"/>
          <w:sz w:val="24"/>
          <w:szCs w:val="24"/>
        </w:rPr>
        <w:t>Inmediatamente después se realizará una completa higiene de manos, con agua y jabón, al menos dur</w:t>
      </w:r>
      <w:r>
        <w:rPr>
          <w:rStyle w:val="Hyperlink2"/>
          <w:rFonts w:ascii="Noto Sans HK" w:hAnsi="Noto Sans HK"/>
          <w:sz w:val="24"/>
          <w:szCs w:val="24"/>
        </w:rPr>
        <w:t>ante 40-60 segundos.</w:t>
      </w:r>
    </w:p>
    <w:p w14:paraId="3016A0B8" w14:textId="77777777" w:rsidR="003544A9" w:rsidRDefault="003544A9">
      <w:pPr>
        <w:pStyle w:val="Standard"/>
        <w:ind w:left="330"/>
        <w:jc w:val="both"/>
        <w:rPr>
          <w:rFonts w:ascii="Noto Sans HK" w:hAnsi="Noto Sans HK" w:hint="eastAsia"/>
          <w:sz w:val="24"/>
          <w:szCs w:val="24"/>
        </w:rPr>
      </w:pPr>
    </w:p>
    <w:p w14:paraId="6F2070CF" w14:textId="77777777" w:rsidR="003544A9" w:rsidRDefault="0063212D">
      <w:pPr>
        <w:pStyle w:val="Ttulo2"/>
        <w:rPr>
          <w:rStyle w:val="Ninguno"/>
          <w:rFonts w:ascii="Helvetica" w:hAnsi="Helvetica"/>
          <w:color w:val="385623"/>
          <w:kern w:val="2"/>
          <w:u w:color="385623"/>
        </w:rPr>
      </w:pPr>
      <w:bookmarkStart w:id="35" w:name="_RefHeading___Toc980_2415123869"/>
      <w:bookmarkStart w:id="36" w:name="_Toc17"/>
      <w:r>
        <w:rPr>
          <w:rStyle w:val="Ninguno"/>
          <w:rFonts w:ascii="Noto Sans HK" w:hAnsi="Noto Sans HK"/>
          <w:color w:val="385623"/>
          <w:kern w:val="2"/>
          <w:u w:color="385623"/>
        </w:rPr>
        <w:t>6.4.- ASEOS.</w:t>
      </w:r>
      <w:bookmarkEnd w:id="35"/>
      <w:bookmarkEnd w:id="36"/>
    </w:p>
    <w:p w14:paraId="4A94975B" w14:textId="77777777" w:rsidR="003544A9" w:rsidRDefault="003544A9">
      <w:pPr>
        <w:pStyle w:val="Textbody"/>
        <w:rPr>
          <w:rFonts w:ascii="Noto Sans HK" w:hAnsi="Noto Sans HK"/>
        </w:rPr>
      </w:pPr>
    </w:p>
    <w:p w14:paraId="417F5619" w14:textId="77777777" w:rsidR="003544A9" w:rsidRDefault="0063212D">
      <w:pPr>
        <w:pStyle w:val="Standard"/>
        <w:numPr>
          <w:ilvl w:val="0"/>
          <w:numId w:val="19"/>
        </w:numPr>
        <w:jc w:val="both"/>
        <w:rPr>
          <w:sz w:val="24"/>
          <w:szCs w:val="24"/>
        </w:rPr>
      </w:pPr>
      <w:r>
        <w:rPr>
          <w:rStyle w:val="Hyperlink2"/>
          <w:rFonts w:ascii="Noto Sans HK" w:hAnsi="Noto Sans HK"/>
          <w:sz w:val="24"/>
          <w:szCs w:val="24"/>
        </w:rPr>
        <w:t>Los aseos deberán tener una ventilación frecuente. Cuando sea posible, mantenga sus ventanas abiertas o semiabiertas; caso de disponer de extractores mecánicos, mantenga estos encendidos durante el horario escolar.</w:t>
      </w:r>
    </w:p>
    <w:p w14:paraId="4D16E754"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Cuand</w:t>
      </w:r>
      <w:r>
        <w:rPr>
          <w:rStyle w:val="Hyperlink2"/>
          <w:rFonts w:ascii="Noto Sans HK" w:hAnsi="Noto Sans HK"/>
          <w:sz w:val="24"/>
          <w:szCs w:val="24"/>
        </w:rPr>
        <w:t>o sea posible, asigne aseos por zonas del centro, de esta forma se reducirá el número de usuarios por aseo, reduciendo los contactos entre alumnos de diferentes aulas.</w:t>
      </w:r>
    </w:p>
    <w:p w14:paraId="02B57117"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Recuerde que la ocupación máxima será de una persona para espacios de hasta cuatro metro</w:t>
      </w:r>
      <w:r>
        <w:rPr>
          <w:rStyle w:val="Hyperlink2"/>
          <w:rFonts w:ascii="Noto Sans HK" w:hAnsi="Noto Sans HK"/>
          <w:sz w:val="24"/>
          <w:szCs w:val="24"/>
        </w:rPr>
        <w:t xml:space="preserve">s cuadrados, salvo en aquellos supuestos de personas que puedan precisar asistencia, en cuyo caso también se permitirá la utilización por su acompañante. Para aseos </w:t>
      </w:r>
      <w:r>
        <w:rPr>
          <w:rStyle w:val="Hyperlink2"/>
          <w:rFonts w:ascii="Noto Sans HK" w:hAnsi="Noto Sans HK"/>
          <w:sz w:val="24"/>
          <w:szCs w:val="24"/>
        </w:rPr>
        <w:lastRenderedPageBreak/>
        <w:t>de más de cuatro metros cuadrados que cuenten con más de una cabina o urinario, la ocupació</w:t>
      </w:r>
      <w:r>
        <w:rPr>
          <w:rStyle w:val="Hyperlink2"/>
          <w:rFonts w:ascii="Noto Sans HK" w:hAnsi="Noto Sans HK"/>
          <w:sz w:val="24"/>
          <w:szCs w:val="24"/>
        </w:rPr>
        <w:t>n máxima será del cincuenta por ciento del número de cabinas y urinarios que tenga la estancia, debiendo mantenerse durante su uso una distancia de seguridad.</w:t>
      </w:r>
    </w:p>
    <w:p w14:paraId="05C01E3B"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Sería recomendable, cuando sea posible, que el personal del centro (docente y no docente) tenga a</w:t>
      </w:r>
      <w:r>
        <w:rPr>
          <w:rStyle w:val="Hyperlink2"/>
          <w:rFonts w:ascii="Noto Sans HK" w:hAnsi="Noto Sans HK"/>
          <w:sz w:val="24"/>
          <w:szCs w:val="24"/>
        </w:rPr>
        <w:t>signados aseos diferentes al de los alumnos.</w:t>
      </w:r>
    </w:p>
    <w:p w14:paraId="36546A9E"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En todos los aseos del centro habrá dispensadores de jabón y papel disponible para el secado de manos, o en su defecto, gel hidroalcohólico, debiendo los alumnos lavarse cuidadosamente las manos cada vez que hag</w:t>
      </w:r>
      <w:r>
        <w:rPr>
          <w:rStyle w:val="Hyperlink2"/>
          <w:rFonts w:ascii="Noto Sans HK" w:hAnsi="Noto Sans HK"/>
          <w:sz w:val="24"/>
          <w:szCs w:val="24"/>
        </w:rPr>
        <w:t>an uso del aseo. Se debe asegurar la existencia continúa de jabón y toallas de un solo uso en los aseos.</w:t>
      </w:r>
    </w:p>
    <w:p w14:paraId="5F8B0E2C" w14:textId="77777777" w:rsidR="003544A9" w:rsidRDefault="0063212D">
      <w:pPr>
        <w:pStyle w:val="Standard"/>
        <w:numPr>
          <w:ilvl w:val="0"/>
          <w:numId w:val="13"/>
        </w:numPr>
        <w:jc w:val="both"/>
        <w:rPr>
          <w:sz w:val="24"/>
          <w:szCs w:val="24"/>
        </w:rPr>
      </w:pPr>
      <w:r>
        <w:rPr>
          <w:rStyle w:val="Hyperlink2"/>
          <w:rFonts w:ascii="Noto Sans HK" w:hAnsi="Noto Sans HK"/>
          <w:sz w:val="24"/>
          <w:szCs w:val="24"/>
        </w:rPr>
        <w:t>Se recomienda que el uso de la cisterna se realice con la tapadera del inodoro cerrada.</w:t>
      </w:r>
    </w:p>
    <w:p w14:paraId="74AB9648" w14:textId="77777777" w:rsidR="003544A9" w:rsidRDefault="0063212D">
      <w:pPr>
        <w:pStyle w:val="Standard"/>
        <w:numPr>
          <w:ilvl w:val="0"/>
          <w:numId w:val="13"/>
        </w:numPr>
        <w:jc w:val="both"/>
        <w:rPr>
          <w:rStyle w:val="Hyperlink2"/>
          <w:rFonts w:ascii="Times New Roman" w:eastAsia="Arial Unicode MS" w:hAnsi="Times New Roman" w:cs="Arial Unicode MS"/>
          <w:sz w:val="24"/>
          <w:szCs w:val="24"/>
        </w:rPr>
      </w:pPr>
      <w:r>
        <w:rPr>
          <w:rStyle w:val="Hyperlink2"/>
          <w:rFonts w:ascii="Noto Sans HK" w:hAnsi="Noto Sans HK"/>
          <w:sz w:val="24"/>
          <w:szCs w:val="24"/>
        </w:rPr>
        <w:t xml:space="preserve">Los aseos se </w:t>
      </w:r>
      <w:proofErr w:type="spellStart"/>
      <w:r>
        <w:rPr>
          <w:rStyle w:val="Hyperlink2"/>
          <w:rFonts w:ascii="Noto Sans HK" w:hAnsi="Noto Sans HK"/>
          <w:sz w:val="24"/>
          <w:szCs w:val="24"/>
        </w:rPr>
        <w:t>se</w:t>
      </w:r>
      <w:proofErr w:type="spellEnd"/>
      <w:r>
        <w:rPr>
          <w:rStyle w:val="Hyperlink2"/>
          <w:rFonts w:ascii="Noto Sans HK" w:hAnsi="Noto Sans HK"/>
          <w:sz w:val="24"/>
          <w:szCs w:val="24"/>
        </w:rPr>
        <w:t xml:space="preserve"> limpiarán y desinfectarán, con habitualidad y, </w:t>
      </w:r>
      <w:r>
        <w:rPr>
          <w:rStyle w:val="Hyperlink2"/>
          <w:rFonts w:ascii="Noto Sans HK" w:hAnsi="Noto Sans HK"/>
          <w:sz w:val="24"/>
          <w:szCs w:val="24"/>
        </w:rPr>
        <w:t>al menos, dos veces al día.</w:t>
      </w:r>
    </w:p>
    <w:p w14:paraId="75B1425D" w14:textId="77777777" w:rsidR="003544A9" w:rsidRDefault="003544A9">
      <w:pPr>
        <w:pStyle w:val="Standard"/>
        <w:ind w:left="330"/>
        <w:jc w:val="both"/>
        <w:rPr>
          <w:rFonts w:ascii="Noto Sans HK" w:hAnsi="Noto Sans HK" w:hint="eastAsia"/>
        </w:rPr>
      </w:pPr>
    </w:p>
    <w:p w14:paraId="2C4BCD84" w14:textId="77777777" w:rsidR="003544A9" w:rsidRDefault="0063212D">
      <w:pPr>
        <w:pStyle w:val="Ttulo1"/>
        <w:jc w:val="both"/>
        <w:rPr>
          <w:sz w:val="28"/>
          <w:szCs w:val="28"/>
        </w:rPr>
      </w:pPr>
      <w:bookmarkStart w:id="37" w:name="_RefHeading___Toc4836_3916301760"/>
      <w:bookmarkStart w:id="38" w:name="_Toc18"/>
      <w:r>
        <w:rPr>
          <w:rStyle w:val="Ninguno"/>
          <w:rFonts w:ascii="Noto Sans HK" w:hAnsi="Noto Sans HK"/>
          <w:color w:val="385623"/>
          <w:kern w:val="2"/>
          <w:sz w:val="28"/>
          <w:szCs w:val="28"/>
          <w:u w:color="385623"/>
          <w:shd w:val="clear" w:color="auto" w:fill="FFFFFF"/>
        </w:rPr>
        <w:t>7.- GESTIÓN DE CASOS: ACTUACIONES ANTE SOSPECHA Y CONFIRMACIÓN</w:t>
      </w:r>
      <w:bookmarkEnd w:id="37"/>
      <w:bookmarkEnd w:id="38"/>
    </w:p>
    <w:p w14:paraId="731811CC" w14:textId="77777777" w:rsidR="003544A9" w:rsidRDefault="0063212D">
      <w:pPr>
        <w:pStyle w:val="LO-Normal"/>
        <w:jc w:val="both"/>
      </w:pPr>
      <w:r>
        <w:rPr>
          <w:rStyle w:val="Hyperlink2"/>
          <w:rFonts w:ascii="Noto Sans HK" w:hAnsi="Noto Sans HK"/>
        </w:rPr>
        <w:tab/>
      </w:r>
      <w:r>
        <w:rPr>
          <w:rStyle w:val="Hyperlink2"/>
          <w:rFonts w:ascii="Noto Sans HK" w:hAnsi="Noto Sans HK"/>
        </w:rPr>
        <w:t xml:space="preserve">El objetivo de este apartado es establecer las pautas que deben seguirse en los centros educativos en aquellos casos que un alumno o alumna o personal (docente y no docente) presente síntomas sospechosos de ser compatibles con COVID-19 y en aquellos casos </w:t>
      </w:r>
      <w:r>
        <w:rPr>
          <w:rStyle w:val="Hyperlink2"/>
          <w:rFonts w:ascii="Noto Sans HK" w:hAnsi="Noto Sans HK"/>
        </w:rPr>
        <w:t xml:space="preserve">que pueda aparecer </w:t>
      </w:r>
      <w:proofErr w:type="gramStart"/>
      <w:r>
        <w:rPr>
          <w:rStyle w:val="Hyperlink2"/>
          <w:rFonts w:ascii="Noto Sans HK" w:hAnsi="Noto Sans HK"/>
        </w:rPr>
        <w:t>una caso confirmado</w:t>
      </w:r>
      <w:proofErr w:type="gramEnd"/>
      <w:r>
        <w:rPr>
          <w:rStyle w:val="Hyperlink2"/>
          <w:rFonts w:ascii="Noto Sans HK" w:hAnsi="Noto Sans HK"/>
        </w:rPr>
        <w:t xml:space="preserve"> de COVID-19.  </w:t>
      </w:r>
    </w:p>
    <w:p w14:paraId="7D6FBEEF" w14:textId="77777777" w:rsidR="003544A9" w:rsidRDefault="003544A9">
      <w:pPr>
        <w:pStyle w:val="LO-Normal"/>
        <w:jc w:val="both"/>
        <w:rPr>
          <w:rStyle w:val="Hyperlink2"/>
          <w:rFonts w:ascii="Noto Sans HK" w:hAnsi="Noto Sans HK"/>
        </w:rPr>
      </w:pPr>
    </w:p>
    <w:p w14:paraId="42FCD288" w14:textId="77777777" w:rsidR="003544A9" w:rsidRDefault="0063212D">
      <w:pPr>
        <w:pStyle w:val="LO-Normal"/>
        <w:jc w:val="both"/>
      </w:pPr>
      <w:r>
        <w:rPr>
          <w:rStyle w:val="Hyperlink2"/>
          <w:rFonts w:ascii="Noto Sans HK" w:hAnsi="Noto Sans HK"/>
        </w:rPr>
        <w:tab/>
        <w:t>Para lograr este Objetivo, los centros o servicios educativos contarán con el apoyo y disposición de los servicios de epidemiología de las Delegaciones Territoriales de Salud y Familias así como de lo</w:t>
      </w:r>
      <w:r>
        <w:rPr>
          <w:rStyle w:val="Hyperlink2"/>
          <w:rFonts w:ascii="Noto Sans HK" w:hAnsi="Noto Sans HK"/>
        </w:rPr>
        <w:t xml:space="preserve">s epidemiólogos referentes de los Distritos APS/AGS según su territorialidad, los cuales contactarán con los responsables de cada Centro o servicio, durante la primera quincena del mes de Septiembre a efectos de establecer el o los canales de coordinación </w:t>
      </w:r>
      <w:r>
        <w:rPr>
          <w:rStyle w:val="Hyperlink2"/>
          <w:rFonts w:ascii="Noto Sans HK" w:hAnsi="Noto Sans HK"/>
        </w:rPr>
        <w:t>y transmisión entre éstos y los propios centros o servicios educativos.</w:t>
      </w:r>
    </w:p>
    <w:p w14:paraId="7825810C" w14:textId="77777777" w:rsidR="003544A9" w:rsidRDefault="003544A9">
      <w:pPr>
        <w:pStyle w:val="LO-Normal"/>
        <w:jc w:val="both"/>
        <w:rPr>
          <w:rStyle w:val="Hyperlink2"/>
          <w:rFonts w:ascii="Noto Sans HK" w:hAnsi="Noto Sans HK"/>
        </w:rPr>
      </w:pPr>
    </w:p>
    <w:p w14:paraId="51D49ACD" w14:textId="77777777" w:rsidR="003544A9" w:rsidRDefault="0063212D">
      <w:pPr>
        <w:pStyle w:val="LO-Normal"/>
        <w:jc w:val="both"/>
      </w:pPr>
      <w:r>
        <w:rPr>
          <w:rStyle w:val="Hyperlink2"/>
          <w:rFonts w:ascii="Noto Sans HK" w:hAnsi="Noto Sans HK"/>
        </w:rPr>
        <w:tab/>
        <w:t>Para facilitar esta labor, desde la Comisión Provincial propuesta en este documento, se facilitará un listado –por Distrito APS/AGS– de los centros y servicios educativos existentes,</w:t>
      </w:r>
      <w:r>
        <w:rPr>
          <w:rStyle w:val="Hyperlink2"/>
          <w:rFonts w:ascii="Noto Sans HK" w:hAnsi="Noto Sans HK"/>
        </w:rPr>
        <w:t xml:space="preserve"> con indicación de la persona, teléfono y correo de contacto.</w:t>
      </w:r>
    </w:p>
    <w:p w14:paraId="6443849C" w14:textId="77777777" w:rsidR="003544A9" w:rsidRDefault="003544A9">
      <w:pPr>
        <w:pStyle w:val="LO-Normal"/>
        <w:ind w:left="360"/>
        <w:jc w:val="both"/>
        <w:rPr>
          <w:rStyle w:val="Hyperlink2"/>
          <w:rFonts w:ascii="Noto Sans HK" w:hAnsi="Noto Sans HK"/>
        </w:rPr>
      </w:pPr>
    </w:p>
    <w:p w14:paraId="0D434238" w14:textId="77777777" w:rsidR="003544A9" w:rsidRDefault="0063212D">
      <w:pPr>
        <w:pStyle w:val="Ttulo2"/>
        <w:jc w:val="both"/>
      </w:pPr>
      <w:bookmarkStart w:id="39" w:name="_RefHeading___Toc4588_1933227046"/>
      <w:bookmarkStart w:id="40" w:name="_Toc19"/>
      <w:r>
        <w:rPr>
          <w:rStyle w:val="Ninguno"/>
          <w:rFonts w:ascii="Noto Sans HK" w:hAnsi="Noto Sans HK"/>
          <w:color w:val="385623"/>
          <w:kern w:val="2"/>
          <w:u w:color="385623"/>
        </w:rPr>
        <w:t>7.1.- IDENTIFICACIÓN CASO SOSPECHOSO / CONTROL DE SINTOMATOLOGÍA SOSPECHOSA.</w:t>
      </w:r>
      <w:bookmarkEnd w:id="39"/>
      <w:bookmarkEnd w:id="40"/>
    </w:p>
    <w:p w14:paraId="6850273F" w14:textId="77777777" w:rsidR="003544A9" w:rsidRDefault="0063212D">
      <w:pPr>
        <w:pStyle w:val="LO-Normal"/>
        <w:jc w:val="both"/>
      </w:pPr>
      <w:r>
        <w:rPr>
          <w:rStyle w:val="Hyperlink2"/>
          <w:rFonts w:ascii="Noto Sans HK" w:hAnsi="Noto Sans HK"/>
        </w:rPr>
        <w:tab/>
        <w:t xml:space="preserve">Se considera caso sospechoso de infección por SARS-CoV-2 a cualquier persona con un cuadro clínico de </w:t>
      </w:r>
      <w:r>
        <w:rPr>
          <w:rStyle w:val="Hyperlink2"/>
          <w:rFonts w:ascii="Noto Sans HK" w:hAnsi="Noto Sans HK"/>
        </w:rPr>
        <w:t>infección respiratoria aguda de aparición súbita de cualquier gravedad que cursa, entre otros, con fiebre, tos o sensación de falta de aire. Otros síntomas atípicos como la odinofagia, anosmia, ageusia, dolores musculares, diarreas, dolor torácico o cefale</w:t>
      </w:r>
      <w:r>
        <w:rPr>
          <w:rStyle w:val="Hyperlink2"/>
          <w:rFonts w:ascii="Noto Sans HK" w:hAnsi="Noto Sans HK"/>
        </w:rPr>
        <w:t>as, entre otros, pueden ser considerados también síntomas de sospecha de infección por SARS-CoV-2 según criterio clínico.</w:t>
      </w:r>
    </w:p>
    <w:p w14:paraId="65FE91F9" w14:textId="77777777" w:rsidR="003544A9" w:rsidRDefault="003544A9">
      <w:pPr>
        <w:pStyle w:val="LO-Normal"/>
        <w:jc w:val="both"/>
        <w:rPr>
          <w:rStyle w:val="Hyperlink2"/>
          <w:rFonts w:ascii="Noto Sans HK" w:hAnsi="Noto Sans HK"/>
        </w:rPr>
      </w:pPr>
    </w:p>
    <w:p w14:paraId="7232E17C" w14:textId="77777777" w:rsidR="003544A9" w:rsidRDefault="0063212D">
      <w:pPr>
        <w:pStyle w:val="LO-Normal"/>
        <w:jc w:val="both"/>
      </w:pPr>
      <w:r>
        <w:rPr>
          <w:rStyle w:val="Hyperlink2"/>
          <w:rFonts w:ascii="Noto Sans HK" w:hAnsi="Noto Sans HK"/>
        </w:rPr>
        <w:tab/>
        <w:t>Hay que considerar que otros tipos de dolencias infecciosas pueden presentar síntomas similares a los del COVID-19.</w:t>
      </w:r>
    </w:p>
    <w:p w14:paraId="25013EB2" w14:textId="77777777" w:rsidR="003544A9" w:rsidRDefault="003544A9">
      <w:pPr>
        <w:pStyle w:val="LO-Normal"/>
        <w:jc w:val="both"/>
        <w:rPr>
          <w:rStyle w:val="Hyperlink2"/>
          <w:rFonts w:ascii="Noto Sans HK" w:hAnsi="Noto Sans HK"/>
        </w:rPr>
      </w:pPr>
    </w:p>
    <w:p w14:paraId="3BCEF4D4" w14:textId="77777777" w:rsidR="003544A9" w:rsidRDefault="0063212D">
      <w:pPr>
        <w:pStyle w:val="LO-Normal"/>
        <w:jc w:val="both"/>
        <w:rPr>
          <w:rStyle w:val="Ninguno"/>
          <w:highlight w:val="yellow"/>
        </w:rPr>
      </w:pPr>
      <w:r>
        <w:rPr>
          <w:rStyle w:val="Hyperlink2"/>
          <w:rFonts w:ascii="Noto Sans HK" w:hAnsi="Noto Sans HK"/>
        </w:rPr>
        <w:tab/>
        <w:t xml:space="preserve">Igualmente es </w:t>
      </w:r>
      <w:r>
        <w:rPr>
          <w:rStyle w:val="Hyperlink2"/>
          <w:rFonts w:ascii="Noto Sans HK" w:hAnsi="Noto Sans HK"/>
        </w:rPr>
        <w:t xml:space="preserve">importante conocer el concepto de </w:t>
      </w:r>
      <w:r>
        <w:rPr>
          <w:rStyle w:val="Ninguno"/>
          <w:rFonts w:ascii="Noto Sans HK" w:hAnsi="Noto Sans HK"/>
          <w:u w:val="single"/>
        </w:rPr>
        <w:t>contacto estrecho</w:t>
      </w:r>
      <w:r>
        <w:rPr>
          <w:rStyle w:val="Hyperlink2"/>
          <w:rFonts w:ascii="Noto Sans HK" w:hAnsi="Noto Sans HK"/>
        </w:rPr>
        <w:t xml:space="preserve"> de un CASO CONFIRMADO, donde se</w:t>
      </w:r>
      <w:r>
        <w:rPr>
          <w:rStyle w:val="Ninguno"/>
          <w:rFonts w:ascii="Noto Sans HK" w:hAnsi="Noto Sans HK"/>
        </w:rPr>
        <w:t xml:space="preserve"> tendrán en cuenta las siguientes consideraciones:</w:t>
      </w:r>
    </w:p>
    <w:p w14:paraId="0D932B68" w14:textId="77777777" w:rsidR="003544A9" w:rsidRDefault="003544A9">
      <w:pPr>
        <w:pStyle w:val="Default"/>
        <w:jc w:val="both"/>
        <w:rPr>
          <w:rStyle w:val="Ninguno"/>
        </w:rPr>
      </w:pPr>
    </w:p>
    <w:p w14:paraId="61F4E5B5" w14:textId="77777777" w:rsidR="003544A9" w:rsidRDefault="0063212D">
      <w:pPr>
        <w:pStyle w:val="Default"/>
        <w:numPr>
          <w:ilvl w:val="0"/>
          <w:numId w:val="33"/>
        </w:numPr>
        <w:jc w:val="both"/>
        <w:rPr>
          <w:rStyle w:val="Ninguno"/>
          <w:highlight w:val="yellow"/>
        </w:rPr>
      </w:pPr>
      <w:r>
        <w:rPr>
          <w:rStyle w:val="Ninguno"/>
          <w:rFonts w:ascii="Noto Sans HK" w:hAnsi="Noto Sans HK"/>
          <w:kern w:val="2"/>
        </w:rPr>
        <w:lastRenderedPageBreak/>
        <w:t>Si el caso confirmado pertenece a un grupo de convivencia estable, se considerarán contactos estrechos a todas las person</w:t>
      </w:r>
      <w:r>
        <w:rPr>
          <w:rStyle w:val="Ninguno"/>
          <w:rFonts w:ascii="Noto Sans HK" w:hAnsi="Noto Sans HK"/>
          <w:kern w:val="2"/>
        </w:rPr>
        <w:t xml:space="preserve">as </w:t>
      </w:r>
      <w:proofErr w:type="spellStart"/>
      <w:r>
        <w:rPr>
          <w:rStyle w:val="Ninguno"/>
          <w:rFonts w:ascii="Noto Sans HK" w:hAnsi="Noto Sans HK"/>
          <w:kern w:val="2"/>
        </w:rPr>
        <w:t>personas</w:t>
      </w:r>
      <w:proofErr w:type="spellEnd"/>
      <w:r>
        <w:rPr>
          <w:rStyle w:val="Ninguno"/>
          <w:rFonts w:ascii="Noto Sans HK" w:hAnsi="Noto Sans HK"/>
          <w:kern w:val="2"/>
        </w:rPr>
        <w:t xml:space="preserve"> pertenecientes al grupo.</w:t>
      </w:r>
    </w:p>
    <w:p w14:paraId="0B1D420D" w14:textId="77777777" w:rsidR="003544A9" w:rsidRDefault="003544A9">
      <w:pPr>
        <w:pStyle w:val="Default"/>
        <w:ind w:left="720"/>
        <w:jc w:val="both"/>
        <w:rPr>
          <w:rStyle w:val="Ninguno"/>
        </w:rPr>
      </w:pPr>
    </w:p>
    <w:p w14:paraId="7C7B9269" w14:textId="77777777" w:rsidR="003544A9" w:rsidRDefault="0063212D">
      <w:pPr>
        <w:pStyle w:val="Default"/>
        <w:numPr>
          <w:ilvl w:val="0"/>
          <w:numId w:val="33"/>
        </w:numPr>
        <w:jc w:val="both"/>
        <w:rPr>
          <w:highlight w:val="yellow"/>
        </w:rPr>
      </w:pPr>
      <w:r>
        <w:rPr>
          <w:rStyle w:val="Ninguno"/>
          <w:rFonts w:ascii="Noto Sans HK" w:hAnsi="Noto Sans HK"/>
          <w:kern w:val="2"/>
        </w:rPr>
        <w:t>Si el caso confirmado no pertenece a un grupo de convivencia estable, se realizará la identificación de los contactos estrechos en el centro educativo, con el apoyo de referente escolar sanitario, siguiendo los criteri</w:t>
      </w:r>
      <w:r>
        <w:rPr>
          <w:rStyle w:val="Ninguno"/>
          <w:rFonts w:ascii="Noto Sans HK" w:hAnsi="Noto Sans HK"/>
          <w:kern w:val="2"/>
        </w:rPr>
        <w:t>os de la Estrategia de detección precoz, vigilancia y control.</w:t>
      </w:r>
    </w:p>
    <w:p w14:paraId="2BACADFF" w14:textId="77777777" w:rsidR="003544A9" w:rsidRDefault="0063212D">
      <w:pPr>
        <w:pStyle w:val="Default"/>
        <w:spacing w:line="276" w:lineRule="auto"/>
        <w:jc w:val="both"/>
      </w:pPr>
      <w:r>
        <w:rPr>
          <w:rStyle w:val="Ninguno"/>
          <w:rFonts w:ascii="Noto Sans HK" w:hAnsi="Noto Sans HK"/>
          <w:kern w:val="2"/>
        </w:rPr>
        <w:t xml:space="preserve">       </w:t>
      </w:r>
    </w:p>
    <w:p w14:paraId="1A9BE030" w14:textId="77777777" w:rsidR="003544A9" w:rsidRDefault="0063212D">
      <w:pPr>
        <w:pStyle w:val="Ttulo2"/>
      </w:pPr>
      <w:bookmarkStart w:id="41" w:name="_RefHeading___Toc4590_1933227046"/>
      <w:bookmarkStart w:id="42" w:name="_Toc20"/>
      <w:r>
        <w:rPr>
          <w:rStyle w:val="Ninguno"/>
          <w:rFonts w:ascii="Noto Sans HK" w:hAnsi="Noto Sans HK"/>
          <w:color w:val="385623"/>
          <w:kern w:val="2"/>
          <w:u w:color="385623"/>
        </w:rPr>
        <w:t>7.2.- ANTES DE SALIR DE CASA.</w:t>
      </w:r>
      <w:bookmarkEnd w:id="41"/>
      <w:bookmarkEnd w:id="42"/>
    </w:p>
    <w:p w14:paraId="68F44F07" w14:textId="77777777" w:rsidR="003544A9" w:rsidRDefault="003544A9">
      <w:pPr>
        <w:pStyle w:val="Textbody"/>
        <w:rPr>
          <w:rStyle w:val="Hyperlink2"/>
          <w:rFonts w:ascii="Noto Sans HK" w:hAnsi="Noto Sans HK"/>
        </w:rPr>
      </w:pPr>
    </w:p>
    <w:p w14:paraId="7F88A538" w14:textId="77777777" w:rsidR="003544A9" w:rsidRDefault="0063212D">
      <w:pPr>
        <w:pStyle w:val="Default"/>
        <w:jc w:val="both"/>
      </w:pPr>
      <w:r>
        <w:rPr>
          <w:rStyle w:val="Ninguno"/>
          <w:rFonts w:ascii="Noto Sans HK" w:eastAsia="游ゴシック体 ミディアム" w:hAnsi="Noto Sans HK" w:cs="游ゴシック体 ミディアム"/>
          <w:kern w:val="2"/>
        </w:rPr>
        <w:tab/>
        <w:t>Los progenitores y/o tutores deben conocer la importancia de no llevar a los ni</w:t>
      </w:r>
      <w:r>
        <w:rPr>
          <w:rStyle w:val="Ninguno"/>
          <w:rFonts w:ascii="Noto Sans HK" w:hAnsi="Noto Sans HK"/>
          <w:kern w:val="2"/>
        </w:rPr>
        <w:t>ños con síntomas al centro educativo, de informar al centro de la aparició</w:t>
      </w:r>
      <w:r>
        <w:rPr>
          <w:rStyle w:val="Ninguno"/>
          <w:rFonts w:ascii="Noto Sans HK" w:hAnsi="Noto Sans HK"/>
          <w:kern w:val="2"/>
        </w:rPr>
        <w:t>n de cualquier caso de COVID-19 en el entorno familiar del niño y de informar al centro de cualquier incidencia relacionada con el alumno.</w:t>
      </w:r>
    </w:p>
    <w:p w14:paraId="383741D7" w14:textId="77777777" w:rsidR="003544A9" w:rsidRDefault="003544A9">
      <w:pPr>
        <w:pStyle w:val="LO-Normal"/>
        <w:ind w:left="360"/>
        <w:rPr>
          <w:rStyle w:val="Hyperlink2"/>
          <w:rFonts w:ascii="Noto Sans HK" w:hAnsi="Noto Sans HK"/>
        </w:rPr>
      </w:pPr>
    </w:p>
    <w:p w14:paraId="3AE5AF8B" w14:textId="77777777" w:rsidR="003544A9" w:rsidRDefault="0063212D">
      <w:pPr>
        <w:pStyle w:val="Standard"/>
        <w:numPr>
          <w:ilvl w:val="0"/>
          <w:numId w:val="20"/>
        </w:numPr>
        <w:jc w:val="both"/>
        <w:rPr>
          <w:sz w:val="24"/>
          <w:szCs w:val="24"/>
        </w:rPr>
      </w:pPr>
      <w:r>
        <w:rPr>
          <w:rStyle w:val="Hyperlink2"/>
          <w:rFonts w:ascii="Noto Sans HK" w:hAnsi="Noto Sans HK"/>
          <w:sz w:val="24"/>
          <w:szCs w:val="24"/>
        </w:rPr>
        <w:t>Se indicará a las familias que no pueden acudir al centro los niños/as con síntomas compatibles con COVID-19 o diagn</w:t>
      </w:r>
      <w:r>
        <w:rPr>
          <w:rStyle w:val="Hyperlink2"/>
          <w:rFonts w:ascii="Noto Sans HK" w:hAnsi="Noto Sans HK"/>
          <w:sz w:val="24"/>
          <w:szCs w:val="24"/>
        </w:rPr>
        <w:t>osticados de COVID-19, o que se encuentren en período de cuarentena domiciliaria por haber tenido contacto con alguna persona con síntomas o diagnosticado de COVID-19. Para ello, las familias vigilarán el estado de salud, ausencia de síntomas relacionados,</w:t>
      </w:r>
      <w:r>
        <w:rPr>
          <w:rStyle w:val="Hyperlink2"/>
          <w:rFonts w:ascii="Noto Sans HK" w:hAnsi="Noto Sans HK"/>
          <w:sz w:val="24"/>
          <w:szCs w:val="24"/>
        </w:rPr>
        <w:t xml:space="preserve"> y realizarán toma de temperatura antes de salir de casa para ir al centro educativo. Si el alumno/a tuviera fiebre o síntomas compatibles con COVID-19 no deberá asistir al centro hasta su valoración médica, debiendo llamar a su centro de salud o alguno de</w:t>
      </w:r>
      <w:r>
        <w:rPr>
          <w:rStyle w:val="Hyperlink2"/>
          <w:rFonts w:ascii="Noto Sans HK" w:hAnsi="Noto Sans HK"/>
          <w:sz w:val="24"/>
          <w:szCs w:val="24"/>
        </w:rPr>
        <w:t xml:space="preserve"> los teléfonos habilitados (</w:t>
      </w:r>
      <w:r>
        <w:rPr>
          <w:rStyle w:val="Ninguno"/>
          <w:rFonts w:ascii="Noto Sans HK" w:eastAsia="Noto Sans HK" w:hAnsi="Noto Sans HK" w:cs="Noto Sans HK"/>
          <w:i/>
          <w:iCs/>
          <w:sz w:val="24"/>
          <w:szCs w:val="24"/>
        </w:rPr>
        <w:t>Anexo II</w:t>
      </w:r>
      <w:r>
        <w:rPr>
          <w:rStyle w:val="Hyperlink2"/>
          <w:rFonts w:ascii="Noto Sans HK" w:hAnsi="Noto Sans HK"/>
          <w:sz w:val="24"/>
          <w:szCs w:val="24"/>
        </w:rPr>
        <w:t>).</w:t>
      </w:r>
    </w:p>
    <w:p w14:paraId="188C4A8E" w14:textId="77777777" w:rsidR="003544A9" w:rsidRDefault="0063212D">
      <w:pPr>
        <w:pStyle w:val="Standard"/>
        <w:numPr>
          <w:ilvl w:val="0"/>
          <w:numId w:val="20"/>
        </w:numPr>
        <w:jc w:val="both"/>
        <w:rPr>
          <w:sz w:val="24"/>
          <w:szCs w:val="24"/>
        </w:rPr>
      </w:pPr>
      <w:r>
        <w:rPr>
          <w:rStyle w:val="Hyperlink2"/>
          <w:rFonts w:ascii="Noto Sans HK" w:hAnsi="Noto Sans HK"/>
          <w:sz w:val="24"/>
          <w:szCs w:val="24"/>
        </w:rPr>
        <w:t>En el caso de que el alumno/a fuera confirmado como caso COVID-19, sin demora se contactará e informará de ello al centro educativo.</w:t>
      </w:r>
    </w:p>
    <w:p w14:paraId="5914E201" w14:textId="77777777" w:rsidR="003544A9" w:rsidRDefault="0063212D">
      <w:pPr>
        <w:jc w:val="both"/>
      </w:pPr>
      <w:r>
        <w:rPr>
          <w:rStyle w:val="Hyperlink2"/>
          <w:rFonts w:ascii="Noto Sans HK" w:hAnsi="Noto Sans HK"/>
        </w:rPr>
        <w:t xml:space="preserve">El </w:t>
      </w:r>
      <w:proofErr w:type="spellStart"/>
      <w:r>
        <w:rPr>
          <w:rStyle w:val="Hyperlink2"/>
          <w:rFonts w:ascii="Noto Sans HK" w:hAnsi="Noto Sans HK"/>
        </w:rPr>
        <w:t>alumnado</w:t>
      </w:r>
      <w:proofErr w:type="spellEnd"/>
      <w:r>
        <w:rPr>
          <w:rStyle w:val="Hyperlink2"/>
          <w:rFonts w:ascii="Noto Sans HK" w:hAnsi="Noto Sans HK"/>
        </w:rPr>
        <w:t xml:space="preserve"> que </w:t>
      </w:r>
      <w:proofErr w:type="spellStart"/>
      <w:r>
        <w:rPr>
          <w:rStyle w:val="Hyperlink2"/>
          <w:rFonts w:ascii="Noto Sans HK" w:hAnsi="Noto Sans HK"/>
        </w:rPr>
        <w:t>presenta</w:t>
      </w:r>
      <w:proofErr w:type="spellEnd"/>
      <w:r>
        <w:rPr>
          <w:rStyle w:val="Hyperlink2"/>
          <w:rFonts w:ascii="Noto Sans HK" w:hAnsi="Noto Sans HK"/>
        </w:rPr>
        <w:t xml:space="preserve"> </w:t>
      </w:r>
      <w:proofErr w:type="spellStart"/>
      <w:r>
        <w:rPr>
          <w:rStyle w:val="Hyperlink2"/>
          <w:rFonts w:ascii="Noto Sans HK" w:hAnsi="Noto Sans HK"/>
        </w:rPr>
        <w:t>condiciones</w:t>
      </w:r>
      <w:proofErr w:type="spellEnd"/>
      <w:r>
        <w:rPr>
          <w:rStyle w:val="Hyperlink2"/>
          <w:rFonts w:ascii="Noto Sans HK" w:hAnsi="Noto Sans HK"/>
        </w:rPr>
        <w:t xml:space="preserve"> de </w:t>
      </w:r>
      <w:proofErr w:type="spellStart"/>
      <w:r>
        <w:rPr>
          <w:rStyle w:val="Hyperlink2"/>
          <w:rFonts w:ascii="Noto Sans HK" w:hAnsi="Noto Sans HK"/>
        </w:rPr>
        <w:t>salud</w:t>
      </w:r>
      <w:proofErr w:type="spellEnd"/>
      <w:r>
        <w:rPr>
          <w:rStyle w:val="Hyperlink2"/>
          <w:rFonts w:ascii="Noto Sans HK" w:hAnsi="Noto Sans HK"/>
        </w:rPr>
        <w:t xml:space="preserve"> que les </w:t>
      </w:r>
      <w:proofErr w:type="spellStart"/>
      <w:r>
        <w:rPr>
          <w:rStyle w:val="Hyperlink2"/>
          <w:rFonts w:ascii="Noto Sans HK" w:hAnsi="Noto Sans HK"/>
        </w:rPr>
        <w:t>hacen</w:t>
      </w:r>
      <w:proofErr w:type="spellEnd"/>
      <w:r>
        <w:rPr>
          <w:rStyle w:val="Hyperlink2"/>
          <w:rFonts w:ascii="Noto Sans HK" w:hAnsi="Noto Sans HK"/>
        </w:rPr>
        <w:t xml:space="preserve"> </w:t>
      </w:r>
      <w:proofErr w:type="spellStart"/>
      <w:r>
        <w:rPr>
          <w:rStyle w:val="Hyperlink2"/>
          <w:rFonts w:ascii="Noto Sans HK" w:hAnsi="Noto Sans HK"/>
        </w:rPr>
        <w:t>más</w:t>
      </w:r>
      <w:proofErr w:type="spellEnd"/>
      <w:r>
        <w:rPr>
          <w:rStyle w:val="Hyperlink2"/>
          <w:rFonts w:ascii="Noto Sans HK" w:hAnsi="Noto Sans HK"/>
        </w:rPr>
        <w:t xml:space="preserve"> </w:t>
      </w:r>
      <w:proofErr w:type="spellStart"/>
      <w:r>
        <w:rPr>
          <w:rStyle w:val="Hyperlink2"/>
          <w:rFonts w:ascii="Noto Sans HK" w:hAnsi="Noto Sans HK"/>
        </w:rPr>
        <w:t>vulnerables</w:t>
      </w:r>
      <w:proofErr w:type="spellEnd"/>
      <w:r>
        <w:rPr>
          <w:rStyle w:val="Hyperlink2"/>
          <w:rFonts w:ascii="Noto Sans HK" w:hAnsi="Noto Sans HK"/>
        </w:rPr>
        <w:t xml:space="preserve"> para COVID-19 (por </w:t>
      </w:r>
      <w:proofErr w:type="spellStart"/>
      <w:r>
        <w:rPr>
          <w:rStyle w:val="Hyperlink2"/>
          <w:rFonts w:ascii="Noto Sans HK" w:hAnsi="Noto Sans HK"/>
        </w:rPr>
        <w:t>ejemplo</w:t>
      </w:r>
      <w:proofErr w:type="spellEnd"/>
      <w:r>
        <w:rPr>
          <w:rStyle w:val="Hyperlink2"/>
          <w:rFonts w:ascii="Noto Sans HK" w:hAnsi="Noto Sans HK"/>
        </w:rPr>
        <w:t xml:space="preserve">, </w:t>
      </w:r>
      <w:proofErr w:type="spellStart"/>
      <w:r>
        <w:rPr>
          <w:rStyle w:val="Hyperlink2"/>
          <w:rFonts w:ascii="Noto Sans HK" w:hAnsi="Noto Sans HK"/>
        </w:rPr>
        <w:t>enfermedades</w:t>
      </w:r>
      <w:proofErr w:type="spellEnd"/>
      <w:r>
        <w:rPr>
          <w:rStyle w:val="Hyperlink2"/>
          <w:rFonts w:ascii="Noto Sans HK" w:hAnsi="Noto Sans HK"/>
        </w:rPr>
        <w:t xml:space="preserve"> </w:t>
      </w:r>
      <w:proofErr w:type="spellStart"/>
      <w:r>
        <w:rPr>
          <w:rStyle w:val="Hyperlink2"/>
          <w:rFonts w:ascii="Noto Sans HK" w:hAnsi="Noto Sans HK"/>
        </w:rPr>
        <w:t>cardiovasculares</w:t>
      </w:r>
      <w:proofErr w:type="spellEnd"/>
      <w:r>
        <w:rPr>
          <w:rStyle w:val="Hyperlink2"/>
          <w:rFonts w:ascii="Noto Sans HK" w:hAnsi="Noto Sans HK"/>
        </w:rPr>
        <w:t xml:space="preserve">, diabetes, </w:t>
      </w:r>
      <w:proofErr w:type="spellStart"/>
      <w:r>
        <w:rPr>
          <w:rStyle w:val="Hyperlink2"/>
          <w:rFonts w:ascii="Noto Sans HK" w:hAnsi="Noto Sans HK"/>
        </w:rPr>
        <w:t>enfermedades</w:t>
      </w:r>
      <w:proofErr w:type="spellEnd"/>
      <w:r>
        <w:rPr>
          <w:rStyle w:val="Hyperlink2"/>
          <w:rFonts w:ascii="Noto Sans HK" w:hAnsi="Noto Sans HK"/>
        </w:rPr>
        <w:t xml:space="preserve"> </w:t>
      </w:r>
      <w:proofErr w:type="spellStart"/>
      <w:r>
        <w:rPr>
          <w:rStyle w:val="Hyperlink2"/>
          <w:rFonts w:ascii="Noto Sans HK" w:hAnsi="Noto Sans HK"/>
        </w:rPr>
        <w:t>pulmonares</w:t>
      </w:r>
      <w:proofErr w:type="spellEnd"/>
      <w:r>
        <w:rPr>
          <w:rStyle w:val="Hyperlink2"/>
          <w:rFonts w:ascii="Noto Sans HK" w:hAnsi="Noto Sans HK"/>
        </w:rPr>
        <w:t xml:space="preserve"> </w:t>
      </w:r>
      <w:proofErr w:type="spellStart"/>
      <w:r>
        <w:rPr>
          <w:rStyle w:val="Hyperlink2"/>
          <w:rFonts w:ascii="Noto Sans HK" w:hAnsi="Noto Sans HK"/>
        </w:rPr>
        <w:t>crónicas</w:t>
      </w:r>
      <w:proofErr w:type="spellEnd"/>
      <w:r>
        <w:rPr>
          <w:rStyle w:val="Hyperlink2"/>
          <w:rFonts w:ascii="Noto Sans HK" w:hAnsi="Noto Sans HK"/>
        </w:rPr>
        <w:t xml:space="preserve">, </w:t>
      </w:r>
      <w:proofErr w:type="spellStart"/>
      <w:r>
        <w:rPr>
          <w:rStyle w:val="Hyperlink2"/>
          <w:rFonts w:ascii="Noto Sans HK" w:hAnsi="Noto Sans HK"/>
        </w:rPr>
        <w:t>cáncer</w:t>
      </w:r>
      <w:proofErr w:type="spellEnd"/>
      <w:r>
        <w:rPr>
          <w:rStyle w:val="Hyperlink2"/>
          <w:rFonts w:ascii="Noto Sans HK" w:hAnsi="Noto Sans HK"/>
        </w:rPr>
        <w:t xml:space="preserve"> </w:t>
      </w:r>
      <w:proofErr w:type="spellStart"/>
      <w:r>
        <w:rPr>
          <w:rStyle w:val="Hyperlink2"/>
          <w:rFonts w:ascii="Noto Sans HK" w:hAnsi="Noto Sans HK"/>
        </w:rPr>
        <w:t>en</w:t>
      </w:r>
      <w:proofErr w:type="spellEnd"/>
      <w:r>
        <w:rPr>
          <w:rStyle w:val="Hyperlink2"/>
          <w:rFonts w:ascii="Noto Sans HK" w:hAnsi="Noto Sans HK"/>
        </w:rPr>
        <w:t xml:space="preserve"> </w:t>
      </w:r>
      <w:proofErr w:type="spellStart"/>
      <w:r>
        <w:rPr>
          <w:rStyle w:val="Hyperlink2"/>
          <w:rFonts w:ascii="Noto Sans HK" w:hAnsi="Noto Sans HK"/>
        </w:rPr>
        <w:t>fase</w:t>
      </w:r>
      <w:proofErr w:type="spellEnd"/>
      <w:r>
        <w:rPr>
          <w:rStyle w:val="Hyperlink2"/>
          <w:rFonts w:ascii="Noto Sans HK" w:hAnsi="Noto Sans HK"/>
        </w:rPr>
        <w:t xml:space="preserve"> </w:t>
      </w:r>
      <w:proofErr w:type="spellStart"/>
      <w:r>
        <w:rPr>
          <w:rStyle w:val="Hyperlink2"/>
          <w:rFonts w:ascii="Noto Sans HK" w:hAnsi="Noto Sans HK"/>
        </w:rPr>
        <w:t>tratamiento</w:t>
      </w:r>
      <w:proofErr w:type="spellEnd"/>
      <w:r>
        <w:rPr>
          <w:rStyle w:val="Hyperlink2"/>
          <w:rFonts w:ascii="Noto Sans HK" w:hAnsi="Noto Sans HK"/>
        </w:rPr>
        <w:t xml:space="preserve"> </w:t>
      </w:r>
      <w:proofErr w:type="spellStart"/>
      <w:r>
        <w:rPr>
          <w:rStyle w:val="Hyperlink2"/>
          <w:rFonts w:ascii="Noto Sans HK" w:hAnsi="Noto Sans HK"/>
        </w:rPr>
        <w:t>activo</w:t>
      </w:r>
      <w:proofErr w:type="spellEnd"/>
      <w:r>
        <w:rPr>
          <w:rStyle w:val="Hyperlink2"/>
          <w:rFonts w:ascii="Noto Sans HK" w:hAnsi="Noto Sans HK"/>
        </w:rPr>
        <w:t xml:space="preserve"> , </w:t>
      </w:r>
      <w:proofErr w:type="spellStart"/>
      <w:r>
        <w:rPr>
          <w:rStyle w:val="Hyperlink2"/>
          <w:rFonts w:ascii="Noto Sans HK" w:hAnsi="Noto Sans HK"/>
        </w:rPr>
        <w:t>inmunodepresión</w:t>
      </w:r>
      <w:proofErr w:type="spellEnd"/>
      <w:r>
        <w:rPr>
          <w:rStyle w:val="Hyperlink2"/>
          <w:rFonts w:ascii="Noto Sans HK" w:hAnsi="Noto Sans HK"/>
        </w:rPr>
        <w:t xml:space="preserve"> o </w:t>
      </w:r>
      <w:proofErr w:type="spellStart"/>
      <w:r>
        <w:rPr>
          <w:rStyle w:val="Hyperlink2"/>
          <w:rFonts w:ascii="Noto Sans HK" w:hAnsi="Noto Sans HK"/>
        </w:rPr>
        <w:t>hipertensión</w:t>
      </w:r>
      <w:proofErr w:type="spellEnd"/>
      <w:r>
        <w:rPr>
          <w:rStyle w:val="Hyperlink2"/>
          <w:rFonts w:ascii="Noto Sans HK" w:hAnsi="Noto Sans HK"/>
        </w:rPr>
        <w:t xml:space="preserve"> arterial, </w:t>
      </w:r>
      <w:proofErr w:type="spellStart"/>
      <w:r>
        <w:rPr>
          <w:rStyle w:val="Hyperlink2"/>
          <w:rFonts w:ascii="Noto Sans HK" w:hAnsi="Noto Sans HK"/>
        </w:rPr>
        <w:t>insuficiencia</w:t>
      </w:r>
      <w:proofErr w:type="spellEnd"/>
      <w:r>
        <w:rPr>
          <w:rStyle w:val="Hyperlink2"/>
          <w:rFonts w:ascii="Noto Sans HK" w:hAnsi="Noto Sans HK"/>
        </w:rPr>
        <w:t xml:space="preserve"> renal </w:t>
      </w:r>
      <w:proofErr w:type="spellStart"/>
      <w:r>
        <w:rPr>
          <w:rStyle w:val="Hyperlink2"/>
          <w:rFonts w:ascii="Noto Sans HK" w:hAnsi="Noto Sans HK"/>
        </w:rPr>
        <w:t>crónica</w:t>
      </w:r>
      <w:proofErr w:type="spellEnd"/>
      <w:r>
        <w:rPr>
          <w:rStyle w:val="Hyperlink2"/>
          <w:rFonts w:ascii="Noto Sans HK" w:hAnsi="Noto Sans HK"/>
        </w:rPr>
        <w:t xml:space="preserve">, </w:t>
      </w:r>
      <w:proofErr w:type="spellStart"/>
      <w:r>
        <w:rPr>
          <w:rStyle w:val="Hyperlink2"/>
          <w:rFonts w:ascii="Noto Sans HK" w:hAnsi="Noto Sans HK"/>
        </w:rPr>
        <w:t>enfermedad</w:t>
      </w:r>
      <w:proofErr w:type="spellEnd"/>
      <w:r>
        <w:rPr>
          <w:rStyle w:val="Hyperlink2"/>
          <w:rFonts w:ascii="Noto Sans HK" w:hAnsi="Noto Sans HK"/>
        </w:rPr>
        <w:t xml:space="preserve"> </w:t>
      </w:r>
      <w:proofErr w:type="spellStart"/>
      <w:r>
        <w:rPr>
          <w:rStyle w:val="Hyperlink2"/>
          <w:rFonts w:ascii="Noto Sans HK" w:hAnsi="Noto Sans HK"/>
        </w:rPr>
        <w:t>hepática</w:t>
      </w:r>
      <w:proofErr w:type="spellEnd"/>
      <w:r>
        <w:rPr>
          <w:rStyle w:val="Hyperlink2"/>
          <w:rFonts w:ascii="Noto Sans HK" w:hAnsi="Noto Sans HK"/>
        </w:rPr>
        <w:t xml:space="preserve"> </w:t>
      </w:r>
      <w:proofErr w:type="spellStart"/>
      <w:r>
        <w:rPr>
          <w:rStyle w:val="Hyperlink2"/>
          <w:rFonts w:ascii="Noto Sans HK" w:hAnsi="Noto Sans HK"/>
        </w:rPr>
        <w:t>crónica</w:t>
      </w:r>
      <w:proofErr w:type="spellEnd"/>
      <w:r>
        <w:rPr>
          <w:rStyle w:val="Hyperlink2"/>
          <w:rFonts w:ascii="Noto Sans HK" w:hAnsi="Noto Sans HK"/>
        </w:rPr>
        <w:t xml:space="preserve"> u </w:t>
      </w:r>
      <w:proofErr w:type="spellStart"/>
      <w:r>
        <w:rPr>
          <w:rStyle w:val="Hyperlink2"/>
          <w:rFonts w:ascii="Noto Sans HK" w:hAnsi="Noto Sans HK"/>
        </w:rPr>
        <w:t>obesi</w:t>
      </w:r>
      <w:r>
        <w:rPr>
          <w:rStyle w:val="Hyperlink2"/>
          <w:rFonts w:ascii="Noto Sans HK" w:hAnsi="Noto Sans HK"/>
        </w:rPr>
        <w:t>dad</w:t>
      </w:r>
      <w:proofErr w:type="spellEnd"/>
      <w:r>
        <w:rPr>
          <w:rStyle w:val="Hyperlink2"/>
          <w:rFonts w:ascii="Noto Sans HK" w:hAnsi="Noto Sans HK"/>
        </w:rPr>
        <w:t xml:space="preserve"> </w:t>
      </w:r>
      <w:proofErr w:type="spellStart"/>
      <w:r>
        <w:rPr>
          <w:rStyle w:val="Hyperlink2"/>
          <w:rFonts w:ascii="Noto Sans HK" w:hAnsi="Noto Sans HK"/>
        </w:rPr>
        <w:t>mórbida</w:t>
      </w:r>
      <w:proofErr w:type="spellEnd"/>
      <w:r>
        <w:rPr>
          <w:rStyle w:val="Hyperlink2"/>
          <w:rFonts w:ascii="Noto Sans HK" w:hAnsi="Noto Sans HK"/>
        </w:rPr>
        <w:t xml:space="preserve">), </w:t>
      </w:r>
      <w:proofErr w:type="spellStart"/>
      <w:r>
        <w:rPr>
          <w:rStyle w:val="Hyperlink2"/>
          <w:rFonts w:ascii="Noto Sans HK" w:hAnsi="Noto Sans HK"/>
        </w:rPr>
        <w:t>podrá</w:t>
      </w:r>
      <w:proofErr w:type="spellEnd"/>
      <w:r>
        <w:rPr>
          <w:rStyle w:val="Hyperlink2"/>
          <w:rFonts w:ascii="Noto Sans HK" w:hAnsi="Noto Sans HK"/>
        </w:rPr>
        <w:t xml:space="preserve"> </w:t>
      </w:r>
      <w:proofErr w:type="spellStart"/>
      <w:r>
        <w:rPr>
          <w:rStyle w:val="Hyperlink2"/>
          <w:rFonts w:ascii="Noto Sans HK" w:hAnsi="Noto Sans HK"/>
        </w:rPr>
        <w:t>acudir</w:t>
      </w:r>
      <w:proofErr w:type="spellEnd"/>
      <w:r>
        <w:rPr>
          <w:rStyle w:val="Hyperlink2"/>
          <w:rFonts w:ascii="Noto Sans HK" w:hAnsi="Noto Sans HK"/>
        </w:rPr>
        <w:t xml:space="preserve"> al </w:t>
      </w:r>
      <w:proofErr w:type="spellStart"/>
      <w:r>
        <w:rPr>
          <w:rStyle w:val="Hyperlink2"/>
          <w:rFonts w:ascii="Noto Sans HK" w:hAnsi="Noto Sans HK"/>
        </w:rPr>
        <w:t>centro</w:t>
      </w:r>
      <w:proofErr w:type="spellEnd"/>
      <w:r>
        <w:rPr>
          <w:rStyle w:val="Hyperlink2"/>
          <w:rFonts w:ascii="Noto Sans HK" w:hAnsi="Noto Sans HK"/>
        </w:rPr>
        <w:t xml:space="preserve">, </w:t>
      </w:r>
      <w:proofErr w:type="spellStart"/>
      <w:r>
        <w:rPr>
          <w:rStyle w:val="Hyperlink2"/>
          <w:rFonts w:ascii="Noto Sans HK" w:hAnsi="Noto Sans HK"/>
        </w:rPr>
        <w:t>siempre</w:t>
      </w:r>
      <w:proofErr w:type="spellEnd"/>
      <w:r>
        <w:rPr>
          <w:rStyle w:val="Hyperlink2"/>
          <w:rFonts w:ascii="Noto Sans HK" w:hAnsi="Noto Sans HK"/>
        </w:rPr>
        <w:t xml:space="preserve"> que </w:t>
      </w:r>
      <w:proofErr w:type="spellStart"/>
      <w:r>
        <w:rPr>
          <w:rStyle w:val="Hyperlink2"/>
          <w:rFonts w:ascii="Noto Sans HK" w:hAnsi="Noto Sans HK"/>
        </w:rPr>
        <w:t>su</w:t>
      </w:r>
      <w:proofErr w:type="spellEnd"/>
      <w:r>
        <w:rPr>
          <w:rStyle w:val="Hyperlink2"/>
          <w:rFonts w:ascii="Noto Sans HK" w:hAnsi="Noto Sans HK"/>
        </w:rPr>
        <w:t xml:space="preserve"> </w:t>
      </w:r>
      <w:proofErr w:type="spellStart"/>
      <w:r>
        <w:rPr>
          <w:rStyle w:val="Hyperlink2"/>
          <w:rFonts w:ascii="Noto Sans HK" w:hAnsi="Noto Sans HK"/>
        </w:rPr>
        <w:t>condición</w:t>
      </w:r>
      <w:proofErr w:type="spellEnd"/>
      <w:r>
        <w:rPr>
          <w:rStyle w:val="Hyperlink2"/>
          <w:rFonts w:ascii="Noto Sans HK" w:hAnsi="Noto Sans HK"/>
        </w:rPr>
        <w:t xml:space="preserve"> </w:t>
      </w:r>
      <w:proofErr w:type="spellStart"/>
      <w:r>
        <w:rPr>
          <w:rStyle w:val="Hyperlink2"/>
          <w:rFonts w:ascii="Noto Sans HK" w:hAnsi="Noto Sans HK"/>
        </w:rPr>
        <w:t>clínica</w:t>
      </w:r>
      <w:proofErr w:type="spellEnd"/>
      <w:r>
        <w:rPr>
          <w:rStyle w:val="Hyperlink2"/>
          <w:rFonts w:ascii="Noto Sans HK" w:hAnsi="Noto Sans HK"/>
        </w:rPr>
        <w:t xml:space="preserve"> </w:t>
      </w:r>
      <w:proofErr w:type="spellStart"/>
      <w:r>
        <w:rPr>
          <w:rStyle w:val="Hyperlink2"/>
          <w:rFonts w:ascii="Noto Sans HK" w:hAnsi="Noto Sans HK"/>
        </w:rPr>
        <w:t>esté</w:t>
      </w:r>
      <w:proofErr w:type="spellEnd"/>
      <w:r>
        <w:rPr>
          <w:rStyle w:val="Hyperlink2"/>
          <w:rFonts w:ascii="Noto Sans HK" w:hAnsi="Noto Sans HK"/>
        </w:rPr>
        <w:t xml:space="preserve"> </w:t>
      </w:r>
      <w:proofErr w:type="spellStart"/>
      <w:r>
        <w:rPr>
          <w:rStyle w:val="Hyperlink2"/>
          <w:rFonts w:ascii="Noto Sans HK" w:hAnsi="Noto Sans HK"/>
        </w:rPr>
        <w:t>controlada</w:t>
      </w:r>
      <w:proofErr w:type="spellEnd"/>
      <w:r>
        <w:rPr>
          <w:rStyle w:val="Hyperlink2"/>
          <w:rFonts w:ascii="Noto Sans HK" w:hAnsi="Noto Sans HK"/>
        </w:rPr>
        <w:t xml:space="preserve"> </w:t>
      </w:r>
      <w:proofErr w:type="spellStart"/>
      <w:r>
        <w:rPr>
          <w:rStyle w:val="Hyperlink2"/>
          <w:rFonts w:ascii="Noto Sans HK" w:hAnsi="Noto Sans HK"/>
        </w:rPr>
        <w:t>manteniendo</w:t>
      </w:r>
      <w:proofErr w:type="spellEnd"/>
      <w:r>
        <w:rPr>
          <w:rStyle w:val="Hyperlink2"/>
          <w:rFonts w:ascii="Noto Sans HK" w:hAnsi="Noto Sans HK"/>
        </w:rPr>
        <w:t xml:space="preserve"> </w:t>
      </w:r>
      <w:proofErr w:type="spellStart"/>
      <w:r>
        <w:rPr>
          <w:rStyle w:val="Hyperlink2"/>
          <w:rFonts w:ascii="Noto Sans HK" w:hAnsi="Noto Sans HK"/>
        </w:rPr>
        <w:t>medidas</w:t>
      </w:r>
      <w:proofErr w:type="spellEnd"/>
      <w:r>
        <w:rPr>
          <w:rStyle w:val="Hyperlink2"/>
          <w:rFonts w:ascii="Noto Sans HK" w:hAnsi="Noto Sans HK"/>
        </w:rPr>
        <w:t xml:space="preserve"> de </w:t>
      </w:r>
      <w:proofErr w:type="spellStart"/>
      <w:r>
        <w:rPr>
          <w:rStyle w:val="Hyperlink2"/>
          <w:rFonts w:ascii="Noto Sans HK" w:hAnsi="Noto Sans HK"/>
        </w:rPr>
        <w:t>protección</w:t>
      </w:r>
      <w:proofErr w:type="spellEnd"/>
      <w:r>
        <w:rPr>
          <w:rStyle w:val="Hyperlink2"/>
          <w:rFonts w:ascii="Noto Sans HK" w:hAnsi="Noto Sans HK"/>
        </w:rPr>
        <w:t xml:space="preserve"> de forma </w:t>
      </w:r>
      <w:proofErr w:type="spellStart"/>
      <w:r>
        <w:rPr>
          <w:rStyle w:val="Hyperlink2"/>
          <w:rFonts w:ascii="Noto Sans HK" w:hAnsi="Noto Sans HK"/>
        </w:rPr>
        <w:t>rigurosa</w:t>
      </w:r>
      <w:proofErr w:type="spellEnd"/>
      <w:r>
        <w:rPr>
          <w:rStyle w:val="Hyperlink2"/>
          <w:rFonts w:ascii="Noto Sans HK" w:hAnsi="Noto Sans HK"/>
        </w:rPr>
        <w:t xml:space="preserve">, salvo </w:t>
      </w:r>
      <w:proofErr w:type="spellStart"/>
      <w:r>
        <w:rPr>
          <w:rStyle w:val="Hyperlink2"/>
          <w:rFonts w:ascii="Noto Sans HK" w:hAnsi="Noto Sans HK"/>
        </w:rPr>
        <w:t>indicación</w:t>
      </w:r>
      <w:proofErr w:type="spellEnd"/>
      <w:r>
        <w:rPr>
          <w:rStyle w:val="Hyperlink2"/>
          <w:rFonts w:ascii="Noto Sans HK" w:hAnsi="Noto Sans HK"/>
        </w:rPr>
        <w:t xml:space="preserve"> </w:t>
      </w:r>
      <w:proofErr w:type="spellStart"/>
      <w:r>
        <w:rPr>
          <w:rStyle w:val="Hyperlink2"/>
          <w:rFonts w:ascii="Noto Sans HK" w:hAnsi="Noto Sans HK"/>
        </w:rPr>
        <w:t>en</w:t>
      </w:r>
      <w:proofErr w:type="spellEnd"/>
      <w:r>
        <w:rPr>
          <w:rStyle w:val="Hyperlink2"/>
          <w:rFonts w:ascii="Noto Sans HK" w:hAnsi="Noto Sans HK"/>
        </w:rPr>
        <w:t xml:space="preserve"> contra de </w:t>
      </w:r>
      <w:proofErr w:type="spellStart"/>
      <w:r>
        <w:rPr>
          <w:rStyle w:val="Hyperlink2"/>
          <w:rFonts w:ascii="Noto Sans HK" w:hAnsi="Noto Sans HK"/>
        </w:rPr>
        <w:t>su</w:t>
      </w:r>
      <w:proofErr w:type="spellEnd"/>
      <w:r>
        <w:rPr>
          <w:rStyle w:val="Hyperlink2"/>
          <w:rFonts w:ascii="Noto Sans HK" w:hAnsi="Noto Sans HK"/>
        </w:rPr>
        <w:t xml:space="preserve"> </w:t>
      </w:r>
      <w:proofErr w:type="spellStart"/>
      <w:r>
        <w:rPr>
          <w:rStyle w:val="Hyperlink2"/>
          <w:rFonts w:ascii="Noto Sans HK" w:hAnsi="Noto Sans HK"/>
        </w:rPr>
        <w:t>médico</w:t>
      </w:r>
      <w:proofErr w:type="spellEnd"/>
      <w:r>
        <w:rPr>
          <w:rStyle w:val="Hyperlink2"/>
          <w:rFonts w:ascii="Noto Sans HK" w:hAnsi="Noto Sans HK"/>
        </w:rPr>
        <w:t xml:space="preserve"> de </w:t>
      </w:r>
      <w:proofErr w:type="spellStart"/>
      <w:r>
        <w:rPr>
          <w:rStyle w:val="Hyperlink2"/>
          <w:rFonts w:ascii="Noto Sans HK" w:hAnsi="Noto Sans HK"/>
        </w:rPr>
        <w:t>referencia</w:t>
      </w:r>
      <w:proofErr w:type="spellEnd"/>
      <w:r>
        <w:rPr>
          <w:rStyle w:val="Hyperlink2"/>
          <w:rFonts w:ascii="Noto Sans HK" w:hAnsi="Noto Sans HK"/>
        </w:rPr>
        <w:t xml:space="preserve">. </w:t>
      </w:r>
      <w:proofErr w:type="spellStart"/>
      <w:r>
        <w:rPr>
          <w:rStyle w:val="Hyperlink2"/>
          <w:rFonts w:ascii="Noto Sans HK" w:hAnsi="Noto Sans HK"/>
        </w:rPr>
        <w:t>En</w:t>
      </w:r>
      <w:proofErr w:type="spellEnd"/>
      <w:r>
        <w:rPr>
          <w:rStyle w:val="Hyperlink2"/>
          <w:rFonts w:ascii="Noto Sans HK" w:hAnsi="Noto Sans HK"/>
        </w:rPr>
        <w:t xml:space="preserve"> </w:t>
      </w:r>
      <w:proofErr w:type="spellStart"/>
      <w:r>
        <w:rPr>
          <w:rStyle w:val="Hyperlink2"/>
          <w:rFonts w:ascii="Noto Sans HK" w:hAnsi="Noto Sans HK"/>
        </w:rPr>
        <w:t>caso</w:t>
      </w:r>
      <w:proofErr w:type="spellEnd"/>
      <w:r>
        <w:rPr>
          <w:rStyle w:val="Hyperlink2"/>
          <w:rFonts w:ascii="Noto Sans HK" w:hAnsi="Noto Sans HK"/>
        </w:rPr>
        <w:t xml:space="preserve"> de no </w:t>
      </w:r>
      <w:proofErr w:type="spellStart"/>
      <w:r>
        <w:rPr>
          <w:rStyle w:val="Hyperlink2"/>
          <w:rFonts w:ascii="Noto Sans HK" w:hAnsi="Noto Sans HK"/>
        </w:rPr>
        <w:t>considerarse</w:t>
      </w:r>
      <w:proofErr w:type="spellEnd"/>
      <w:r>
        <w:rPr>
          <w:rStyle w:val="Hyperlink2"/>
          <w:rFonts w:ascii="Noto Sans HK" w:hAnsi="Noto Sans HK"/>
        </w:rPr>
        <w:t xml:space="preserve"> </w:t>
      </w:r>
      <w:proofErr w:type="spellStart"/>
      <w:r>
        <w:rPr>
          <w:rStyle w:val="Hyperlink2"/>
          <w:rFonts w:ascii="Noto Sans HK" w:hAnsi="Noto Sans HK"/>
        </w:rPr>
        <w:t>procedente</w:t>
      </w:r>
      <w:proofErr w:type="spellEnd"/>
      <w:r>
        <w:rPr>
          <w:rStyle w:val="Hyperlink2"/>
          <w:rFonts w:ascii="Noto Sans HK" w:hAnsi="Noto Sans HK"/>
        </w:rPr>
        <w:t xml:space="preserve"> la </w:t>
      </w:r>
      <w:proofErr w:type="spellStart"/>
      <w:r>
        <w:rPr>
          <w:rStyle w:val="Hyperlink2"/>
          <w:rFonts w:ascii="Noto Sans HK" w:hAnsi="Noto Sans HK"/>
        </w:rPr>
        <w:t>incorporación</w:t>
      </w:r>
      <w:proofErr w:type="spellEnd"/>
      <w:r>
        <w:rPr>
          <w:rStyle w:val="Hyperlink2"/>
          <w:rFonts w:ascii="Noto Sans HK" w:hAnsi="Noto Sans HK"/>
        </w:rPr>
        <w:t xml:space="preserve">, el </w:t>
      </w:r>
      <w:proofErr w:type="spellStart"/>
      <w:r>
        <w:rPr>
          <w:rStyle w:val="Hyperlink2"/>
          <w:rFonts w:ascii="Noto Sans HK" w:hAnsi="Noto Sans HK"/>
        </w:rPr>
        <w:t>ce</w:t>
      </w:r>
      <w:r>
        <w:rPr>
          <w:rStyle w:val="Hyperlink2"/>
          <w:rFonts w:ascii="Noto Sans HK" w:hAnsi="Noto Sans HK"/>
        </w:rPr>
        <w:t>ntro</w:t>
      </w:r>
      <w:proofErr w:type="spellEnd"/>
      <w:r>
        <w:rPr>
          <w:rStyle w:val="Hyperlink2"/>
          <w:rFonts w:ascii="Noto Sans HK" w:hAnsi="Noto Sans HK"/>
        </w:rPr>
        <w:t xml:space="preserve"> </w:t>
      </w:r>
      <w:proofErr w:type="spellStart"/>
      <w:r>
        <w:rPr>
          <w:rStyle w:val="Hyperlink2"/>
          <w:rFonts w:ascii="Noto Sans HK" w:hAnsi="Noto Sans HK"/>
        </w:rPr>
        <w:t>educativo</w:t>
      </w:r>
      <w:proofErr w:type="spellEnd"/>
      <w:r>
        <w:rPr>
          <w:rStyle w:val="Hyperlink2"/>
          <w:rFonts w:ascii="Noto Sans HK" w:hAnsi="Noto Sans HK"/>
        </w:rPr>
        <w:t xml:space="preserve"> </w:t>
      </w:r>
      <w:proofErr w:type="spellStart"/>
      <w:r>
        <w:rPr>
          <w:rStyle w:val="Hyperlink2"/>
          <w:rFonts w:ascii="Noto Sans HK" w:hAnsi="Noto Sans HK"/>
        </w:rPr>
        <w:t>organizará</w:t>
      </w:r>
      <w:proofErr w:type="spellEnd"/>
      <w:r>
        <w:rPr>
          <w:rStyle w:val="Hyperlink2"/>
          <w:rFonts w:ascii="Noto Sans HK" w:hAnsi="Noto Sans HK"/>
        </w:rPr>
        <w:t xml:space="preserve"> la </w:t>
      </w:r>
      <w:proofErr w:type="spellStart"/>
      <w:r>
        <w:rPr>
          <w:rStyle w:val="Hyperlink2"/>
          <w:rFonts w:ascii="Noto Sans HK" w:hAnsi="Noto Sans HK"/>
        </w:rPr>
        <w:t>atención</w:t>
      </w:r>
      <w:proofErr w:type="spellEnd"/>
      <w:r>
        <w:rPr>
          <w:rStyle w:val="Hyperlink2"/>
          <w:rFonts w:ascii="Noto Sans HK" w:hAnsi="Noto Sans HK"/>
        </w:rPr>
        <w:t xml:space="preserve"> </w:t>
      </w:r>
      <w:proofErr w:type="spellStart"/>
      <w:r>
        <w:rPr>
          <w:rStyle w:val="Hyperlink2"/>
          <w:rFonts w:ascii="Noto Sans HK" w:hAnsi="Noto Sans HK"/>
        </w:rPr>
        <w:t>específica</w:t>
      </w:r>
      <w:proofErr w:type="spellEnd"/>
      <w:r>
        <w:rPr>
          <w:rStyle w:val="Hyperlink2"/>
          <w:rFonts w:ascii="Noto Sans HK" w:hAnsi="Noto Sans HK"/>
        </w:rPr>
        <w:t xml:space="preserve"> para </w:t>
      </w:r>
      <w:proofErr w:type="spellStart"/>
      <w:r>
        <w:rPr>
          <w:rStyle w:val="Hyperlink2"/>
          <w:rFonts w:ascii="Noto Sans HK" w:hAnsi="Noto Sans HK"/>
        </w:rPr>
        <w:t>dicho</w:t>
      </w:r>
      <w:proofErr w:type="spellEnd"/>
      <w:r>
        <w:rPr>
          <w:rStyle w:val="Hyperlink2"/>
          <w:rFonts w:ascii="Noto Sans HK" w:hAnsi="Noto Sans HK"/>
        </w:rPr>
        <w:t xml:space="preserve"> </w:t>
      </w:r>
      <w:proofErr w:type="spellStart"/>
      <w:r>
        <w:rPr>
          <w:rStyle w:val="Hyperlink2"/>
          <w:rFonts w:ascii="Noto Sans HK" w:hAnsi="Noto Sans HK"/>
        </w:rPr>
        <w:t>alumnado</w:t>
      </w:r>
      <w:proofErr w:type="spellEnd"/>
      <w:r>
        <w:rPr>
          <w:rStyle w:val="Hyperlink2"/>
          <w:rFonts w:ascii="Noto Sans HK" w:hAnsi="Noto Sans HK"/>
        </w:rPr>
        <w:t>.</w:t>
      </w:r>
    </w:p>
    <w:p w14:paraId="112F37F4" w14:textId="77777777" w:rsidR="003544A9" w:rsidRDefault="003544A9">
      <w:pPr>
        <w:rPr>
          <w:rStyle w:val="Hyperlink2"/>
          <w:rFonts w:ascii="Noto Sans HK" w:hAnsi="Noto Sans HK"/>
        </w:rPr>
      </w:pPr>
    </w:p>
    <w:p w14:paraId="5B823B38" w14:textId="77777777" w:rsidR="003544A9" w:rsidRDefault="0063212D">
      <w:pPr>
        <w:rPr>
          <w:rStyle w:val="Hyperlink2"/>
        </w:rPr>
      </w:pPr>
      <w:r>
        <w:rPr>
          <w:rStyle w:val="Hyperlink2"/>
          <w:rFonts w:ascii="Noto Sans HK" w:hAnsi="Noto Sans HK"/>
        </w:rPr>
        <w:t xml:space="preserve">El </w:t>
      </w:r>
      <w:proofErr w:type="spellStart"/>
      <w:r>
        <w:rPr>
          <w:rStyle w:val="Hyperlink2"/>
          <w:rFonts w:ascii="Noto Sans HK" w:hAnsi="Noto Sans HK"/>
        </w:rPr>
        <w:t>centro</w:t>
      </w:r>
      <w:proofErr w:type="spellEnd"/>
      <w:r>
        <w:rPr>
          <w:rStyle w:val="Hyperlink2"/>
          <w:rFonts w:ascii="Noto Sans HK" w:hAnsi="Noto Sans HK"/>
        </w:rPr>
        <w:t xml:space="preserve"> </w:t>
      </w:r>
      <w:proofErr w:type="spellStart"/>
      <w:r>
        <w:rPr>
          <w:rStyle w:val="Hyperlink2"/>
          <w:rFonts w:ascii="Noto Sans HK" w:hAnsi="Noto Sans HK"/>
        </w:rPr>
        <w:t>contactará</w:t>
      </w:r>
      <w:proofErr w:type="spellEnd"/>
      <w:r>
        <w:rPr>
          <w:rStyle w:val="Hyperlink2"/>
          <w:rFonts w:ascii="Noto Sans HK" w:hAnsi="Noto Sans HK"/>
        </w:rPr>
        <w:t xml:space="preserve"> con el </w:t>
      </w:r>
      <w:proofErr w:type="spellStart"/>
      <w:r>
        <w:rPr>
          <w:rStyle w:val="Hyperlink2"/>
          <w:rFonts w:ascii="Noto Sans HK" w:hAnsi="Noto Sans HK"/>
        </w:rPr>
        <w:t>alumnado</w:t>
      </w:r>
      <w:proofErr w:type="spellEnd"/>
      <w:r>
        <w:rPr>
          <w:rStyle w:val="Hyperlink2"/>
          <w:rFonts w:ascii="Noto Sans HK" w:hAnsi="Noto Sans HK"/>
        </w:rPr>
        <w:t xml:space="preserve"> que no </w:t>
      </w:r>
      <w:proofErr w:type="spellStart"/>
      <w:r>
        <w:rPr>
          <w:rStyle w:val="Hyperlink2"/>
          <w:rFonts w:ascii="Noto Sans HK" w:hAnsi="Noto Sans HK"/>
        </w:rPr>
        <w:t>acuda</w:t>
      </w:r>
      <w:proofErr w:type="spellEnd"/>
      <w:r>
        <w:rPr>
          <w:rStyle w:val="Hyperlink2"/>
          <w:rFonts w:ascii="Noto Sans HK" w:hAnsi="Noto Sans HK"/>
        </w:rPr>
        <w:t xml:space="preserve"> a las </w:t>
      </w:r>
      <w:proofErr w:type="spellStart"/>
      <w:r>
        <w:rPr>
          <w:rStyle w:val="Hyperlink2"/>
          <w:rFonts w:ascii="Noto Sans HK" w:hAnsi="Noto Sans HK"/>
        </w:rPr>
        <w:t>clases</w:t>
      </w:r>
      <w:proofErr w:type="spellEnd"/>
      <w:r>
        <w:rPr>
          <w:rStyle w:val="Hyperlink2"/>
          <w:rFonts w:ascii="Noto Sans HK" w:hAnsi="Noto Sans HK"/>
        </w:rPr>
        <w:t xml:space="preserve">, para </w:t>
      </w:r>
      <w:proofErr w:type="spellStart"/>
      <w:r>
        <w:rPr>
          <w:rStyle w:val="Hyperlink2"/>
          <w:rFonts w:ascii="Noto Sans HK" w:hAnsi="Noto Sans HK"/>
        </w:rPr>
        <w:t>descartar</w:t>
      </w:r>
      <w:proofErr w:type="spellEnd"/>
      <w:r>
        <w:rPr>
          <w:rStyle w:val="Hyperlink2"/>
          <w:rFonts w:ascii="Noto Sans HK" w:hAnsi="Noto Sans HK"/>
        </w:rPr>
        <w:t xml:space="preserve"> </w:t>
      </w:r>
      <w:proofErr w:type="spellStart"/>
      <w:r>
        <w:rPr>
          <w:rStyle w:val="Hyperlink2"/>
          <w:rFonts w:ascii="Noto Sans HK" w:hAnsi="Noto Sans HK"/>
        </w:rPr>
        <w:t>como</w:t>
      </w:r>
      <w:proofErr w:type="spellEnd"/>
      <w:r>
        <w:rPr>
          <w:rStyle w:val="Hyperlink2"/>
          <w:rFonts w:ascii="Noto Sans HK" w:hAnsi="Noto Sans HK"/>
        </w:rPr>
        <w:t xml:space="preserve"> causa la </w:t>
      </w:r>
      <w:proofErr w:type="spellStart"/>
      <w:r>
        <w:rPr>
          <w:rStyle w:val="Hyperlink2"/>
          <w:rFonts w:ascii="Noto Sans HK" w:hAnsi="Noto Sans HK"/>
        </w:rPr>
        <w:t>existencia</w:t>
      </w:r>
      <w:proofErr w:type="spellEnd"/>
      <w:r>
        <w:rPr>
          <w:rStyle w:val="Hyperlink2"/>
          <w:rFonts w:ascii="Noto Sans HK" w:hAnsi="Noto Sans HK"/>
        </w:rPr>
        <w:t xml:space="preserve"> de </w:t>
      </w:r>
      <w:proofErr w:type="spellStart"/>
      <w:r>
        <w:rPr>
          <w:rStyle w:val="Hyperlink2"/>
          <w:rFonts w:ascii="Noto Sans HK" w:hAnsi="Noto Sans HK"/>
        </w:rPr>
        <w:t>alguna</w:t>
      </w:r>
      <w:proofErr w:type="spellEnd"/>
      <w:r>
        <w:rPr>
          <w:rStyle w:val="Hyperlink2"/>
          <w:rFonts w:ascii="Noto Sans HK" w:hAnsi="Noto Sans HK"/>
        </w:rPr>
        <w:t xml:space="preserve"> </w:t>
      </w:r>
      <w:proofErr w:type="spellStart"/>
      <w:r>
        <w:rPr>
          <w:rStyle w:val="Hyperlink2"/>
          <w:rFonts w:ascii="Noto Sans HK" w:hAnsi="Noto Sans HK"/>
        </w:rPr>
        <w:t>situación</w:t>
      </w:r>
      <w:proofErr w:type="spellEnd"/>
      <w:r>
        <w:rPr>
          <w:rStyle w:val="Hyperlink2"/>
          <w:rFonts w:ascii="Noto Sans HK" w:hAnsi="Noto Sans HK"/>
        </w:rPr>
        <w:t xml:space="preserve"> de </w:t>
      </w:r>
      <w:proofErr w:type="spellStart"/>
      <w:r>
        <w:rPr>
          <w:rStyle w:val="Hyperlink2"/>
          <w:rFonts w:ascii="Noto Sans HK" w:hAnsi="Noto Sans HK"/>
        </w:rPr>
        <w:t>cuarentena</w:t>
      </w:r>
      <w:proofErr w:type="spellEnd"/>
      <w:r>
        <w:rPr>
          <w:rStyle w:val="Hyperlink2"/>
          <w:rFonts w:ascii="Noto Sans HK" w:hAnsi="Noto Sans HK"/>
        </w:rPr>
        <w:t xml:space="preserve">, </w:t>
      </w:r>
      <w:proofErr w:type="spellStart"/>
      <w:r>
        <w:rPr>
          <w:rStyle w:val="Hyperlink2"/>
          <w:rFonts w:ascii="Noto Sans HK" w:hAnsi="Noto Sans HK"/>
        </w:rPr>
        <w:t>sospecha</w:t>
      </w:r>
      <w:proofErr w:type="spellEnd"/>
      <w:r>
        <w:rPr>
          <w:rStyle w:val="Hyperlink2"/>
          <w:rFonts w:ascii="Noto Sans HK" w:hAnsi="Noto Sans HK"/>
        </w:rPr>
        <w:t xml:space="preserve"> o </w:t>
      </w:r>
      <w:proofErr w:type="spellStart"/>
      <w:r>
        <w:rPr>
          <w:rStyle w:val="Hyperlink2"/>
          <w:rFonts w:ascii="Noto Sans HK" w:hAnsi="Noto Sans HK"/>
        </w:rPr>
        <w:t>confirmación</w:t>
      </w:r>
      <w:proofErr w:type="spellEnd"/>
      <w:r>
        <w:rPr>
          <w:rStyle w:val="Hyperlink2"/>
          <w:rFonts w:ascii="Noto Sans HK" w:hAnsi="Noto Sans HK"/>
        </w:rPr>
        <w:t xml:space="preserve"> de COVID-19.  </w:t>
      </w:r>
    </w:p>
    <w:p w14:paraId="2E26BA4C" w14:textId="77777777" w:rsidR="003544A9" w:rsidRDefault="003544A9">
      <w:pPr>
        <w:pStyle w:val="Default"/>
        <w:spacing w:line="276" w:lineRule="auto"/>
        <w:ind w:left="851"/>
        <w:jc w:val="both"/>
        <w:rPr>
          <w:rStyle w:val="Ninguno"/>
          <w:rFonts w:ascii="Noto Sans HK" w:hAnsi="Noto Sans HK"/>
        </w:rPr>
      </w:pPr>
    </w:p>
    <w:p w14:paraId="1EC5BF1E" w14:textId="77777777" w:rsidR="003544A9" w:rsidRDefault="0063212D">
      <w:pPr>
        <w:pStyle w:val="Ttulo2"/>
      </w:pPr>
      <w:bookmarkStart w:id="43" w:name="_RefHeading___Toc4592_1933227046"/>
      <w:bookmarkStart w:id="44" w:name="_Toc21"/>
      <w:r>
        <w:rPr>
          <w:rStyle w:val="Ninguno"/>
          <w:rFonts w:ascii="Noto Sans HK" w:hAnsi="Noto Sans HK"/>
          <w:color w:val="385623"/>
          <w:kern w:val="2"/>
          <w:u w:color="385623"/>
        </w:rPr>
        <w:t>7.3.- EN EL CENTRO EDUCATIVO.</w:t>
      </w:r>
      <w:bookmarkEnd w:id="43"/>
      <w:bookmarkEnd w:id="44"/>
    </w:p>
    <w:p w14:paraId="23419CA5" w14:textId="77777777" w:rsidR="003544A9" w:rsidRDefault="0063212D">
      <w:pPr>
        <w:pStyle w:val="Ttulo3"/>
      </w:pPr>
      <w:bookmarkStart w:id="45" w:name="_RefHeading___Toc4594_1933227046"/>
      <w:bookmarkStart w:id="46" w:name="_Toc22"/>
      <w:r>
        <w:rPr>
          <w:rStyle w:val="Ninguno"/>
          <w:rFonts w:ascii="Noto Sans HK" w:hAnsi="Noto Sans HK"/>
          <w:color w:val="385623"/>
          <w:kern w:val="2"/>
          <w:u w:color="385623"/>
        </w:rPr>
        <w:t xml:space="preserve">7.3.1.- ACTUACIÓN ANTE UN CASO </w:t>
      </w:r>
      <w:proofErr w:type="gramStart"/>
      <w:r>
        <w:rPr>
          <w:rStyle w:val="Ninguno"/>
          <w:rFonts w:ascii="Noto Sans HK" w:hAnsi="Noto Sans HK"/>
          <w:color w:val="385623"/>
          <w:kern w:val="2"/>
          <w:u w:color="385623"/>
        </w:rPr>
        <w:t>SOSPECHOSO.-</w:t>
      </w:r>
      <w:bookmarkEnd w:id="45"/>
      <w:bookmarkEnd w:id="46"/>
      <w:proofErr w:type="gramEnd"/>
    </w:p>
    <w:p w14:paraId="27232901" w14:textId="77777777" w:rsidR="003544A9" w:rsidRDefault="003544A9">
      <w:pPr>
        <w:pStyle w:val="Textbody"/>
        <w:rPr>
          <w:rStyle w:val="Hyperlink2"/>
          <w:rFonts w:ascii="Noto Sans HK" w:hAnsi="Noto Sans HK"/>
        </w:rPr>
      </w:pPr>
    </w:p>
    <w:p w14:paraId="0AE8D4A6" w14:textId="77777777" w:rsidR="003544A9" w:rsidRDefault="0063212D">
      <w:pPr>
        <w:pStyle w:val="Standard"/>
        <w:numPr>
          <w:ilvl w:val="0"/>
          <w:numId w:val="20"/>
        </w:numPr>
        <w:jc w:val="both"/>
        <w:rPr>
          <w:sz w:val="24"/>
          <w:szCs w:val="24"/>
        </w:rPr>
      </w:pPr>
      <w:r>
        <w:rPr>
          <w:rStyle w:val="Hyperlink2"/>
          <w:rFonts w:ascii="Noto Sans HK" w:hAnsi="Noto Sans HK"/>
          <w:sz w:val="24"/>
          <w:szCs w:val="24"/>
        </w:rPr>
        <w:t>Cuando un alumno o alumna inicie síntomas o estos sean detectados por personal del centro durante la jornada escolar, se llevarán a un espacio, estancia o habitación separado, con n</w:t>
      </w:r>
      <w:r>
        <w:rPr>
          <w:rStyle w:val="Hyperlink2"/>
          <w:rFonts w:ascii="Noto Sans HK" w:hAnsi="Noto Sans HK"/>
          <w:sz w:val="24"/>
          <w:szCs w:val="24"/>
        </w:rPr>
        <w:t xml:space="preserve">ormalidad sin estigmatizarla. Deberán hacer uso de mascarilla tanto el alumno/a como la persona adulta que cuide de él/ella hasta que lleguen sus familiares o tutores. Será </w:t>
      </w:r>
      <w:r>
        <w:rPr>
          <w:rStyle w:val="Hyperlink2"/>
          <w:rFonts w:ascii="Noto Sans HK" w:hAnsi="Noto Sans HK"/>
          <w:sz w:val="24"/>
          <w:szCs w:val="24"/>
        </w:rPr>
        <w:lastRenderedPageBreak/>
        <w:t>una sala para uso individual, elegida previamente, que cuente con ventilación adecu</w:t>
      </w:r>
      <w:r>
        <w:rPr>
          <w:rStyle w:val="Hyperlink2"/>
          <w:rFonts w:ascii="Noto Sans HK" w:hAnsi="Noto Sans HK"/>
          <w:sz w:val="24"/>
          <w:szCs w:val="24"/>
        </w:rPr>
        <w:t>ada, dispensador de solución hidroalcohólica y con una papelera de pedal con bolsa. Se avisará a la familia que debe contactar con su centro de Salud o alguno de los teléfonos habilitados (Anexo II), para evaluar el caso.</w:t>
      </w:r>
    </w:p>
    <w:p w14:paraId="21328A25" w14:textId="77777777" w:rsidR="003544A9" w:rsidRDefault="0063212D">
      <w:pPr>
        <w:pStyle w:val="Standard"/>
        <w:numPr>
          <w:ilvl w:val="0"/>
          <w:numId w:val="20"/>
        </w:numPr>
        <w:jc w:val="both"/>
        <w:rPr>
          <w:sz w:val="24"/>
          <w:szCs w:val="24"/>
        </w:rPr>
      </w:pPr>
      <w:r>
        <w:rPr>
          <w:rStyle w:val="Hyperlink2"/>
          <w:rFonts w:ascii="Noto Sans HK" w:hAnsi="Noto Sans HK"/>
          <w:sz w:val="24"/>
          <w:szCs w:val="24"/>
        </w:rPr>
        <w:t>Las personas trabajadoras que inic</w:t>
      </w:r>
      <w:r>
        <w:rPr>
          <w:rStyle w:val="Hyperlink2"/>
          <w:rFonts w:ascii="Noto Sans HK" w:hAnsi="Noto Sans HK"/>
          <w:sz w:val="24"/>
          <w:szCs w:val="24"/>
        </w:rPr>
        <w:t>ien síntomas sospechosos de COVID-19, se retirarán a un espacio separado y se pondrán una mascarilla quirúrgica. Contactarán de inmediato con su centro de salud, o con el teléfono habilitado para ello, o con la correspondiente Unidad de Prevención de Riesg</w:t>
      </w:r>
      <w:r>
        <w:rPr>
          <w:rStyle w:val="Hyperlink2"/>
          <w:rFonts w:ascii="Noto Sans HK" w:hAnsi="Noto Sans HK"/>
          <w:sz w:val="24"/>
          <w:szCs w:val="24"/>
        </w:rPr>
        <w:t xml:space="preserve">os Laborales, debiendo abandonar, en todo caso, su puesto de trabajo hasta que su </w:t>
      </w:r>
      <w:proofErr w:type="gramStart"/>
      <w:r>
        <w:rPr>
          <w:rStyle w:val="Hyperlink2"/>
          <w:rFonts w:ascii="Noto Sans HK" w:hAnsi="Noto Sans HK"/>
          <w:sz w:val="24"/>
          <w:szCs w:val="24"/>
        </w:rPr>
        <w:t>valoración  médica</w:t>
      </w:r>
      <w:proofErr w:type="gramEnd"/>
      <w:r>
        <w:rPr>
          <w:rStyle w:val="Hyperlink2"/>
          <w:rFonts w:ascii="Noto Sans HK" w:hAnsi="Noto Sans HK"/>
          <w:sz w:val="24"/>
          <w:szCs w:val="24"/>
        </w:rPr>
        <w:t>.</w:t>
      </w:r>
    </w:p>
    <w:p w14:paraId="2AEA7CDE" w14:textId="77777777" w:rsidR="003544A9" w:rsidRDefault="0063212D">
      <w:pPr>
        <w:pStyle w:val="Prrafodelista"/>
        <w:numPr>
          <w:ilvl w:val="0"/>
          <w:numId w:val="21"/>
        </w:numPr>
        <w:jc w:val="both"/>
      </w:pPr>
      <w:r>
        <w:rPr>
          <w:rStyle w:val="Hyperlink2"/>
          <w:rFonts w:ascii="Noto Sans HK" w:hAnsi="Noto Sans HK"/>
        </w:rPr>
        <w:t xml:space="preserve">En el caso de percibir que la persona que inicia síntomas está en una situación de gravedad o tiene dificultad para respirar se avisará al 112.  </w:t>
      </w:r>
    </w:p>
    <w:p w14:paraId="00C518CF" w14:textId="77777777" w:rsidR="003544A9" w:rsidRDefault="003544A9">
      <w:pPr>
        <w:pStyle w:val="Standard"/>
        <w:jc w:val="both"/>
        <w:rPr>
          <w:rStyle w:val="Hyperlink2"/>
          <w:rFonts w:ascii="Noto Sans HK" w:hAnsi="Noto Sans HK"/>
        </w:rPr>
      </w:pPr>
    </w:p>
    <w:p w14:paraId="24556D9B" w14:textId="77777777" w:rsidR="003544A9" w:rsidRDefault="0063212D">
      <w:pPr>
        <w:pStyle w:val="Ttulo3"/>
      </w:pPr>
      <w:bookmarkStart w:id="47" w:name="_RefHeading___Toc4596_1933227046"/>
      <w:bookmarkStart w:id="48" w:name="_Toc23"/>
      <w:r>
        <w:rPr>
          <w:rStyle w:val="Ninguno"/>
          <w:rFonts w:ascii="Noto Sans HK" w:hAnsi="Noto Sans HK"/>
          <w:color w:val="385623"/>
          <w:kern w:val="2"/>
          <w:u w:color="385623"/>
        </w:rPr>
        <w:t>7.3.2.-</w:t>
      </w:r>
      <w:r>
        <w:rPr>
          <w:rStyle w:val="Ninguno"/>
          <w:rFonts w:ascii="Noto Sans HK" w:hAnsi="Noto Sans HK"/>
          <w:color w:val="385623"/>
          <w:kern w:val="2"/>
          <w:u w:color="385623"/>
        </w:rPr>
        <w:t xml:space="preserve"> ACTUACIÓN ANTE UN CASO </w:t>
      </w:r>
      <w:proofErr w:type="gramStart"/>
      <w:r>
        <w:rPr>
          <w:rStyle w:val="Ninguno"/>
          <w:rFonts w:ascii="Noto Sans HK" w:hAnsi="Noto Sans HK"/>
          <w:color w:val="385623"/>
          <w:kern w:val="2"/>
          <w:u w:color="385623"/>
        </w:rPr>
        <w:t>CONFIRMADO.-</w:t>
      </w:r>
      <w:bookmarkEnd w:id="47"/>
      <w:bookmarkEnd w:id="48"/>
      <w:proofErr w:type="gramEnd"/>
    </w:p>
    <w:p w14:paraId="7C5A93D2" w14:textId="77777777" w:rsidR="003544A9" w:rsidRDefault="0063212D">
      <w:pPr>
        <w:pStyle w:val="Default"/>
        <w:jc w:val="both"/>
      </w:pPr>
      <w:r>
        <w:rPr>
          <w:rStyle w:val="Ninguno"/>
          <w:rFonts w:ascii="Noto Sans HK" w:eastAsia="游ゴシック体 ミディアム" w:hAnsi="Noto Sans HK" w:cs="游ゴシック体 ミディアム"/>
          <w:kern w:val="2"/>
        </w:rPr>
        <w:tab/>
        <w:t>En aquellos casos que el centro tenga conocimiento de la existencia de un CASO CONFIRMADO entre el alumnado o el personal (docente o no docente), actuar</w:t>
      </w:r>
      <w:r>
        <w:rPr>
          <w:rStyle w:val="Ninguno"/>
          <w:rFonts w:ascii="Noto Sans HK" w:hAnsi="Noto Sans HK"/>
          <w:kern w:val="2"/>
        </w:rPr>
        <w:t>á de la siguiente forma:</w:t>
      </w:r>
    </w:p>
    <w:p w14:paraId="39E5D3B1" w14:textId="77777777" w:rsidR="003544A9" w:rsidRDefault="003544A9">
      <w:pPr>
        <w:pStyle w:val="Default"/>
        <w:ind w:left="720"/>
        <w:jc w:val="both"/>
        <w:rPr>
          <w:rStyle w:val="Ninguno"/>
          <w:rFonts w:ascii="Noto Sans HK" w:hAnsi="Noto Sans HK"/>
        </w:rPr>
      </w:pPr>
    </w:p>
    <w:p w14:paraId="40F6FADA" w14:textId="77777777" w:rsidR="003544A9" w:rsidRDefault="0063212D">
      <w:pPr>
        <w:pStyle w:val="Default"/>
        <w:ind w:left="720"/>
        <w:jc w:val="both"/>
      </w:pPr>
      <w:r>
        <w:rPr>
          <w:rStyle w:val="Ninguno"/>
          <w:rFonts w:ascii="Noto Sans HK" w:hAnsi="Noto Sans HK"/>
          <w:kern w:val="2"/>
        </w:rPr>
        <w:t>1.- La Dirección del centro contactará c</w:t>
      </w:r>
      <w:r>
        <w:rPr>
          <w:rStyle w:val="Ninguno"/>
          <w:rFonts w:ascii="Noto Sans HK" w:hAnsi="Noto Sans HK"/>
          <w:kern w:val="2"/>
        </w:rPr>
        <w:t xml:space="preserve">on la Delegación Territorial de Salud, para lo cual atenderá a los teléfonos y correo electrónicos facilitados en el Anexo II de este documento, o bien con el teléfono establecido </w:t>
      </w:r>
      <w:proofErr w:type="spellStart"/>
      <w:r>
        <w:rPr>
          <w:rStyle w:val="Ninguno"/>
          <w:rFonts w:ascii="Noto Sans HK" w:hAnsi="Noto Sans HK"/>
          <w:kern w:val="2"/>
        </w:rPr>
        <w:t>pre-establecido</w:t>
      </w:r>
      <w:proofErr w:type="spellEnd"/>
      <w:r>
        <w:rPr>
          <w:rStyle w:val="Ninguno"/>
          <w:rFonts w:ascii="Noto Sans HK" w:hAnsi="Noto Sans HK"/>
          <w:kern w:val="2"/>
        </w:rPr>
        <w:t>, entre el centro o servicio docente y el servicio de epidemi</w:t>
      </w:r>
      <w:r>
        <w:rPr>
          <w:rStyle w:val="Ninguno"/>
          <w:rFonts w:ascii="Noto Sans HK" w:hAnsi="Noto Sans HK"/>
          <w:kern w:val="2"/>
        </w:rPr>
        <w:t>ología referente procediéndose a seguir las indicaciones de epidemiología del Distrito/Área de Gestión Sanitaria de referencia.</w:t>
      </w:r>
    </w:p>
    <w:p w14:paraId="5E0256F5" w14:textId="77777777" w:rsidR="003544A9" w:rsidRDefault="0063212D">
      <w:pPr>
        <w:pStyle w:val="Default"/>
        <w:ind w:left="720"/>
        <w:jc w:val="both"/>
      </w:pPr>
      <w:r>
        <w:rPr>
          <w:rStyle w:val="Ninguno"/>
          <w:rFonts w:ascii="Noto Sans HK" w:hAnsi="Noto Sans HK"/>
          <w:kern w:val="2"/>
        </w:rPr>
        <w:t>2.- Se dispondrá de un listado de los alumnos (con los teléfonos de contacto) y de los docentes que hayan tenido contacto con lo</w:t>
      </w:r>
      <w:r>
        <w:rPr>
          <w:rStyle w:val="Ninguno"/>
          <w:rFonts w:ascii="Noto Sans HK" w:hAnsi="Noto Sans HK"/>
          <w:kern w:val="2"/>
        </w:rPr>
        <w:t>s alumnos de esa aula, así como la forma de ese contacto (docencia, actividad al aire libre etc.). Incluyendo la posibilidad del aula matinal y el comedor (de existir).</w:t>
      </w:r>
    </w:p>
    <w:p w14:paraId="1ACEE613" w14:textId="77777777" w:rsidR="003544A9" w:rsidRDefault="0063212D">
      <w:pPr>
        <w:pStyle w:val="Default"/>
        <w:ind w:left="720"/>
        <w:jc w:val="both"/>
      </w:pPr>
      <w:r>
        <w:rPr>
          <w:rStyle w:val="Ninguno"/>
          <w:rFonts w:ascii="Noto Sans HK" w:hAnsi="Noto Sans HK"/>
          <w:kern w:val="2"/>
        </w:rPr>
        <w:t>3.- Cuando el caso confirmado sea un alumno o alumna y la comunicación la reciba el cen</w:t>
      </w:r>
      <w:r>
        <w:rPr>
          <w:rStyle w:val="Ninguno"/>
          <w:rFonts w:ascii="Noto Sans HK" w:hAnsi="Noto Sans HK"/>
          <w:kern w:val="2"/>
        </w:rPr>
        <w:t>tro docente en horario escolar, procederá a contactar con las familias de los alumnos de la misma clase, para que con normalidad y de forma escalonada procedan a recoger a los alumnos, manteniendo las medidas de protección (mascarilla y distanciamiento fís</w:t>
      </w:r>
      <w:r>
        <w:rPr>
          <w:rStyle w:val="Ninguno"/>
          <w:rFonts w:ascii="Noto Sans HK" w:hAnsi="Noto Sans HK"/>
          <w:kern w:val="2"/>
        </w:rPr>
        <w:t>ico). Informando que deben iniciar un período de cuarentena, sin menoscabo que desde Atención Primaria de Salud contactarán con cada uno de ellos.</w:t>
      </w:r>
    </w:p>
    <w:p w14:paraId="0E5D1E0E" w14:textId="77777777" w:rsidR="003544A9" w:rsidRDefault="0063212D">
      <w:pPr>
        <w:pStyle w:val="Default"/>
        <w:ind w:left="720"/>
        <w:jc w:val="both"/>
      </w:pPr>
      <w:r>
        <w:rPr>
          <w:rStyle w:val="Ninguno"/>
          <w:rFonts w:ascii="Noto Sans HK" w:hAnsi="Noto Sans HK"/>
          <w:kern w:val="2"/>
        </w:rPr>
        <w:t xml:space="preserve">4.- Cuando el caso confirmado sea un alumno o alumna y la comunicación la reciba el centro docente fuera del </w:t>
      </w:r>
      <w:r>
        <w:rPr>
          <w:rStyle w:val="Ninguno"/>
          <w:rFonts w:ascii="Noto Sans HK" w:hAnsi="Noto Sans HK"/>
          <w:kern w:val="2"/>
        </w:rPr>
        <w:t>horario escolar, procederá a contactar con las familias de los alumnos de la misma clase, para que no acudan al centro docente e informando que todo el grupo familiar conviviente debe iniciar un período de cuarentena, sin menoscabo que desde Atención Prima</w:t>
      </w:r>
      <w:r>
        <w:rPr>
          <w:rStyle w:val="Ninguno"/>
          <w:rFonts w:ascii="Noto Sans HK" w:hAnsi="Noto Sans HK"/>
          <w:kern w:val="2"/>
        </w:rPr>
        <w:t>ria de Salud contactarán con cada uno de ellos.</w:t>
      </w:r>
    </w:p>
    <w:p w14:paraId="2556A693" w14:textId="77777777" w:rsidR="003544A9" w:rsidRDefault="0063212D">
      <w:pPr>
        <w:pStyle w:val="Default"/>
        <w:ind w:left="737"/>
        <w:jc w:val="both"/>
      </w:pPr>
      <w:r>
        <w:rPr>
          <w:rStyle w:val="Ninguno"/>
          <w:rFonts w:ascii="Noto Sans HK" w:hAnsi="Noto Sans HK"/>
          <w:kern w:val="2"/>
        </w:rPr>
        <w:t>5.- Respecto de los docentes del aula donde se haya confirmado un caso de un alumno/a, será igualmente Epidemiología del Distrito APS/Agrupación de Gestión Sanitaria de referencia quien realizará una evaluaci</w:t>
      </w:r>
      <w:r>
        <w:rPr>
          <w:rStyle w:val="Ninguno"/>
          <w:rFonts w:ascii="Noto Sans HK" w:hAnsi="Noto Sans HK"/>
          <w:kern w:val="2"/>
        </w:rPr>
        <w:t>ón –caso por caso– debiendo seguir las indicaciones que dimanen de esta evaluación.</w:t>
      </w:r>
    </w:p>
    <w:p w14:paraId="084124AE" w14:textId="77777777" w:rsidR="003544A9" w:rsidRDefault="0063212D">
      <w:pPr>
        <w:pStyle w:val="Default"/>
        <w:ind w:left="737"/>
        <w:jc w:val="both"/>
      </w:pPr>
      <w:r>
        <w:rPr>
          <w:rStyle w:val="Ninguno"/>
          <w:rFonts w:ascii="Noto Sans HK" w:hAnsi="Noto Sans HK"/>
          <w:kern w:val="2"/>
        </w:rPr>
        <w:t xml:space="preserve">6.- Caso de ser un miembro del personal docente el caso confirmado –deberá permanecer en su domicilio sin acudir al centro docente– por parte de Epidemiología del Distrito </w:t>
      </w:r>
      <w:r>
        <w:rPr>
          <w:rStyle w:val="Ninguno"/>
          <w:rFonts w:ascii="Noto Sans HK" w:hAnsi="Noto Sans HK"/>
          <w:kern w:val="2"/>
        </w:rPr>
        <w:t xml:space="preserve">APS/Agrupación de Gestión Sanitaria de referencia se procederá a realizar una evaluación de la situación y de la consideración de posibles contactos estrechos, </w:t>
      </w:r>
      <w:r>
        <w:rPr>
          <w:rStyle w:val="Ninguno"/>
          <w:rFonts w:ascii="Noto Sans HK" w:hAnsi="Noto Sans HK"/>
          <w:kern w:val="2"/>
        </w:rPr>
        <w:lastRenderedPageBreak/>
        <w:t>en base a la actividad concreta que haya desarrollado en el centro con el alumnado u otro person</w:t>
      </w:r>
      <w:r>
        <w:rPr>
          <w:rStyle w:val="Ninguno"/>
          <w:rFonts w:ascii="Noto Sans HK" w:hAnsi="Noto Sans HK"/>
          <w:kern w:val="2"/>
        </w:rPr>
        <w:t>al, debiendo seguir las indicaciones que dimanen de esta evaluación</w:t>
      </w:r>
    </w:p>
    <w:p w14:paraId="4628E16E" w14:textId="77777777" w:rsidR="003544A9" w:rsidRDefault="003544A9">
      <w:pPr>
        <w:pStyle w:val="Default"/>
        <w:spacing w:line="276" w:lineRule="auto"/>
        <w:jc w:val="both"/>
        <w:rPr>
          <w:rStyle w:val="Ninguno"/>
          <w:rFonts w:ascii="Noto Sans HK" w:hAnsi="Noto Sans HK"/>
        </w:rPr>
      </w:pPr>
    </w:p>
    <w:p w14:paraId="295D17F9" w14:textId="77777777" w:rsidR="003544A9" w:rsidRDefault="0063212D">
      <w:pPr>
        <w:pStyle w:val="Ttulo2"/>
      </w:pPr>
      <w:bookmarkStart w:id="49" w:name="_RefHeading___Toc4598_1933227046"/>
      <w:bookmarkStart w:id="50" w:name="_Toc24"/>
      <w:r>
        <w:rPr>
          <w:rStyle w:val="Ninguno"/>
          <w:rFonts w:ascii="Noto Sans HK" w:hAnsi="Noto Sans HK"/>
          <w:color w:val="385623"/>
          <w:kern w:val="2"/>
          <w:u w:color="385623"/>
        </w:rPr>
        <w:t>7.4.- ACTUACIONES POSTERIORES.</w:t>
      </w:r>
      <w:bookmarkEnd w:id="49"/>
      <w:bookmarkEnd w:id="50"/>
    </w:p>
    <w:p w14:paraId="736D6B38" w14:textId="77777777" w:rsidR="003544A9" w:rsidRDefault="003544A9">
      <w:pPr>
        <w:pStyle w:val="Textbody"/>
        <w:rPr>
          <w:rStyle w:val="Ninguno"/>
          <w:rFonts w:ascii="Noto Sans HK" w:hAnsi="Noto Sans HK"/>
        </w:rPr>
      </w:pPr>
    </w:p>
    <w:p w14:paraId="47B73349" w14:textId="77777777" w:rsidR="003544A9" w:rsidRDefault="0063212D">
      <w:pPr>
        <w:pStyle w:val="LO-Normal"/>
        <w:jc w:val="both"/>
      </w:pPr>
      <w:r>
        <w:rPr>
          <w:rStyle w:val="Hyperlink2"/>
          <w:rFonts w:ascii="Noto Sans HK" w:hAnsi="Noto Sans HK"/>
        </w:rPr>
        <w:tab/>
        <w:t xml:space="preserve">Respecto a las aulas donde se haya confirmado un caso, así como en su caso, los locales donde haya podido permanecer este caso –incluido personal </w:t>
      </w:r>
      <w:r>
        <w:rPr>
          <w:rStyle w:val="Hyperlink2"/>
          <w:rFonts w:ascii="Noto Sans HK" w:hAnsi="Noto Sans HK"/>
        </w:rPr>
        <w:t xml:space="preserve">docente o no docente– se procederá a realizar una L+D de acuerdo a lo establecido en el Plan reforzado de L+D, incluyendo filtros de aires </w:t>
      </w:r>
      <w:proofErr w:type="gramStart"/>
      <w:r>
        <w:rPr>
          <w:rStyle w:val="Hyperlink2"/>
          <w:rFonts w:ascii="Noto Sans HK" w:hAnsi="Noto Sans HK"/>
        </w:rPr>
        <w:t>acondicionados</w:t>
      </w:r>
      <w:proofErr w:type="gramEnd"/>
      <w:r>
        <w:rPr>
          <w:rStyle w:val="Hyperlink2"/>
          <w:rFonts w:ascii="Noto Sans HK" w:hAnsi="Noto Sans HK"/>
        </w:rPr>
        <w:t xml:space="preserve"> así como, una ventilación adecuada y reforzada en el tiempo de los mismos.</w:t>
      </w:r>
    </w:p>
    <w:p w14:paraId="5A375FBE" w14:textId="77777777" w:rsidR="003544A9" w:rsidRDefault="0063212D">
      <w:pPr>
        <w:pStyle w:val="LO-Normal"/>
        <w:jc w:val="both"/>
      </w:pPr>
      <w:r>
        <w:rPr>
          <w:rStyle w:val="Hyperlink2"/>
          <w:rFonts w:ascii="Noto Sans HK" w:hAnsi="Noto Sans HK"/>
        </w:rPr>
        <w:tab/>
        <w:t>Esta operación se realizar</w:t>
      </w:r>
      <w:r>
        <w:rPr>
          <w:rStyle w:val="Hyperlink2"/>
          <w:rFonts w:ascii="Noto Sans HK" w:hAnsi="Noto Sans HK"/>
        </w:rPr>
        <w:t>á así mismo con los otros espacios cerrados en los que el caso confirmado haya permanecido o realizado actividades, prestando especial atención a todas aquellas superficies susceptibles de contacto.</w:t>
      </w:r>
    </w:p>
    <w:p w14:paraId="1960EF44" w14:textId="77777777" w:rsidR="003544A9" w:rsidRDefault="0063212D">
      <w:pPr>
        <w:pStyle w:val="LO-Normal"/>
        <w:jc w:val="both"/>
      </w:pPr>
      <w:r>
        <w:rPr>
          <w:rStyle w:val="Hyperlink2"/>
          <w:rFonts w:ascii="Noto Sans HK" w:hAnsi="Noto Sans HK"/>
        </w:rPr>
        <w:tab/>
        <w:t>Se recomienda que en estos casos exista una comunicación</w:t>
      </w:r>
      <w:r>
        <w:rPr>
          <w:rStyle w:val="Hyperlink2"/>
          <w:rFonts w:ascii="Noto Sans HK" w:hAnsi="Noto Sans HK"/>
        </w:rPr>
        <w:t xml:space="preserve"> adecuada con las familias y el resto de la comunidad educativa, para evitar informaciones erróneas o </w:t>
      </w:r>
      <w:proofErr w:type="spellStart"/>
      <w:r>
        <w:rPr>
          <w:rStyle w:val="Hyperlink2"/>
          <w:rFonts w:ascii="Noto Sans HK" w:hAnsi="Noto Sans HK"/>
        </w:rPr>
        <w:t>estigmatizantes</w:t>
      </w:r>
      <w:proofErr w:type="spellEnd"/>
      <w:r>
        <w:rPr>
          <w:rStyle w:val="Hyperlink2"/>
          <w:rFonts w:ascii="Noto Sans HK" w:hAnsi="Noto Sans HK"/>
        </w:rPr>
        <w:t xml:space="preserve">.  </w:t>
      </w:r>
    </w:p>
    <w:p w14:paraId="36C7C51E" w14:textId="77777777" w:rsidR="003544A9" w:rsidRDefault="003544A9">
      <w:pPr>
        <w:pStyle w:val="Ttulo1"/>
        <w:spacing w:before="240" w:after="240"/>
        <w:jc w:val="both"/>
        <w:rPr>
          <w:rStyle w:val="Hyperlink2"/>
          <w:rFonts w:ascii="Noto Sans HK" w:hAnsi="Noto Sans HK"/>
          <w:color w:val="385623"/>
          <w:kern w:val="2"/>
          <w:sz w:val="28"/>
          <w:szCs w:val="28"/>
          <w:highlight w:val="white"/>
          <w:u w:color="385623"/>
        </w:rPr>
      </w:pPr>
    </w:p>
    <w:p w14:paraId="28E1D954" w14:textId="77777777" w:rsidR="003544A9" w:rsidRDefault="0063212D">
      <w:pPr>
        <w:pStyle w:val="Ttulo1"/>
        <w:spacing w:before="240" w:after="240"/>
        <w:jc w:val="both"/>
      </w:pPr>
      <w:bookmarkStart w:id="51" w:name="_RefHeading___Toc4856_3916301760"/>
      <w:bookmarkStart w:id="52" w:name="_Toc25"/>
      <w:r>
        <w:rPr>
          <w:rStyle w:val="Ninguno"/>
          <w:rFonts w:ascii="Noto Sans HK" w:hAnsi="Noto Sans HK"/>
          <w:color w:val="385623"/>
          <w:kern w:val="2"/>
          <w:sz w:val="28"/>
          <w:szCs w:val="28"/>
          <w:u w:color="385623"/>
          <w:shd w:val="clear" w:color="auto" w:fill="FFFFFF"/>
        </w:rPr>
        <w:t>8.- COORDINACIÓN Y PARTICIPACIÓN</w:t>
      </w:r>
      <w:bookmarkEnd w:id="51"/>
      <w:bookmarkEnd w:id="52"/>
    </w:p>
    <w:p w14:paraId="7B5B45A7" w14:textId="77777777" w:rsidR="003544A9" w:rsidRDefault="0063212D">
      <w:pPr>
        <w:pStyle w:val="Standard"/>
        <w:jc w:val="both"/>
      </w:pPr>
      <w:r>
        <w:rPr>
          <w:rStyle w:val="Hyperlink2"/>
          <w:rFonts w:ascii="Noto Sans HK" w:hAnsi="Noto Sans HK"/>
        </w:rPr>
        <w:tab/>
        <w:t xml:space="preserve">Para conseguir una apertura de los centros segura y saludable, teniendo en cuenta las medidas de </w:t>
      </w:r>
      <w:r>
        <w:rPr>
          <w:rStyle w:val="Hyperlink2"/>
          <w:rFonts w:ascii="Noto Sans HK" w:hAnsi="Noto Sans HK"/>
        </w:rPr>
        <w:t>prevención, seguridad e higiene que se recogen en este documento, es evidente que hay que plantear nuevas medidas organizativas, de funcionamiento y curriculares que tengan en cuenta las características de cada centro.</w:t>
      </w:r>
    </w:p>
    <w:p w14:paraId="778C0536" w14:textId="77777777" w:rsidR="003544A9" w:rsidRDefault="003544A9">
      <w:pPr>
        <w:pStyle w:val="Ttulo2"/>
        <w:rPr>
          <w:rStyle w:val="Hyperlink2"/>
          <w:rFonts w:ascii="Noto Sans HK" w:hAnsi="Noto Sans HK"/>
          <w:color w:val="385623"/>
          <w:kern w:val="2"/>
          <w:u w:color="385623"/>
        </w:rPr>
      </w:pPr>
    </w:p>
    <w:p w14:paraId="51B0D809" w14:textId="77777777" w:rsidR="003544A9" w:rsidRDefault="0063212D">
      <w:pPr>
        <w:pStyle w:val="Ttulo2"/>
      </w:pPr>
      <w:bookmarkStart w:id="53" w:name="_RefHeading___Toc4838_3916301760"/>
      <w:bookmarkStart w:id="54" w:name="_Toc26"/>
      <w:r>
        <w:rPr>
          <w:rStyle w:val="Ninguno"/>
          <w:rFonts w:ascii="Noto Sans HK" w:hAnsi="Noto Sans HK"/>
          <w:color w:val="385623"/>
          <w:kern w:val="2"/>
          <w:u w:color="385623"/>
        </w:rPr>
        <w:t>8.1.- COORDINACIÓN.</w:t>
      </w:r>
      <w:bookmarkEnd w:id="53"/>
      <w:bookmarkEnd w:id="54"/>
    </w:p>
    <w:p w14:paraId="085CAF02" w14:textId="77777777" w:rsidR="003544A9" w:rsidRDefault="0063212D">
      <w:pPr>
        <w:pStyle w:val="Standard"/>
        <w:jc w:val="both"/>
      </w:pPr>
      <w:r>
        <w:rPr>
          <w:rStyle w:val="Hyperlink2"/>
          <w:rFonts w:ascii="Noto Sans HK" w:hAnsi="Noto Sans HK"/>
        </w:rPr>
        <w:tab/>
        <w:t>Es necesario re</w:t>
      </w:r>
      <w:r>
        <w:rPr>
          <w:rStyle w:val="Hyperlink2"/>
          <w:rFonts w:ascii="Noto Sans HK" w:hAnsi="Noto Sans HK"/>
        </w:rPr>
        <w:t>forzar el trabajo intersectorial a nivel local y la coordinación entre niveles de la administración, para posibilitar soluciones colaborativas y adaptadas a la realidad de cada centro educativo que posibiliten el cumplimiento de las medidas preventivas, as</w:t>
      </w:r>
      <w:r>
        <w:rPr>
          <w:rStyle w:val="Hyperlink2"/>
          <w:rFonts w:ascii="Noto Sans HK" w:hAnsi="Noto Sans HK"/>
        </w:rPr>
        <w:t>í como para facilitar la comunicación necesaria tanto para la gestión de los posibles casos o brotes de COVID-19, como para la atención de aquellas situaciones de mayor vulnerabilidad social.</w:t>
      </w:r>
    </w:p>
    <w:p w14:paraId="66B29C1E" w14:textId="77777777" w:rsidR="003544A9" w:rsidRDefault="0063212D">
      <w:pPr>
        <w:pStyle w:val="Standard"/>
        <w:jc w:val="both"/>
      </w:pPr>
      <w:r>
        <w:rPr>
          <w:rStyle w:val="Hyperlink2"/>
          <w:rFonts w:ascii="Noto Sans HK" w:hAnsi="Noto Sans HK"/>
        </w:rPr>
        <w:tab/>
        <w:t>Para ello se crearán las siguientes “Comisiones”, cuyo objetivo</w:t>
      </w:r>
      <w:r>
        <w:rPr>
          <w:rStyle w:val="Hyperlink2"/>
          <w:rFonts w:ascii="Noto Sans HK" w:hAnsi="Noto Sans HK"/>
        </w:rPr>
        <w:t xml:space="preserve"> es el seguimiento de la aplicación de estas medidas y la toma de decisiones conforme se pueda ir modificando la situación de la pandemia o fuera necesario la modificación o adaptación de las medidas y/o recomendaciones contenidas en este documento.</w:t>
      </w:r>
    </w:p>
    <w:p w14:paraId="6D1C142C" w14:textId="77777777" w:rsidR="003544A9" w:rsidRDefault="0063212D">
      <w:pPr>
        <w:pStyle w:val="Standard"/>
        <w:suppressAutoHyphens w:val="0"/>
        <w:ind w:left="397"/>
      </w:pPr>
      <w:r>
        <w:rPr>
          <w:rStyle w:val="Ninguno"/>
          <w:rFonts w:ascii="Noto Sans HK" w:eastAsia="Noto Sans HK" w:hAnsi="Noto Sans HK" w:cs="Noto Sans HK"/>
          <w:b/>
          <w:bCs/>
          <w:i/>
          <w:iCs/>
        </w:rPr>
        <w:t xml:space="preserve">I. </w:t>
      </w:r>
      <w:r>
        <w:rPr>
          <w:rStyle w:val="Ninguno"/>
          <w:rFonts w:ascii="Noto Sans HK" w:eastAsia="Noto Sans HK" w:hAnsi="Noto Sans HK" w:cs="Noto Sans HK"/>
          <w:b/>
          <w:bCs/>
          <w:i/>
          <w:iCs/>
          <w:u w:val="single"/>
        </w:rPr>
        <w:t>Com</w:t>
      </w:r>
      <w:r>
        <w:rPr>
          <w:rStyle w:val="Ninguno"/>
          <w:rFonts w:ascii="Noto Sans HK" w:eastAsia="Noto Sans HK" w:hAnsi="Noto Sans HK" w:cs="Noto Sans HK"/>
          <w:b/>
          <w:bCs/>
          <w:i/>
          <w:iCs/>
          <w:u w:val="single"/>
        </w:rPr>
        <w:t>isión Autonómica</w:t>
      </w:r>
      <w:r>
        <w:rPr>
          <w:rStyle w:val="Hyperlink2"/>
          <w:rFonts w:ascii="Noto Sans HK" w:hAnsi="Noto Sans HK"/>
        </w:rPr>
        <w:t xml:space="preserve"> formada por miembros de la Consejería de Salud y Familias y la Consejería de Educación y Deporte. </w:t>
      </w:r>
    </w:p>
    <w:p w14:paraId="693EBDB0" w14:textId="77777777" w:rsidR="003544A9" w:rsidRDefault="0063212D">
      <w:pPr>
        <w:pStyle w:val="Standard"/>
        <w:suppressAutoHyphens w:val="0"/>
        <w:ind w:left="397"/>
      </w:pPr>
      <w:r>
        <w:rPr>
          <w:rStyle w:val="Ninguno"/>
          <w:rFonts w:ascii="Noto Sans HK" w:eastAsia="Noto Sans HK" w:hAnsi="Noto Sans HK" w:cs="Noto Sans HK"/>
          <w:b/>
          <w:bCs/>
          <w:i/>
          <w:iCs/>
          <w:u w:val="single"/>
        </w:rPr>
        <w:t xml:space="preserve">II.- Comisión </w:t>
      </w:r>
      <w:proofErr w:type="gramStart"/>
      <w:r>
        <w:rPr>
          <w:rStyle w:val="Ninguno"/>
          <w:rFonts w:ascii="Noto Sans HK" w:eastAsia="Noto Sans HK" w:hAnsi="Noto Sans HK" w:cs="Noto Sans HK"/>
          <w:b/>
          <w:bCs/>
          <w:i/>
          <w:iCs/>
          <w:u w:val="single"/>
        </w:rPr>
        <w:t>Provincial</w:t>
      </w:r>
      <w:r>
        <w:rPr>
          <w:rStyle w:val="Hyperlink2"/>
          <w:rFonts w:ascii="Noto Sans HK" w:hAnsi="Noto Sans HK"/>
        </w:rPr>
        <w:t xml:space="preserve">  será</w:t>
      </w:r>
      <w:proofErr w:type="gramEnd"/>
      <w:r>
        <w:rPr>
          <w:rStyle w:val="Hyperlink2"/>
          <w:rFonts w:ascii="Noto Sans HK" w:hAnsi="Noto Sans HK"/>
        </w:rPr>
        <w:t xml:space="preserve"> constituida por miembros designados por la Consejería de Salud y Familias y la Consejería de Educación y Depo</w:t>
      </w:r>
      <w:r>
        <w:rPr>
          <w:rStyle w:val="Hyperlink2"/>
          <w:rFonts w:ascii="Noto Sans HK" w:hAnsi="Noto Sans HK"/>
        </w:rPr>
        <w:t>rte.</w:t>
      </w:r>
    </w:p>
    <w:p w14:paraId="270003BF" w14:textId="77777777" w:rsidR="003544A9" w:rsidRDefault="003544A9">
      <w:pPr>
        <w:pStyle w:val="Ttulo2"/>
        <w:rPr>
          <w:rStyle w:val="Ninguno"/>
          <w:rFonts w:ascii="Noto Sans HK" w:hAnsi="Noto Sans HK"/>
          <w:color w:val="385623"/>
          <w:kern w:val="2"/>
          <w:u w:color="385623"/>
        </w:rPr>
      </w:pPr>
    </w:p>
    <w:p w14:paraId="469C8510" w14:textId="77777777" w:rsidR="003544A9" w:rsidRDefault="0063212D">
      <w:pPr>
        <w:pStyle w:val="Ttulo2"/>
      </w:pPr>
      <w:bookmarkStart w:id="55" w:name="_RefHeading___Toc4840_3916301760"/>
      <w:bookmarkStart w:id="56" w:name="_Toc27"/>
      <w:r>
        <w:rPr>
          <w:rStyle w:val="Ninguno"/>
          <w:rFonts w:ascii="Noto Sans HK" w:hAnsi="Noto Sans HK"/>
          <w:color w:val="385623"/>
          <w:kern w:val="2"/>
          <w:u w:color="385623"/>
        </w:rPr>
        <w:t>8.2.</w:t>
      </w:r>
      <w:proofErr w:type="gramStart"/>
      <w:r>
        <w:rPr>
          <w:rStyle w:val="Ninguno"/>
          <w:rFonts w:ascii="Noto Sans HK" w:hAnsi="Noto Sans HK"/>
          <w:color w:val="385623"/>
          <w:kern w:val="2"/>
          <w:u w:color="385623"/>
        </w:rPr>
        <w:t>-  PARTICIPACIÓN</w:t>
      </w:r>
      <w:proofErr w:type="gramEnd"/>
      <w:r>
        <w:rPr>
          <w:rStyle w:val="Ninguno"/>
          <w:rFonts w:ascii="Noto Sans HK" w:hAnsi="Noto Sans HK"/>
          <w:color w:val="385623"/>
          <w:kern w:val="2"/>
          <w:u w:color="385623"/>
        </w:rPr>
        <w:t>.</w:t>
      </w:r>
      <w:bookmarkEnd w:id="55"/>
      <w:bookmarkEnd w:id="56"/>
    </w:p>
    <w:p w14:paraId="7DA98602" w14:textId="77777777" w:rsidR="003544A9" w:rsidRDefault="003544A9">
      <w:pPr>
        <w:pStyle w:val="Textbody"/>
        <w:rPr>
          <w:rStyle w:val="Hyperlink2"/>
          <w:rFonts w:ascii="Noto Sans HK" w:hAnsi="Noto Sans HK"/>
        </w:rPr>
      </w:pPr>
    </w:p>
    <w:p w14:paraId="6B86FAB4" w14:textId="77777777" w:rsidR="003544A9" w:rsidRDefault="0063212D">
      <w:pPr>
        <w:pStyle w:val="Standard"/>
        <w:numPr>
          <w:ilvl w:val="0"/>
          <w:numId w:val="22"/>
        </w:numPr>
        <w:jc w:val="both"/>
      </w:pPr>
      <w:r>
        <w:rPr>
          <w:rStyle w:val="Ninguno"/>
          <w:rFonts w:ascii="Noto Sans HK" w:hAnsi="Noto Sans HK"/>
          <w:b/>
          <w:bCs/>
        </w:rPr>
        <w:t>DIRECCIÓN DEL CENTRO</w:t>
      </w:r>
      <w:r>
        <w:rPr>
          <w:rStyle w:val="Hyperlink2"/>
          <w:rFonts w:ascii="Noto Sans HK" w:hAnsi="Noto Sans HK"/>
        </w:rPr>
        <w:t>.</w:t>
      </w:r>
    </w:p>
    <w:p w14:paraId="344CAE86" w14:textId="77777777" w:rsidR="003544A9" w:rsidRDefault="0063212D">
      <w:pPr>
        <w:pStyle w:val="Standard"/>
        <w:numPr>
          <w:ilvl w:val="1"/>
          <w:numId w:val="23"/>
        </w:numPr>
        <w:jc w:val="both"/>
      </w:pPr>
      <w:r>
        <w:rPr>
          <w:rStyle w:val="Hyperlink2"/>
          <w:rFonts w:ascii="Noto Sans HK" w:hAnsi="Noto Sans HK"/>
        </w:rPr>
        <w:lastRenderedPageBreak/>
        <w:t>Conocer de primera mano la información oficial disponible sobre el Coronavirus COVID-19 y cuantas novedades se den, detectando y contrarrestando la información falsa y trasladándola al resto de la comunida</w:t>
      </w:r>
      <w:r>
        <w:rPr>
          <w:rStyle w:val="Hyperlink2"/>
          <w:rFonts w:ascii="Noto Sans HK" w:hAnsi="Noto Sans HK"/>
        </w:rPr>
        <w:t>d educativa.</w:t>
      </w:r>
    </w:p>
    <w:p w14:paraId="7CD00A24" w14:textId="77777777" w:rsidR="003544A9" w:rsidRDefault="0063212D">
      <w:pPr>
        <w:pStyle w:val="Standard"/>
        <w:numPr>
          <w:ilvl w:val="1"/>
          <w:numId w:val="23"/>
        </w:numPr>
        <w:jc w:val="both"/>
      </w:pPr>
      <w:r>
        <w:rPr>
          <w:rStyle w:val="Hyperlink2"/>
          <w:rFonts w:ascii="Noto Sans HK" w:hAnsi="Noto Sans HK"/>
        </w:rPr>
        <w:t>Implicaciones de su papel en la prevención, detección e intervención en el centro: garantizar la seguridad de los accesos (apertura y cierre) y asistencia del alumnado, profesorado y familia, situar los carteles en lugar visible, ajustar horar</w:t>
      </w:r>
      <w:r>
        <w:rPr>
          <w:rStyle w:val="Hyperlink2"/>
          <w:rFonts w:ascii="Noto Sans HK" w:hAnsi="Noto Sans HK"/>
        </w:rPr>
        <w:t>ios, redistribuir espacios, etc.</w:t>
      </w:r>
    </w:p>
    <w:p w14:paraId="54220183" w14:textId="77777777" w:rsidR="003544A9" w:rsidRDefault="0063212D">
      <w:pPr>
        <w:pStyle w:val="Standard"/>
        <w:numPr>
          <w:ilvl w:val="1"/>
          <w:numId w:val="23"/>
        </w:numPr>
        <w:jc w:val="both"/>
      </w:pPr>
      <w:r>
        <w:rPr>
          <w:rStyle w:val="Hyperlink2"/>
          <w:rFonts w:ascii="Noto Sans HK" w:hAnsi="Noto Sans HK"/>
        </w:rPr>
        <w:t>Garantizar la comunicación y coordinación de todos los agentes implicados (internos y externos).</w:t>
      </w:r>
    </w:p>
    <w:p w14:paraId="37A0D0F0" w14:textId="77777777" w:rsidR="003544A9" w:rsidRDefault="0063212D">
      <w:pPr>
        <w:pStyle w:val="Standard"/>
        <w:numPr>
          <w:ilvl w:val="1"/>
          <w:numId w:val="23"/>
        </w:numPr>
        <w:jc w:val="both"/>
      </w:pPr>
      <w:r>
        <w:rPr>
          <w:rStyle w:val="Hyperlink2"/>
          <w:rFonts w:ascii="Noto Sans HK" w:hAnsi="Noto Sans HK"/>
        </w:rPr>
        <w:t>Adaptar el Plan a las características de su centro, en colaboración con el Equipo COVID-19.</w:t>
      </w:r>
    </w:p>
    <w:p w14:paraId="2F7C5291" w14:textId="77777777" w:rsidR="003544A9" w:rsidRDefault="0063212D">
      <w:pPr>
        <w:pStyle w:val="Standard"/>
        <w:numPr>
          <w:ilvl w:val="1"/>
          <w:numId w:val="23"/>
        </w:numPr>
        <w:jc w:val="both"/>
      </w:pPr>
      <w:r>
        <w:rPr>
          <w:rStyle w:val="Hyperlink2"/>
          <w:rFonts w:ascii="Noto Sans HK" w:hAnsi="Noto Sans HK"/>
        </w:rPr>
        <w:t xml:space="preserve">Garantizar la </w:t>
      </w:r>
      <w:r>
        <w:rPr>
          <w:rStyle w:val="Hyperlink2"/>
          <w:rFonts w:ascii="Noto Sans HK" w:hAnsi="Noto Sans HK"/>
        </w:rPr>
        <w:t>colaboración, la planificación comunitaria, el respeto y la asunción individual y colectiva de responsabilidades.</w:t>
      </w:r>
    </w:p>
    <w:p w14:paraId="4F78542D" w14:textId="77777777" w:rsidR="003544A9" w:rsidRDefault="0063212D">
      <w:pPr>
        <w:pStyle w:val="Standard"/>
        <w:numPr>
          <w:ilvl w:val="1"/>
          <w:numId w:val="23"/>
        </w:numPr>
        <w:suppressAutoHyphens w:val="0"/>
        <w:jc w:val="both"/>
      </w:pPr>
      <w:r>
        <w:rPr>
          <w:rStyle w:val="Hyperlink2"/>
          <w:rFonts w:ascii="Noto Sans HK" w:hAnsi="Noto Sans HK"/>
        </w:rPr>
        <w:t xml:space="preserve">Aplicar los </w:t>
      </w:r>
      <w:proofErr w:type="spellStart"/>
      <w:r>
        <w:rPr>
          <w:rStyle w:val="Hyperlink2"/>
          <w:rFonts w:ascii="Noto Sans HK" w:hAnsi="Noto Sans HK"/>
        </w:rPr>
        <w:t>Checklist</w:t>
      </w:r>
      <w:proofErr w:type="spellEnd"/>
      <w:r>
        <w:rPr>
          <w:rStyle w:val="Hyperlink2"/>
          <w:rFonts w:ascii="Noto Sans HK" w:hAnsi="Noto Sans HK"/>
        </w:rPr>
        <w:t xml:space="preserve"> de verificación que se indiquen.</w:t>
      </w:r>
    </w:p>
    <w:p w14:paraId="56421179" w14:textId="77777777" w:rsidR="003544A9" w:rsidRDefault="0063212D">
      <w:pPr>
        <w:pStyle w:val="Standard"/>
        <w:numPr>
          <w:ilvl w:val="1"/>
          <w:numId w:val="23"/>
        </w:numPr>
        <w:suppressAutoHyphens w:val="0"/>
        <w:jc w:val="both"/>
      </w:pPr>
      <w:r>
        <w:rPr>
          <w:rStyle w:val="Hyperlink2"/>
          <w:rFonts w:ascii="Noto Sans HK" w:hAnsi="Noto Sans HK"/>
        </w:rPr>
        <w:t>Impulsar el desarrollo de actuaciones de promoción y educación para la Salud por ejempl</w:t>
      </w:r>
      <w:r>
        <w:rPr>
          <w:rStyle w:val="Hyperlink2"/>
          <w:rFonts w:ascii="Noto Sans HK" w:hAnsi="Noto Sans HK"/>
        </w:rPr>
        <w:t>o mediante la adscripción de centro al “Programa de Promoción de Hábitos de Vida Saludable”.</w:t>
      </w:r>
    </w:p>
    <w:p w14:paraId="3FA5219A" w14:textId="77777777" w:rsidR="003544A9" w:rsidRDefault="003544A9">
      <w:pPr>
        <w:pStyle w:val="Standard"/>
        <w:suppressAutoHyphens w:val="0"/>
        <w:jc w:val="both"/>
        <w:rPr>
          <w:rStyle w:val="Hyperlink2"/>
          <w:rFonts w:ascii="Noto Sans HK" w:hAnsi="Noto Sans HK"/>
        </w:rPr>
      </w:pPr>
    </w:p>
    <w:p w14:paraId="3D06F832" w14:textId="77777777" w:rsidR="003544A9" w:rsidRDefault="0063212D">
      <w:pPr>
        <w:pStyle w:val="Standard"/>
        <w:numPr>
          <w:ilvl w:val="0"/>
          <w:numId w:val="24"/>
        </w:numPr>
        <w:suppressAutoHyphens w:val="0"/>
        <w:jc w:val="both"/>
      </w:pPr>
      <w:r>
        <w:rPr>
          <w:rStyle w:val="Ninguno"/>
          <w:rFonts w:ascii="Noto Sans HK" w:hAnsi="Noto Sans HK"/>
          <w:b/>
          <w:bCs/>
        </w:rPr>
        <w:t>EQUIPO COVID-19</w:t>
      </w:r>
    </w:p>
    <w:p w14:paraId="4F6C7B8B" w14:textId="77777777" w:rsidR="003544A9" w:rsidRDefault="0063212D">
      <w:pPr>
        <w:pStyle w:val="Standard"/>
        <w:numPr>
          <w:ilvl w:val="1"/>
          <w:numId w:val="23"/>
        </w:numPr>
        <w:jc w:val="both"/>
      </w:pPr>
      <w:r>
        <w:rPr>
          <w:rStyle w:val="Hyperlink2"/>
          <w:rFonts w:ascii="Noto Sans HK" w:hAnsi="Noto Sans HK"/>
        </w:rPr>
        <w:t>Conocer la información general sobre el COVID-19 para comprender su repercusión en el centro.</w:t>
      </w:r>
    </w:p>
    <w:p w14:paraId="0FCC541F" w14:textId="77777777" w:rsidR="003544A9" w:rsidRDefault="0063212D">
      <w:pPr>
        <w:pStyle w:val="Standard"/>
        <w:numPr>
          <w:ilvl w:val="1"/>
          <w:numId w:val="23"/>
        </w:numPr>
        <w:jc w:val="both"/>
      </w:pPr>
      <w:r>
        <w:rPr>
          <w:rStyle w:val="Hyperlink2"/>
          <w:rFonts w:ascii="Noto Sans HK" w:hAnsi="Noto Sans HK"/>
        </w:rPr>
        <w:t xml:space="preserve">Elaboración del Plan adaptado a las </w:t>
      </w:r>
      <w:r>
        <w:rPr>
          <w:rStyle w:val="Hyperlink2"/>
          <w:rFonts w:ascii="Noto Sans HK" w:hAnsi="Noto Sans HK"/>
        </w:rPr>
        <w:t>características de su centro.</w:t>
      </w:r>
    </w:p>
    <w:p w14:paraId="2CC3EDD3" w14:textId="77777777" w:rsidR="003544A9" w:rsidRDefault="0063212D">
      <w:pPr>
        <w:pStyle w:val="Standard"/>
        <w:numPr>
          <w:ilvl w:val="1"/>
          <w:numId w:val="23"/>
        </w:numPr>
        <w:jc w:val="both"/>
      </w:pPr>
      <w:r>
        <w:rPr>
          <w:rStyle w:val="Hyperlink2"/>
          <w:rFonts w:ascii="Noto Sans HK" w:hAnsi="Noto Sans HK"/>
        </w:rPr>
        <w:t>Coordinar las medidas de prevención, información y formación para protegerse y proteger a los demás.</w:t>
      </w:r>
    </w:p>
    <w:p w14:paraId="738772D8" w14:textId="77777777" w:rsidR="003544A9" w:rsidRDefault="0063212D">
      <w:pPr>
        <w:pStyle w:val="Standard"/>
        <w:numPr>
          <w:ilvl w:val="1"/>
          <w:numId w:val="23"/>
        </w:numPr>
        <w:jc w:val="both"/>
      </w:pPr>
      <w:r>
        <w:rPr>
          <w:rStyle w:val="Hyperlink2"/>
          <w:rFonts w:ascii="Noto Sans HK" w:hAnsi="Noto Sans HK"/>
        </w:rPr>
        <w:t>Coordinar las orientaciones facilitadas al profesorado para facilitar su puesta en marcha.</w:t>
      </w:r>
    </w:p>
    <w:p w14:paraId="2E4DB557" w14:textId="77777777" w:rsidR="003544A9" w:rsidRDefault="0063212D">
      <w:pPr>
        <w:pStyle w:val="Standard"/>
        <w:numPr>
          <w:ilvl w:val="1"/>
          <w:numId w:val="23"/>
        </w:numPr>
        <w:jc w:val="both"/>
      </w:pPr>
      <w:r>
        <w:rPr>
          <w:rStyle w:val="Hyperlink2"/>
          <w:rFonts w:ascii="Noto Sans HK" w:hAnsi="Noto Sans HK"/>
        </w:rPr>
        <w:t>Coordinar el asesoramiento psicope</w:t>
      </w:r>
      <w:r>
        <w:rPr>
          <w:rStyle w:val="Hyperlink2"/>
          <w:rFonts w:ascii="Noto Sans HK" w:hAnsi="Noto Sans HK"/>
        </w:rPr>
        <w:t>dagógico y emocional al alumnado.</w:t>
      </w:r>
    </w:p>
    <w:p w14:paraId="7632A198" w14:textId="77777777" w:rsidR="003544A9" w:rsidRDefault="0063212D">
      <w:pPr>
        <w:pStyle w:val="Standard"/>
        <w:numPr>
          <w:ilvl w:val="1"/>
          <w:numId w:val="23"/>
        </w:numPr>
        <w:jc w:val="both"/>
      </w:pPr>
      <w:r>
        <w:rPr>
          <w:rStyle w:val="Hyperlink2"/>
          <w:rFonts w:ascii="Noto Sans HK" w:hAnsi="Noto Sans HK"/>
        </w:rPr>
        <w:t xml:space="preserve">Coordinar el asesoramiento, información y apoyo </w:t>
      </w:r>
      <w:proofErr w:type="gramStart"/>
      <w:r>
        <w:rPr>
          <w:rStyle w:val="Hyperlink2"/>
          <w:rFonts w:ascii="Noto Sans HK" w:hAnsi="Noto Sans HK"/>
        </w:rPr>
        <w:t>emocional  a</w:t>
      </w:r>
      <w:proofErr w:type="gramEnd"/>
      <w:r>
        <w:rPr>
          <w:rStyle w:val="Hyperlink2"/>
          <w:rFonts w:ascii="Noto Sans HK" w:hAnsi="Noto Sans HK"/>
        </w:rPr>
        <w:t xml:space="preserve"> las familias.</w:t>
      </w:r>
    </w:p>
    <w:p w14:paraId="0F6E4001" w14:textId="77777777" w:rsidR="003544A9" w:rsidRDefault="0063212D">
      <w:pPr>
        <w:pStyle w:val="Standard"/>
        <w:numPr>
          <w:ilvl w:val="1"/>
          <w:numId w:val="23"/>
        </w:numPr>
        <w:jc w:val="both"/>
      </w:pPr>
      <w:r>
        <w:rPr>
          <w:rStyle w:val="Hyperlink2"/>
          <w:rFonts w:ascii="Noto Sans HK" w:hAnsi="Noto Sans HK"/>
        </w:rPr>
        <w:t xml:space="preserve">Asegurar momentos de participación del alumnado y de las familias en </w:t>
      </w:r>
      <w:proofErr w:type="gramStart"/>
      <w:r>
        <w:rPr>
          <w:rStyle w:val="Hyperlink2"/>
          <w:rFonts w:ascii="Noto Sans HK" w:hAnsi="Noto Sans HK"/>
        </w:rPr>
        <w:t>las  actuaciones</w:t>
      </w:r>
      <w:proofErr w:type="gramEnd"/>
      <w:r>
        <w:rPr>
          <w:rStyle w:val="Hyperlink2"/>
          <w:rFonts w:ascii="Noto Sans HK" w:hAnsi="Noto Sans HK"/>
        </w:rPr>
        <w:t xml:space="preserve"> derivadas del Plan.</w:t>
      </w:r>
    </w:p>
    <w:p w14:paraId="139A1C8A" w14:textId="77777777" w:rsidR="003544A9" w:rsidRDefault="0063212D">
      <w:pPr>
        <w:pStyle w:val="Standard"/>
        <w:numPr>
          <w:ilvl w:val="1"/>
          <w:numId w:val="23"/>
        </w:numPr>
        <w:jc w:val="both"/>
      </w:pPr>
      <w:r>
        <w:rPr>
          <w:rStyle w:val="Ninguno"/>
          <w:rFonts w:ascii="Noto Sans HK" w:hAnsi="Noto Sans HK"/>
          <w:shd w:val="clear" w:color="auto" w:fill="FFFFFF"/>
        </w:rPr>
        <w:t xml:space="preserve">Ejercer de Promotores de Hábitos de Vida </w:t>
      </w:r>
      <w:r>
        <w:rPr>
          <w:rStyle w:val="Ninguno"/>
          <w:rFonts w:ascii="Noto Sans HK" w:hAnsi="Noto Sans HK"/>
          <w:shd w:val="clear" w:color="auto" w:fill="FFFFFF"/>
        </w:rPr>
        <w:t>Saludable a través de iniciativas de mediación y de educación entre pares, ayudando además a concienciar sobre las medidas en el centro, la familia y la comunidad.</w:t>
      </w:r>
    </w:p>
    <w:p w14:paraId="1A459A20" w14:textId="77777777" w:rsidR="003544A9" w:rsidRDefault="003544A9">
      <w:pPr>
        <w:pStyle w:val="Standard"/>
        <w:jc w:val="both"/>
        <w:rPr>
          <w:rStyle w:val="Hyperlink2"/>
          <w:rFonts w:ascii="Noto Sans HK" w:hAnsi="Noto Sans HK"/>
        </w:rPr>
      </w:pPr>
    </w:p>
    <w:p w14:paraId="7B3675BE" w14:textId="77777777" w:rsidR="003544A9" w:rsidRDefault="0063212D">
      <w:pPr>
        <w:pStyle w:val="Standard"/>
        <w:numPr>
          <w:ilvl w:val="0"/>
          <w:numId w:val="25"/>
        </w:numPr>
        <w:suppressAutoHyphens w:val="0"/>
        <w:jc w:val="both"/>
      </w:pPr>
      <w:r>
        <w:rPr>
          <w:rStyle w:val="Ninguno"/>
          <w:rFonts w:ascii="Noto Sans HK" w:hAnsi="Noto Sans HK"/>
          <w:b/>
          <w:bCs/>
        </w:rPr>
        <w:t>PROFESORADO</w:t>
      </w:r>
    </w:p>
    <w:p w14:paraId="734FFC19" w14:textId="77777777" w:rsidR="003544A9" w:rsidRDefault="0063212D">
      <w:pPr>
        <w:pStyle w:val="Standard"/>
        <w:numPr>
          <w:ilvl w:val="1"/>
          <w:numId w:val="25"/>
        </w:numPr>
        <w:jc w:val="both"/>
      </w:pPr>
      <w:r>
        <w:rPr>
          <w:rStyle w:val="Ninguno"/>
          <w:rFonts w:ascii="Noto Sans HK" w:hAnsi="Noto Sans HK"/>
          <w:shd w:val="clear" w:color="auto" w:fill="FFFFFF"/>
        </w:rPr>
        <w:t>Conocer la información general sobre el COVID-19 para comprender su repercusión</w:t>
      </w:r>
      <w:r>
        <w:rPr>
          <w:rStyle w:val="Ninguno"/>
          <w:rFonts w:ascii="Noto Sans HK" w:hAnsi="Noto Sans HK"/>
          <w:shd w:val="clear" w:color="auto" w:fill="FFFFFF"/>
        </w:rPr>
        <w:t xml:space="preserve"> en el centro.</w:t>
      </w:r>
    </w:p>
    <w:p w14:paraId="5E873182" w14:textId="77777777" w:rsidR="003544A9" w:rsidRDefault="0063212D">
      <w:pPr>
        <w:pStyle w:val="Standard"/>
        <w:numPr>
          <w:ilvl w:val="1"/>
          <w:numId w:val="25"/>
        </w:numPr>
        <w:jc w:val="both"/>
      </w:pPr>
      <w:r>
        <w:rPr>
          <w:rStyle w:val="Ninguno"/>
          <w:rFonts w:ascii="Noto Sans HK" w:hAnsi="Noto Sans HK"/>
          <w:shd w:val="clear" w:color="auto" w:fill="FFFFFF"/>
        </w:rPr>
        <w:t>Implicaciones de su papel en la prevención, detección e intervención dentro del aula.</w:t>
      </w:r>
    </w:p>
    <w:p w14:paraId="03832DC2" w14:textId="77777777" w:rsidR="003544A9" w:rsidRDefault="0063212D">
      <w:pPr>
        <w:pStyle w:val="Standard"/>
        <w:numPr>
          <w:ilvl w:val="1"/>
          <w:numId w:val="25"/>
        </w:numPr>
        <w:jc w:val="both"/>
      </w:pPr>
      <w:r>
        <w:rPr>
          <w:rStyle w:val="Ninguno"/>
          <w:rFonts w:ascii="Noto Sans HK" w:hAnsi="Noto Sans HK"/>
          <w:shd w:val="clear" w:color="auto" w:fill="FFFFFF"/>
        </w:rPr>
        <w:lastRenderedPageBreak/>
        <w:t>Información y coordinación con la familia.</w:t>
      </w:r>
    </w:p>
    <w:p w14:paraId="5A7F23AC" w14:textId="77777777" w:rsidR="003544A9" w:rsidRDefault="0063212D">
      <w:pPr>
        <w:pStyle w:val="Standard"/>
        <w:numPr>
          <w:ilvl w:val="1"/>
          <w:numId w:val="25"/>
        </w:numPr>
        <w:jc w:val="both"/>
      </w:pPr>
      <w:r>
        <w:rPr>
          <w:rStyle w:val="Ninguno"/>
          <w:rFonts w:ascii="Noto Sans HK" w:hAnsi="Noto Sans HK"/>
          <w:shd w:val="clear" w:color="auto" w:fill="FFFFFF"/>
        </w:rPr>
        <w:t>Participación y desarrollo de las actuaciones recogidas en el PLAN del centro.</w:t>
      </w:r>
    </w:p>
    <w:p w14:paraId="5A88602A" w14:textId="77777777" w:rsidR="003544A9" w:rsidRDefault="0063212D">
      <w:pPr>
        <w:pStyle w:val="Standard"/>
        <w:numPr>
          <w:ilvl w:val="1"/>
          <w:numId w:val="25"/>
        </w:numPr>
        <w:jc w:val="both"/>
      </w:pPr>
      <w:r>
        <w:rPr>
          <w:rStyle w:val="Ninguno"/>
          <w:rFonts w:ascii="Noto Sans HK" w:hAnsi="Noto Sans HK"/>
          <w:shd w:val="clear" w:color="auto" w:fill="FFFFFF"/>
        </w:rPr>
        <w:t>Prestar atención a los sentimient</w:t>
      </w:r>
      <w:r>
        <w:rPr>
          <w:rStyle w:val="Ninguno"/>
          <w:rFonts w:ascii="Noto Sans HK" w:hAnsi="Noto Sans HK"/>
          <w:shd w:val="clear" w:color="auto" w:fill="FFFFFF"/>
        </w:rPr>
        <w:t>os y emociones propias y de su alumnado.</w:t>
      </w:r>
    </w:p>
    <w:p w14:paraId="3CDE0D90" w14:textId="77777777" w:rsidR="003544A9" w:rsidRDefault="0063212D">
      <w:pPr>
        <w:pStyle w:val="Standard"/>
        <w:numPr>
          <w:ilvl w:val="1"/>
          <w:numId w:val="25"/>
        </w:numPr>
        <w:jc w:val="both"/>
      </w:pPr>
      <w:r>
        <w:rPr>
          <w:rStyle w:val="Ninguno"/>
          <w:rFonts w:ascii="Noto Sans HK" w:hAnsi="Noto Sans HK"/>
          <w:shd w:val="clear" w:color="auto" w:fill="FFFFFF"/>
        </w:rPr>
        <w:t>Promover la participación y las iniciativas del alumnado en el desarrollo de las actividades incluidas en el PLAN.</w:t>
      </w:r>
    </w:p>
    <w:p w14:paraId="2DBB3324" w14:textId="77777777" w:rsidR="003544A9" w:rsidRDefault="003544A9">
      <w:pPr>
        <w:pStyle w:val="Standard"/>
        <w:jc w:val="both"/>
        <w:rPr>
          <w:rStyle w:val="Hyperlink2"/>
          <w:rFonts w:ascii="Noto Sans HK" w:hAnsi="Noto Sans HK"/>
        </w:rPr>
      </w:pPr>
    </w:p>
    <w:p w14:paraId="01A5C027" w14:textId="77777777" w:rsidR="003544A9" w:rsidRDefault="0063212D">
      <w:pPr>
        <w:pStyle w:val="Standard"/>
        <w:numPr>
          <w:ilvl w:val="0"/>
          <w:numId w:val="25"/>
        </w:numPr>
        <w:suppressAutoHyphens w:val="0"/>
        <w:jc w:val="both"/>
      </w:pPr>
      <w:r>
        <w:rPr>
          <w:rStyle w:val="Ninguno"/>
          <w:rFonts w:ascii="Noto Sans HK" w:hAnsi="Noto Sans HK"/>
          <w:b/>
          <w:bCs/>
        </w:rPr>
        <w:t>ALUMNADO</w:t>
      </w:r>
    </w:p>
    <w:p w14:paraId="4EC94400" w14:textId="77777777" w:rsidR="003544A9" w:rsidRDefault="0063212D">
      <w:pPr>
        <w:pStyle w:val="Standard"/>
        <w:numPr>
          <w:ilvl w:val="1"/>
          <w:numId w:val="25"/>
        </w:numPr>
        <w:suppressAutoHyphens w:val="0"/>
        <w:jc w:val="both"/>
      </w:pPr>
      <w:r>
        <w:rPr>
          <w:rStyle w:val="Ninguno"/>
          <w:rFonts w:ascii="Noto Sans HK" w:hAnsi="Noto Sans HK"/>
          <w:shd w:val="clear" w:color="auto" w:fill="FFFFFF"/>
        </w:rPr>
        <w:t>Conocer la información general sobre el COVID-19 para comprender su impacto en la salud.</w:t>
      </w:r>
    </w:p>
    <w:p w14:paraId="1A4297CF" w14:textId="77777777" w:rsidR="003544A9" w:rsidRDefault="0063212D">
      <w:pPr>
        <w:pStyle w:val="Standard"/>
        <w:numPr>
          <w:ilvl w:val="1"/>
          <w:numId w:val="25"/>
        </w:numPr>
        <w:suppressAutoHyphens w:val="0"/>
        <w:jc w:val="both"/>
      </w:pPr>
      <w:r>
        <w:rPr>
          <w:rStyle w:val="Ninguno"/>
          <w:rFonts w:ascii="Noto Sans HK" w:hAnsi="Noto Sans HK"/>
          <w:shd w:val="clear" w:color="auto" w:fill="FFFFFF"/>
        </w:rPr>
        <w:t>P</w:t>
      </w:r>
      <w:r>
        <w:rPr>
          <w:rStyle w:val="Ninguno"/>
          <w:rFonts w:ascii="Noto Sans HK" w:hAnsi="Noto Sans HK"/>
          <w:shd w:val="clear" w:color="auto" w:fill="FFFFFF"/>
        </w:rPr>
        <w:t>articipar activa y responsablemente en el desarrollo de las actuaciones recogidas en el PLAN.</w:t>
      </w:r>
    </w:p>
    <w:p w14:paraId="07C69D0B" w14:textId="77777777" w:rsidR="003544A9" w:rsidRDefault="0063212D">
      <w:pPr>
        <w:pStyle w:val="Standard"/>
        <w:numPr>
          <w:ilvl w:val="1"/>
          <w:numId w:val="25"/>
        </w:numPr>
        <w:suppressAutoHyphens w:val="0"/>
        <w:jc w:val="both"/>
      </w:pPr>
      <w:r>
        <w:rPr>
          <w:rStyle w:val="Ninguno"/>
          <w:rFonts w:ascii="Noto Sans HK" w:hAnsi="Noto Sans HK"/>
          <w:shd w:val="clear" w:color="auto" w:fill="FFFFFF"/>
        </w:rPr>
        <w:t>Promocionar las medidas de control y prevención para protegerse a sí mismo y a los demás, a través del alumnado mediador en salud si lo hubiese, o favoreciendo la</w:t>
      </w:r>
      <w:r>
        <w:rPr>
          <w:rStyle w:val="Ninguno"/>
          <w:rFonts w:ascii="Noto Sans HK" w:hAnsi="Noto Sans HK"/>
          <w:shd w:val="clear" w:color="auto" w:fill="FFFFFF"/>
        </w:rPr>
        <w:t xml:space="preserve"> educación entre iguales a través de agentes de salud comunitarios en la escuela.</w:t>
      </w:r>
    </w:p>
    <w:p w14:paraId="6983755A" w14:textId="77777777" w:rsidR="003544A9" w:rsidRDefault="0063212D">
      <w:pPr>
        <w:pStyle w:val="Standard"/>
        <w:numPr>
          <w:ilvl w:val="1"/>
          <w:numId w:val="25"/>
        </w:numPr>
        <w:suppressAutoHyphens w:val="0"/>
        <w:jc w:val="both"/>
        <w:rPr>
          <w:rStyle w:val="Ninguno"/>
        </w:rPr>
      </w:pPr>
      <w:r>
        <w:rPr>
          <w:rStyle w:val="Ninguno"/>
          <w:rFonts w:ascii="Noto Sans HK" w:hAnsi="Noto Sans HK"/>
          <w:shd w:val="clear" w:color="auto" w:fill="FFFFFF"/>
        </w:rPr>
        <w:t>Prestar atención a sus sentimientos y emociones para afrontar de manera positiva los cambios derivados de la evolución del COVID-19.</w:t>
      </w:r>
    </w:p>
    <w:p w14:paraId="7339ED09" w14:textId="77777777" w:rsidR="003544A9" w:rsidRDefault="003544A9">
      <w:pPr>
        <w:pStyle w:val="Standard"/>
        <w:suppressAutoHyphens w:val="0"/>
        <w:ind w:left="1440"/>
        <w:jc w:val="both"/>
        <w:rPr>
          <w:rStyle w:val="Hyperlink2"/>
          <w:rFonts w:ascii="Noto Sans HK" w:hAnsi="Noto Sans HK"/>
        </w:rPr>
      </w:pPr>
    </w:p>
    <w:p w14:paraId="10476F54" w14:textId="77777777" w:rsidR="003544A9" w:rsidRDefault="0063212D">
      <w:pPr>
        <w:pStyle w:val="Standard"/>
        <w:numPr>
          <w:ilvl w:val="0"/>
          <w:numId w:val="25"/>
        </w:numPr>
        <w:suppressAutoHyphens w:val="0"/>
        <w:jc w:val="both"/>
      </w:pPr>
      <w:r>
        <w:rPr>
          <w:rStyle w:val="Ninguno"/>
          <w:rFonts w:ascii="Noto Sans HK" w:hAnsi="Noto Sans HK"/>
          <w:b/>
          <w:bCs/>
        </w:rPr>
        <w:t>FAMILIA</w:t>
      </w:r>
    </w:p>
    <w:p w14:paraId="1F86A323" w14:textId="77777777" w:rsidR="003544A9" w:rsidRDefault="0063212D">
      <w:pPr>
        <w:pStyle w:val="Standard"/>
        <w:numPr>
          <w:ilvl w:val="1"/>
          <w:numId w:val="25"/>
        </w:numPr>
        <w:jc w:val="both"/>
      </w:pPr>
      <w:r>
        <w:rPr>
          <w:rStyle w:val="Ninguno"/>
          <w:rFonts w:ascii="Noto Sans HK" w:hAnsi="Noto Sans HK"/>
          <w:shd w:val="clear" w:color="auto" w:fill="FFFFFF"/>
        </w:rPr>
        <w:t xml:space="preserve">Conocer la </w:t>
      </w:r>
      <w:r>
        <w:rPr>
          <w:rStyle w:val="Ninguno"/>
          <w:rFonts w:ascii="Noto Sans HK" w:hAnsi="Noto Sans HK"/>
          <w:shd w:val="clear" w:color="auto" w:fill="FFFFFF"/>
        </w:rPr>
        <w:t>información general sobre el COVID-19 para comprender su impacto en la salud.</w:t>
      </w:r>
    </w:p>
    <w:p w14:paraId="0B2D4358" w14:textId="77777777" w:rsidR="003544A9" w:rsidRDefault="0063212D">
      <w:pPr>
        <w:pStyle w:val="Standard"/>
        <w:numPr>
          <w:ilvl w:val="1"/>
          <w:numId w:val="25"/>
        </w:numPr>
        <w:jc w:val="both"/>
      </w:pPr>
      <w:r>
        <w:rPr>
          <w:rStyle w:val="Ninguno"/>
          <w:rFonts w:ascii="Noto Sans HK" w:hAnsi="Noto Sans HK"/>
          <w:shd w:val="clear" w:color="auto" w:fill="FFFFFF"/>
        </w:rPr>
        <w:t>Consultar habitualmente la información facilitada por el centro a través de PASEN y/</w:t>
      </w:r>
      <w:proofErr w:type="spellStart"/>
      <w:r>
        <w:rPr>
          <w:rStyle w:val="Ninguno"/>
          <w:rFonts w:ascii="Noto Sans HK" w:hAnsi="Noto Sans HK"/>
          <w:shd w:val="clear" w:color="auto" w:fill="FFFFFF"/>
        </w:rPr>
        <w:t>o</w:t>
      </w:r>
      <w:proofErr w:type="spellEnd"/>
      <w:r>
        <w:rPr>
          <w:rStyle w:val="Ninguno"/>
          <w:rFonts w:ascii="Noto Sans HK" w:hAnsi="Noto Sans HK"/>
          <w:shd w:val="clear" w:color="auto" w:fill="FFFFFF"/>
        </w:rPr>
        <w:t xml:space="preserve"> otros medios establecidos en el Plan de contingencia.</w:t>
      </w:r>
    </w:p>
    <w:p w14:paraId="627D4156" w14:textId="77777777" w:rsidR="003544A9" w:rsidRDefault="0063212D">
      <w:pPr>
        <w:pStyle w:val="Standard"/>
        <w:numPr>
          <w:ilvl w:val="1"/>
          <w:numId w:val="25"/>
        </w:numPr>
        <w:jc w:val="both"/>
      </w:pPr>
      <w:r>
        <w:rPr>
          <w:rStyle w:val="Ninguno"/>
          <w:rFonts w:ascii="Noto Sans HK" w:hAnsi="Noto Sans HK"/>
          <w:shd w:val="clear" w:color="auto" w:fill="FFFFFF"/>
        </w:rPr>
        <w:t>Ser conscientes de la importancia su p</w:t>
      </w:r>
      <w:r>
        <w:rPr>
          <w:rStyle w:val="Ninguno"/>
          <w:rFonts w:ascii="Noto Sans HK" w:hAnsi="Noto Sans HK"/>
          <w:shd w:val="clear" w:color="auto" w:fill="FFFFFF"/>
        </w:rPr>
        <w:t>apel para continuar con las medidas de prevención y protección desde casa.</w:t>
      </w:r>
    </w:p>
    <w:p w14:paraId="7A406D2F" w14:textId="77777777" w:rsidR="003544A9" w:rsidRDefault="0063212D">
      <w:pPr>
        <w:pStyle w:val="Standard"/>
        <w:numPr>
          <w:ilvl w:val="1"/>
          <w:numId w:val="25"/>
        </w:numPr>
        <w:jc w:val="both"/>
      </w:pPr>
      <w:r>
        <w:rPr>
          <w:rStyle w:val="Ninguno"/>
          <w:rFonts w:ascii="Noto Sans HK" w:hAnsi="Noto Sans HK"/>
          <w:shd w:val="clear" w:color="auto" w:fill="FFFFFF"/>
        </w:rPr>
        <w:t>Prestar atención a los sentimientos y emociones de sus hijos/</w:t>
      </w:r>
      <w:proofErr w:type="gramStart"/>
      <w:r>
        <w:rPr>
          <w:rStyle w:val="Ninguno"/>
          <w:rFonts w:ascii="Noto Sans HK" w:hAnsi="Noto Sans HK"/>
          <w:shd w:val="clear" w:color="auto" w:fill="FFFFFF"/>
        </w:rPr>
        <w:t>as  para</w:t>
      </w:r>
      <w:proofErr w:type="gramEnd"/>
      <w:r>
        <w:rPr>
          <w:rStyle w:val="Ninguno"/>
          <w:rFonts w:ascii="Noto Sans HK" w:hAnsi="Noto Sans HK"/>
          <w:shd w:val="clear" w:color="auto" w:fill="FFFFFF"/>
        </w:rPr>
        <w:t xml:space="preserve"> ayudarlos a entender y aceptar de una manera positiva esta nueva situación.</w:t>
      </w:r>
    </w:p>
    <w:p w14:paraId="14A9A853" w14:textId="77777777" w:rsidR="003544A9" w:rsidRDefault="0063212D">
      <w:pPr>
        <w:pStyle w:val="Standard"/>
        <w:numPr>
          <w:ilvl w:val="1"/>
          <w:numId w:val="25"/>
        </w:numPr>
        <w:jc w:val="both"/>
      </w:pPr>
      <w:r>
        <w:rPr>
          <w:rStyle w:val="Ninguno"/>
          <w:rFonts w:ascii="Noto Sans HK" w:hAnsi="Noto Sans HK"/>
          <w:shd w:val="clear" w:color="auto" w:fill="FFFFFF"/>
        </w:rPr>
        <w:t>Mantener una comunicación fluida co</w:t>
      </w:r>
      <w:r>
        <w:rPr>
          <w:rStyle w:val="Ninguno"/>
          <w:rFonts w:ascii="Noto Sans HK" w:hAnsi="Noto Sans HK"/>
          <w:shd w:val="clear" w:color="auto" w:fill="FFFFFF"/>
        </w:rPr>
        <w:t>n el centro educativo a través de los canales que el centro haya puesto a su disposición.</w:t>
      </w:r>
    </w:p>
    <w:p w14:paraId="4BAB428E" w14:textId="77777777" w:rsidR="003544A9" w:rsidRDefault="0063212D">
      <w:pPr>
        <w:pStyle w:val="Standard"/>
        <w:numPr>
          <w:ilvl w:val="1"/>
          <w:numId w:val="25"/>
        </w:numPr>
        <w:jc w:val="both"/>
      </w:pPr>
      <w:r>
        <w:rPr>
          <w:rStyle w:val="Ninguno"/>
          <w:rFonts w:ascii="Noto Sans HK" w:hAnsi="Noto Sans HK"/>
          <w:shd w:val="clear" w:color="auto" w:fill="FFFFFF"/>
        </w:rPr>
        <w:t>Participar activa y responsablemente en el desarrollo de las actuaciones recogidas en el PLAN.</w:t>
      </w:r>
    </w:p>
    <w:p w14:paraId="04252997" w14:textId="77777777" w:rsidR="003544A9" w:rsidRDefault="003544A9">
      <w:pPr>
        <w:pStyle w:val="Standard"/>
        <w:suppressAutoHyphens w:val="0"/>
        <w:ind w:left="1440"/>
        <w:jc w:val="both"/>
        <w:rPr>
          <w:rStyle w:val="Hyperlink2"/>
          <w:rFonts w:ascii="Noto Sans HK" w:hAnsi="Noto Sans HK"/>
        </w:rPr>
      </w:pPr>
    </w:p>
    <w:p w14:paraId="20B93DD4" w14:textId="77777777" w:rsidR="003544A9" w:rsidRDefault="003544A9">
      <w:pPr>
        <w:pStyle w:val="Standard"/>
        <w:suppressAutoHyphens w:val="0"/>
        <w:ind w:left="1440"/>
        <w:jc w:val="both"/>
        <w:rPr>
          <w:rStyle w:val="Ninguno"/>
          <w:rFonts w:ascii="Noto Sans HK" w:hAnsi="Noto Sans HK" w:hint="eastAsia"/>
        </w:rPr>
      </w:pPr>
    </w:p>
    <w:p w14:paraId="7D85BBCA" w14:textId="77777777" w:rsidR="003544A9" w:rsidRDefault="0063212D">
      <w:pPr>
        <w:pStyle w:val="Ttulo1"/>
        <w:jc w:val="both"/>
        <w:rPr>
          <w:sz w:val="28"/>
          <w:szCs w:val="28"/>
        </w:rPr>
      </w:pPr>
      <w:bookmarkStart w:id="57" w:name="_RefHeading___Toc4858_3916301760"/>
      <w:bookmarkStart w:id="58" w:name="_Toc28"/>
      <w:r>
        <w:rPr>
          <w:rStyle w:val="Ninguno"/>
          <w:rFonts w:ascii="Noto Sans HK" w:hAnsi="Noto Sans HK"/>
          <w:color w:val="385623"/>
          <w:kern w:val="2"/>
          <w:sz w:val="28"/>
          <w:szCs w:val="28"/>
          <w:u w:color="385623"/>
          <w:shd w:val="clear" w:color="auto" w:fill="FFFFFF"/>
        </w:rPr>
        <w:t>9.- COMUNICACIÓN</w:t>
      </w:r>
      <w:bookmarkEnd w:id="57"/>
      <w:bookmarkEnd w:id="58"/>
    </w:p>
    <w:p w14:paraId="0E82230E" w14:textId="77777777" w:rsidR="003544A9" w:rsidRDefault="0063212D">
      <w:pPr>
        <w:pStyle w:val="Standard"/>
        <w:jc w:val="both"/>
      </w:pPr>
      <w:r>
        <w:rPr>
          <w:rStyle w:val="Ninguno"/>
          <w:rFonts w:ascii="Noto Sans HK" w:eastAsia="游ゴシック体 ミディアム" w:hAnsi="Noto Sans HK" w:cs="游ゴシック体 ミディアム"/>
          <w:shd w:val="clear" w:color="auto" w:fill="FFFFFF"/>
        </w:rPr>
        <w:tab/>
        <w:t xml:space="preserve">El Plan del centro debe abordar la </w:t>
      </w:r>
      <w:r>
        <w:rPr>
          <w:rStyle w:val="Ninguno"/>
          <w:rFonts w:ascii="Noto Sans HK" w:eastAsia="游ゴシック体 ミディアム" w:hAnsi="Noto Sans HK" w:cs="游ゴシック体 ミディアム"/>
          <w:shd w:val="clear" w:color="auto" w:fill="FFFFFF"/>
        </w:rPr>
        <w:t>comunicaci</w:t>
      </w:r>
      <w:r>
        <w:rPr>
          <w:rStyle w:val="Ninguno"/>
          <w:rFonts w:ascii="Noto Sans HK" w:hAnsi="Noto Sans HK"/>
          <w:shd w:val="clear" w:color="auto" w:fill="FFFFFF"/>
        </w:rPr>
        <w:t>ón entre todos los integrantes de la comunidad educativa para que la información sobre los protocolos de actuación y las medidas de recogidas en el mismo estén a disposición y comprendidas por las personas implicadas.</w:t>
      </w:r>
    </w:p>
    <w:p w14:paraId="31878E81" w14:textId="77777777" w:rsidR="003544A9" w:rsidRDefault="0063212D">
      <w:pPr>
        <w:pStyle w:val="Standard"/>
        <w:jc w:val="both"/>
      </w:pPr>
      <w:r>
        <w:rPr>
          <w:rStyle w:val="Ninguno"/>
          <w:rFonts w:ascii="Noto Sans HK" w:hAnsi="Noto Sans HK"/>
          <w:shd w:val="clear" w:color="auto" w:fill="FFFFFF"/>
        </w:rPr>
        <w:t xml:space="preserve">Para </w:t>
      </w:r>
      <w:proofErr w:type="gramStart"/>
      <w:r>
        <w:rPr>
          <w:rStyle w:val="Ninguno"/>
          <w:rFonts w:ascii="Noto Sans HK" w:hAnsi="Noto Sans HK"/>
          <w:shd w:val="clear" w:color="auto" w:fill="FFFFFF"/>
        </w:rPr>
        <w:t>ello,  se</w:t>
      </w:r>
      <w:proofErr w:type="gramEnd"/>
      <w:r>
        <w:rPr>
          <w:rStyle w:val="Ninguno"/>
          <w:rFonts w:ascii="Noto Sans HK" w:hAnsi="Noto Sans HK"/>
          <w:shd w:val="clear" w:color="auto" w:fill="FFFFFF"/>
        </w:rPr>
        <w:t xml:space="preserve"> tendrán en cu</w:t>
      </w:r>
      <w:r>
        <w:rPr>
          <w:rStyle w:val="Ninguno"/>
          <w:rFonts w:ascii="Noto Sans HK" w:hAnsi="Noto Sans HK"/>
          <w:shd w:val="clear" w:color="auto" w:fill="FFFFFF"/>
        </w:rPr>
        <w:t>enta los siguientes aspectos básicos:</w:t>
      </w:r>
    </w:p>
    <w:p w14:paraId="3872AA1B" w14:textId="77777777" w:rsidR="003544A9" w:rsidRDefault="0063212D">
      <w:pPr>
        <w:pStyle w:val="Standard"/>
        <w:numPr>
          <w:ilvl w:val="0"/>
          <w:numId w:val="26"/>
        </w:numPr>
        <w:jc w:val="both"/>
      </w:pPr>
      <w:r>
        <w:rPr>
          <w:rStyle w:val="Ninguno"/>
          <w:rFonts w:ascii="Noto Sans HK" w:hAnsi="Noto Sans HK"/>
          <w:shd w:val="clear" w:color="auto" w:fill="FFFFFF"/>
        </w:rPr>
        <w:lastRenderedPageBreak/>
        <w:t>Facilitar información de fuentes fidedignas, evitando bulos o información no contrastada.</w:t>
      </w:r>
    </w:p>
    <w:p w14:paraId="21F48CFA" w14:textId="77777777" w:rsidR="003544A9" w:rsidRDefault="0063212D">
      <w:pPr>
        <w:pStyle w:val="Standard"/>
        <w:numPr>
          <w:ilvl w:val="0"/>
          <w:numId w:val="26"/>
        </w:numPr>
        <w:jc w:val="both"/>
      </w:pPr>
      <w:r>
        <w:rPr>
          <w:rStyle w:val="Ninguno"/>
          <w:rFonts w:ascii="Noto Sans HK" w:hAnsi="Noto Sans HK"/>
          <w:shd w:val="clear" w:color="auto" w:fill="FFFFFF"/>
        </w:rPr>
        <w:t>Potenciar el uso de infografías, guías básicas, cartelería, señalización o cualquier otro medio que contribuya con el cumplimien</w:t>
      </w:r>
      <w:r>
        <w:rPr>
          <w:rStyle w:val="Ninguno"/>
          <w:rFonts w:ascii="Noto Sans HK" w:hAnsi="Noto Sans HK"/>
          <w:shd w:val="clear" w:color="auto" w:fill="FFFFFF"/>
        </w:rPr>
        <w:t>to y comprensión de las medidas de prevención, vigilancia e higiene.</w:t>
      </w:r>
    </w:p>
    <w:p w14:paraId="3DD10B04" w14:textId="77777777" w:rsidR="003544A9" w:rsidRDefault="0063212D">
      <w:pPr>
        <w:pStyle w:val="Standard"/>
        <w:numPr>
          <w:ilvl w:val="0"/>
          <w:numId w:val="26"/>
        </w:numPr>
        <w:jc w:val="both"/>
      </w:pPr>
      <w:r>
        <w:rPr>
          <w:rStyle w:val="Ninguno"/>
          <w:rFonts w:ascii="Noto Sans HK" w:hAnsi="Noto Sans HK"/>
          <w:shd w:val="clear" w:color="auto" w:fill="FFFFFF"/>
        </w:rPr>
        <w:t>Adaptar la información facilitada al nivel de comprensión y necesidades de los receptores (alumnado, familias, docentes…).</w:t>
      </w:r>
    </w:p>
    <w:p w14:paraId="17A07B23" w14:textId="77777777" w:rsidR="003544A9" w:rsidRDefault="0063212D">
      <w:pPr>
        <w:pStyle w:val="Standard"/>
        <w:numPr>
          <w:ilvl w:val="0"/>
          <w:numId w:val="26"/>
        </w:numPr>
        <w:jc w:val="both"/>
      </w:pPr>
      <w:r>
        <w:rPr>
          <w:rStyle w:val="Ninguno"/>
          <w:rFonts w:ascii="Noto Sans HK" w:hAnsi="Noto Sans HK"/>
          <w:shd w:val="clear" w:color="auto" w:fill="FFFFFF"/>
        </w:rPr>
        <w:t>Contemplar a todos los implicados en el PLAN, incluyendo al equi</w:t>
      </w:r>
      <w:r>
        <w:rPr>
          <w:rStyle w:val="Ninguno"/>
          <w:rFonts w:ascii="Noto Sans HK" w:hAnsi="Noto Sans HK"/>
          <w:shd w:val="clear" w:color="auto" w:fill="FFFFFF"/>
        </w:rPr>
        <w:t>po directivo, equipo de Protección y Bienestar, docentes, familias, alumnado, administraciones, agentes sociales o cualquier persona que pudiera verse afectada por el mismo.</w:t>
      </w:r>
    </w:p>
    <w:p w14:paraId="02A0A9A9" w14:textId="77777777" w:rsidR="003544A9" w:rsidRDefault="0063212D">
      <w:pPr>
        <w:pStyle w:val="Standard"/>
        <w:numPr>
          <w:ilvl w:val="0"/>
          <w:numId w:val="26"/>
        </w:numPr>
        <w:jc w:val="both"/>
      </w:pPr>
      <w:r>
        <w:rPr>
          <w:rStyle w:val="Ninguno"/>
          <w:rFonts w:ascii="Noto Sans HK" w:hAnsi="Noto Sans HK"/>
          <w:shd w:val="clear" w:color="auto" w:fill="FFFFFF"/>
        </w:rPr>
        <w:t>Facilitar la información necesaria antes del inicio del curso y en todo caso al co</w:t>
      </w:r>
      <w:r>
        <w:rPr>
          <w:rStyle w:val="Ninguno"/>
          <w:rFonts w:ascii="Noto Sans HK" w:hAnsi="Noto Sans HK"/>
          <w:shd w:val="clear" w:color="auto" w:fill="FFFFFF"/>
        </w:rPr>
        <w:t>mienzo de las actividades o actuaciones afectadas.</w:t>
      </w:r>
    </w:p>
    <w:p w14:paraId="689977DB" w14:textId="77777777" w:rsidR="003544A9" w:rsidRDefault="0063212D">
      <w:pPr>
        <w:pStyle w:val="Standard"/>
        <w:numPr>
          <w:ilvl w:val="0"/>
          <w:numId w:val="26"/>
        </w:numPr>
        <w:jc w:val="both"/>
      </w:pPr>
      <w:r>
        <w:rPr>
          <w:rStyle w:val="Ninguno"/>
          <w:rFonts w:ascii="Noto Sans HK" w:hAnsi="Noto Sans HK"/>
          <w:shd w:val="clear" w:color="auto" w:fill="FFFFFF"/>
        </w:rPr>
        <w:t>Cuidar que la información se mantenga actualizada y en el caso de modificaciones (indicaciones sanitarias, horarios...) se asegurará la comunicación de las mismas a las personas afectadas (alumnado, famili</w:t>
      </w:r>
      <w:r>
        <w:rPr>
          <w:rStyle w:val="Ninguno"/>
          <w:rFonts w:ascii="Noto Sans HK" w:hAnsi="Noto Sans HK"/>
          <w:shd w:val="clear" w:color="auto" w:fill="FFFFFF"/>
        </w:rPr>
        <w:t>as, trabajadores…).</w:t>
      </w:r>
    </w:p>
    <w:p w14:paraId="629806FE" w14:textId="77777777" w:rsidR="003544A9" w:rsidRDefault="0063212D">
      <w:pPr>
        <w:pStyle w:val="Standard"/>
        <w:numPr>
          <w:ilvl w:val="0"/>
          <w:numId w:val="26"/>
        </w:numPr>
        <w:jc w:val="both"/>
      </w:pPr>
      <w:r>
        <w:rPr>
          <w:rStyle w:val="Ninguno"/>
          <w:rFonts w:ascii="Noto Sans HK" w:hAnsi="Noto Sans HK"/>
          <w:shd w:val="clear" w:color="auto" w:fill="FFFFFF"/>
        </w:rPr>
        <w:t xml:space="preserve">Utilizar vías de comunicación de fácil acceso entre los diferentes integrantes de la comunidad educativa (herramienta PASEN, teléfonos, correos </w:t>
      </w:r>
      <w:proofErr w:type="gramStart"/>
      <w:r>
        <w:rPr>
          <w:rStyle w:val="Ninguno"/>
          <w:rFonts w:ascii="Noto Sans HK" w:hAnsi="Noto Sans HK"/>
          <w:shd w:val="clear" w:color="auto" w:fill="FFFFFF"/>
        </w:rPr>
        <w:t>electrónicos,…</w:t>
      </w:r>
      <w:proofErr w:type="gramEnd"/>
      <w:r>
        <w:rPr>
          <w:rStyle w:val="Ninguno"/>
          <w:rFonts w:ascii="Noto Sans HK" w:hAnsi="Noto Sans HK"/>
          <w:shd w:val="clear" w:color="auto" w:fill="FFFFFF"/>
        </w:rPr>
        <w:t>).</w:t>
      </w:r>
    </w:p>
    <w:p w14:paraId="7D512778" w14:textId="77777777" w:rsidR="003544A9" w:rsidRDefault="0063212D">
      <w:pPr>
        <w:pStyle w:val="Standard"/>
        <w:numPr>
          <w:ilvl w:val="0"/>
          <w:numId w:val="26"/>
        </w:numPr>
        <w:jc w:val="both"/>
      </w:pPr>
      <w:r>
        <w:rPr>
          <w:rStyle w:val="Ninguno"/>
          <w:rFonts w:ascii="Noto Sans HK" w:hAnsi="Noto Sans HK"/>
          <w:shd w:val="clear" w:color="auto" w:fill="FFFFFF"/>
        </w:rPr>
        <w:t>Mantener un canal disponible para la solución de dudas que puedan surgir so</w:t>
      </w:r>
      <w:r>
        <w:rPr>
          <w:rStyle w:val="Ninguno"/>
          <w:rFonts w:ascii="Noto Sans HK" w:hAnsi="Noto Sans HK"/>
          <w:shd w:val="clear" w:color="auto" w:fill="FFFFFF"/>
        </w:rPr>
        <w:t>bre la aplicación del Plan.</w:t>
      </w:r>
    </w:p>
    <w:p w14:paraId="2D6427B2" w14:textId="77777777" w:rsidR="003544A9" w:rsidRDefault="003544A9">
      <w:pPr>
        <w:pStyle w:val="Standard"/>
        <w:suppressAutoHyphens w:val="0"/>
        <w:ind w:left="720"/>
        <w:jc w:val="both"/>
        <w:rPr>
          <w:rStyle w:val="Hyperlink2"/>
          <w:rFonts w:ascii="Noto Sans HK" w:hAnsi="Noto Sans HK"/>
        </w:rPr>
      </w:pPr>
    </w:p>
    <w:p w14:paraId="7653B04D" w14:textId="77777777" w:rsidR="003544A9" w:rsidRDefault="0063212D">
      <w:pPr>
        <w:pStyle w:val="Ttulo1"/>
        <w:jc w:val="both"/>
        <w:rPr>
          <w:rStyle w:val="Ninguno"/>
          <w:sz w:val="28"/>
          <w:szCs w:val="28"/>
        </w:rPr>
      </w:pPr>
      <w:bookmarkStart w:id="59" w:name="_RefHeading___Toc4860_3916301760"/>
      <w:bookmarkStart w:id="60" w:name="_Toc29"/>
      <w:r>
        <w:rPr>
          <w:rStyle w:val="Ninguno"/>
          <w:rFonts w:ascii="Noto Sans HK" w:hAnsi="Noto Sans HK"/>
          <w:color w:val="385623"/>
          <w:kern w:val="2"/>
          <w:sz w:val="28"/>
          <w:szCs w:val="28"/>
          <w:u w:color="385623"/>
          <w:shd w:val="clear" w:color="auto" w:fill="FFFFFF"/>
        </w:rPr>
        <w:t>10.- EDUCACIÓN Y PROMOCIÓN PARA LA SALUD</w:t>
      </w:r>
      <w:bookmarkEnd w:id="59"/>
      <w:bookmarkEnd w:id="60"/>
    </w:p>
    <w:p w14:paraId="039F759C" w14:textId="77777777" w:rsidR="003544A9" w:rsidRDefault="0063212D">
      <w:pPr>
        <w:pStyle w:val="Standard"/>
        <w:jc w:val="both"/>
      </w:pPr>
      <w:r>
        <w:rPr>
          <w:rStyle w:val="Ninguno"/>
          <w:rFonts w:ascii="Noto Sans HK" w:eastAsia="游ゴシック体 ミディアム" w:hAnsi="Noto Sans HK" w:cs="游ゴシック体 ミディアム"/>
          <w:shd w:val="clear" w:color="auto" w:fill="FFFFFF"/>
        </w:rPr>
        <w:tab/>
        <w:t>En Andaluc</w:t>
      </w:r>
      <w:r>
        <w:rPr>
          <w:rStyle w:val="Ninguno"/>
          <w:rFonts w:ascii="Noto Sans HK" w:hAnsi="Noto Sans HK"/>
          <w:shd w:val="clear" w:color="auto" w:fill="FFFFFF"/>
        </w:rPr>
        <w:t xml:space="preserve">ía el desarrollo de la educación y promoción de la salud en el ámbito educativo se impulsa a través del Programa para la Innovación Educativa, Hábitos de Vida </w:t>
      </w:r>
      <w:r>
        <w:rPr>
          <w:rStyle w:val="Ninguno"/>
          <w:rFonts w:ascii="Noto Sans HK" w:hAnsi="Noto Sans HK"/>
          <w:shd w:val="clear" w:color="auto" w:fill="FFFFFF"/>
        </w:rPr>
        <w:t>Saludable (en adelante PHVS). Este programa educativo, que adopta la denominación de Creciendo en Salud cuando se dirige a educación infantil, educación especial y educación primaria, y Forma Joven en el ámbito educativo cuando se dirige a educación secund</w:t>
      </w:r>
      <w:r>
        <w:rPr>
          <w:rStyle w:val="Ninguno"/>
          <w:rFonts w:ascii="Noto Sans HK" w:hAnsi="Noto Sans HK"/>
          <w:shd w:val="clear" w:color="auto" w:fill="FFFFFF"/>
        </w:rPr>
        <w:t>aria, tiene como objetivo: capacitar al alumnado en la toma de decisiones para que la elección más sencilla sea la más saludable, promover un cambio metodológico en el profesorado hacia metodologías activas basadas en la investigación acción participativa,</w:t>
      </w:r>
      <w:r>
        <w:rPr>
          <w:rStyle w:val="Ninguno"/>
          <w:rFonts w:ascii="Noto Sans HK" w:hAnsi="Noto Sans HK"/>
          <w:shd w:val="clear" w:color="auto" w:fill="FFFFFF"/>
        </w:rPr>
        <w:t xml:space="preserve"> favorecer y fortalecer el vínculo con la comunidad fomentando entornos más sostenibles y saludables, así como establecer redes de colaboración interprofesional.</w:t>
      </w:r>
    </w:p>
    <w:p w14:paraId="176F8A10" w14:textId="77777777" w:rsidR="003544A9" w:rsidRDefault="003544A9">
      <w:pPr>
        <w:pStyle w:val="Standard"/>
        <w:jc w:val="both"/>
        <w:rPr>
          <w:rStyle w:val="Hyperlink2"/>
          <w:rFonts w:ascii="Noto Sans HK" w:hAnsi="Noto Sans HK"/>
        </w:rPr>
      </w:pPr>
    </w:p>
    <w:p w14:paraId="2D10379E" w14:textId="77777777" w:rsidR="003544A9" w:rsidRDefault="0063212D">
      <w:pPr>
        <w:pStyle w:val="Standard"/>
        <w:jc w:val="both"/>
      </w:pPr>
      <w:r>
        <w:rPr>
          <w:rStyle w:val="Ninguno"/>
          <w:rFonts w:ascii="Noto Sans HK" w:eastAsia="游ゴシック体 ミディアム" w:hAnsi="Noto Sans HK" w:cs="游ゴシック体 ミディアム"/>
          <w:shd w:val="clear" w:color="auto" w:fill="FFFFFF"/>
        </w:rPr>
        <w:tab/>
        <w:t>El Programa apuesta por una perspectiva integral, con enfoques did</w:t>
      </w:r>
      <w:r>
        <w:rPr>
          <w:rStyle w:val="Ninguno"/>
          <w:rFonts w:ascii="Noto Sans HK" w:hAnsi="Noto Sans HK"/>
          <w:shd w:val="clear" w:color="auto" w:fill="FFFFFF"/>
        </w:rPr>
        <w:t>ácticos innovadores y abor</w:t>
      </w:r>
      <w:r>
        <w:rPr>
          <w:rStyle w:val="Ninguno"/>
          <w:rFonts w:ascii="Noto Sans HK" w:hAnsi="Noto Sans HK"/>
          <w:shd w:val="clear" w:color="auto" w:fill="FFFFFF"/>
        </w:rPr>
        <w:t>dando las cuatro dimensiones fundamentales en la promoción de salud en la escuela como son el currículo, el entorno psicosocial del centro, la familia y la colaboración con los recursos comunitarios que protegen y promueven el valor “salud”, tanto individu</w:t>
      </w:r>
      <w:r>
        <w:rPr>
          <w:rStyle w:val="Ninguno"/>
          <w:rFonts w:ascii="Noto Sans HK" w:hAnsi="Noto Sans HK"/>
          <w:shd w:val="clear" w:color="auto" w:fill="FFFFFF"/>
        </w:rPr>
        <w:t>al como colectivo. Ofrece un marco de trabajo que facilitará a los centros el abordaje de las medidas de prevención, el bienestar emocional, la higiene y la promoción de la salud frente a COVID-19.</w:t>
      </w:r>
    </w:p>
    <w:p w14:paraId="62327DE4" w14:textId="77777777" w:rsidR="003544A9" w:rsidRDefault="0063212D">
      <w:pPr>
        <w:pStyle w:val="Standard"/>
        <w:jc w:val="both"/>
      </w:pPr>
      <w:r>
        <w:rPr>
          <w:rStyle w:val="Ninguno"/>
          <w:rFonts w:ascii="Noto Sans HK" w:eastAsia="游ゴシック体 ミディアム" w:hAnsi="Noto Sans HK" w:cs="游ゴシック体 ミディアム"/>
          <w:shd w:val="clear" w:color="auto" w:fill="FFFFFF"/>
        </w:rPr>
        <w:tab/>
        <w:t>Se dise</w:t>
      </w:r>
      <w:r>
        <w:rPr>
          <w:rStyle w:val="Ninguno"/>
          <w:rFonts w:ascii="Noto Sans HK" w:hAnsi="Noto Sans HK"/>
          <w:shd w:val="clear" w:color="auto" w:fill="FFFFFF"/>
        </w:rPr>
        <w:t>ñarán e implementarán actividades transdisciplinar</w:t>
      </w:r>
      <w:r>
        <w:rPr>
          <w:rStyle w:val="Ninguno"/>
          <w:rFonts w:ascii="Noto Sans HK" w:hAnsi="Noto Sans HK"/>
          <w:shd w:val="clear" w:color="auto" w:fill="FFFFFF"/>
        </w:rPr>
        <w:t xml:space="preserve">es de educación y promoción para la salud en el centro que incluyan las medidas de prevención, el bienestar emocional, la higiene y la promoción de la salud frente a COVID-19, para hacer del alumnado un agente activo y competente en la prevención y mejora </w:t>
      </w:r>
      <w:r>
        <w:rPr>
          <w:rStyle w:val="Ninguno"/>
          <w:rFonts w:ascii="Noto Sans HK" w:hAnsi="Noto Sans HK"/>
          <w:shd w:val="clear" w:color="auto" w:fill="FFFFFF"/>
        </w:rPr>
        <w:t>de su salud y de la comunidad educativa, favoreciendo actitudes, habilidades y conocimientos que le permitan afrontar una conducta saludable de forma libre, informada y consciente.</w:t>
      </w:r>
    </w:p>
    <w:p w14:paraId="46147755" w14:textId="77777777" w:rsidR="003544A9" w:rsidRDefault="0063212D">
      <w:pPr>
        <w:pStyle w:val="Standard"/>
        <w:jc w:val="both"/>
      </w:pPr>
      <w:r>
        <w:rPr>
          <w:rStyle w:val="Ninguno"/>
          <w:rFonts w:ascii="Noto Sans HK" w:hAnsi="Noto Sans HK"/>
          <w:shd w:val="clear" w:color="auto" w:fill="FFFFFF"/>
        </w:rPr>
        <w:lastRenderedPageBreak/>
        <w:t xml:space="preserve"> </w:t>
      </w:r>
      <w:r>
        <w:rPr>
          <w:rStyle w:val="Ninguno"/>
          <w:rFonts w:ascii="Noto Sans HK" w:eastAsia="游ゴシック体 ミディアム" w:hAnsi="Noto Sans HK" w:cs="游ゴシック体 ミディアム"/>
          <w:shd w:val="clear" w:color="auto" w:fill="FFFFFF"/>
        </w:rPr>
        <w:tab/>
        <w:t>Para ello, se abordar</w:t>
      </w:r>
      <w:r>
        <w:rPr>
          <w:rStyle w:val="Ninguno"/>
          <w:rFonts w:ascii="Noto Sans HK" w:hAnsi="Noto Sans HK"/>
          <w:shd w:val="clear" w:color="auto" w:fill="FFFFFF"/>
        </w:rPr>
        <w:t>án aspectos básicos relacionados con el COVID-19 com</w:t>
      </w:r>
      <w:r>
        <w:rPr>
          <w:rStyle w:val="Ninguno"/>
          <w:rFonts w:ascii="Noto Sans HK" w:hAnsi="Noto Sans HK"/>
          <w:shd w:val="clear" w:color="auto" w:fill="FFFFFF"/>
        </w:rPr>
        <w:t xml:space="preserve">o son: </w:t>
      </w:r>
    </w:p>
    <w:p w14:paraId="1A32DA1D" w14:textId="77777777" w:rsidR="003544A9" w:rsidRDefault="0063212D">
      <w:pPr>
        <w:pStyle w:val="Standard"/>
        <w:numPr>
          <w:ilvl w:val="0"/>
          <w:numId w:val="27"/>
        </w:numPr>
        <w:jc w:val="both"/>
      </w:pPr>
      <w:r>
        <w:rPr>
          <w:rStyle w:val="Ninguno"/>
          <w:rFonts w:ascii="Noto Sans HK" w:hAnsi="Noto Sans HK"/>
          <w:u w:val="single"/>
          <w:shd w:val="clear" w:color="auto" w:fill="FFFFFF"/>
        </w:rPr>
        <w:t>PREVENTIVOS</w:t>
      </w:r>
      <w:r>
        <w:rPr>
          <w:rStyle w:val="Ninguno"/>
          <w:rFonts w:ascii="Noto Sans HK" w:hAnsi="Noto Sans HK"/>
          <w:shd w:val="clear" w:color="auto" w:fill="FFFFFF"/>
        </w:rPr>
        <w:t>: los síntomas de la enfermedad, cómo actuar ante la aparición de síntomas, medidas de distancia física y limitación de contactos, uso adecuado de la mascarilla, conciencia de la interdependencia entre los seres humanos y el entorno y fo</w:t>
      </w:r>
      <w:r>
        <w:rPr>
          <w:rStyle w:val="Ninguno"/>
          <w:rFonts w:ascii="Noto Sans HK" w:hAnsi="Noto Sans HK"/>
          <w:shd w:val="clear" w:color="auto" w:fill="FFFFFF"/>
        </w:rPr>
        <w:t>mento de la corresponsabilidad en la salud propia y en la salud de los otros, prevención del estigma.</w:t>
      </w:r>
    </w:p>
    <w:p w14:paraId="2BE64308" w14:textId="77777777" w:rsidR="003544A9" w:rsidRDefault="0063212D">
      <w:pPr>
        <w:pStyle w:val="Standard"/>
        <w:numPr>
          <w:ilvl w:val="0"/>
          <w:numId w:val="28"/>
        </w:numPr>
        <w:jc w:val="both"/>
      </w:pPr>
      <w:r>
        <w:rPr>
          <w:rStyle w:val="Ninguno"/>
          <w:rFonts w:ascii="Noto Sans HK" w:hAnsi="Noto Sans HK"/>
          <w:u w:val="single"/>
          <w:shd w:val="clear" w:color="auto" w:fill="FFFFFF"/>
        </w:rPr>
        <w:t>HIGIENE</w:t>
      </w:r>
      <w:r>
        <w:rPr>
          <w:rStyle w:val="Ninguno"/>
          <w:rFonts w:ascii="Noto Sans HK" w:hAnsi="Noto Sans HK"/>
          <w:shd w:val="clear" w:color="auto" w:fill="FFFFFF"/>
        </w:rPr>
        <w:t>:</w:t>
      </w:r>
      <w:r>
        <w:rPr>
          <w:rStyle w:val="Hyperlink2"/>
          <w:rFonts w:ascii="Noto Sans HK" w:hAnsi="Noto Sans HK"/>
        </w:rPr>
        <w:t xml:space="preserve"> </w:t>
      </w:r>
      <w:r>
        <w:rPr>
          <w:rStyle w:val="Ninguno"/>
          <w:rFonts w:ascii="Noto Sans HK" w:hAnsi="Noto Sans HK"/>
          <w:shd w:val="clear" w:color="auto" w:fill="FFFFFF"/>
        </w:rPr>
        <w:t>la higiene de manos, la higiene postural y la higiene del sueño.</w:t>
      </w:r>
      <w:r>
        <w:rPr>
          <w:rStyle w:val="Hyperlink2"/>
          <w:rFonts w:ascii="Noto Sans HK" w:hAnsi="Noto Sans HK"/>
        </w:rPr>
        <w:t xml:space="preserve"> </w:t>
      </w:r>
    </w:p>
    <w:p w14:paraId="3BA66219" w14:textId="77777777" w:rsidR="003544A9" w:rsidRDefault="0063212D">
      <w:pPr>
        <w:pStyle w:val="Standard"/>
        <w:numPr>
          <w:ilvl w:val="0"/>
          <w:numId w:val="29"/>
        </w:numPr>
        <w:jc w:val="both"/>
      </w:pPr>
      <w:r>
        <w:rPr>
          <w:rStyle w:val="Ninguno"/>
          <w:rFonts w:ascii="Noto Sans HK" w:hAnsi="Noto Sans HK"/>
          <w:u w:val="single"/>
          <w:shd w:val="clear" w:color="auto" w:fill="FFFFFF"/>
        </w:rPr>
        <w:t>BIENESTAR EMOCIONAL</w:t>
      </w:r>
      <w:r>
        <w:rPr>
          <w:rStyle w:val="Ninguno"/>
          <w:rFonts w:ascii="Noto Sans HK" w:hAnsi="Noto Sans HK"/>
          <w:shd w:val="clear" w:color="auto" w:fill="FFFFFF"/>
        </w:rPr>
        <w:t>: la empatía, la confianza, la regulación del estrés y la an</w:t>
      </w:r>
      <w:r>
        <w:rPr>
          <w:rStyle w:val="Ninguno"/>
          <w:rFonts w:ascii="Noto Sans HK" w:hAnsi="Noto Sans HK"/>
          <w:shd w:val="clear" w:color="auto" w:fill="FFFFFF"/>
        </w:rPr>
        <w:t xml:space="preserve">siedad, la conciencia emocional, la autonomía personal y emocional, </w:t>
      </w:r>
      <w:proofErr w:type="gramStart"/>
      <w:r>
        <w:rPr>
          <w:rStyle w:val="Ninguno"/>
          <w:rFonts w:ascii="Noto Sans HK" w:hAnsi="Noto Sans HK"/>
          <w:shd w:val="clear" w:color="auto" w:fill="FFFFFF"/>
        </w:rPr>
        <w:t>y</w:t>
      </w:r>
      <w:proofErr w:type="gramEnd"/>
      <w:r>
        <w:rPr>
          <w:rStyle w:val="Ninguno"/>
          <w:rFonts w:ascii="Noto Sans HK" w:hAnsi="Noto Sans HK"/>
          <w:shd w:val="clear" w:color="auto" w:fill="FFFFFF"/>
        </w:rPr>
        <w:t xml:space="preserve"> en definitiva, la competencia para la vida y el bienestar definida como la capacidad de afrontar con éxito los desafíos a los que nos enfrentamos diariamente, como el COVID-19. </w:t>
      </w:r>
    </w:p>
    <w:p w14:paraId="790E2AE7" w14:textId="77777777" w:rsidR="003544A9" w:rsidRDefault="0063212D">
      <w:pPr>
        <w:pStyle w:val="Standard"/>
        <w:numPr>
          <w:ilvl w:val="0"/>
          <w:numId w:val="30"/>
        </w:numPr>
        <w:jc w:val="both"/>
      </w:pPr>
      <w:r>
        <w:rPr>
          <w:rStyle w:val="Ninguno"/>
          <w:rFonts w:ascii="Noto Sans HK" w:hAnsi="Noto Sans HK"/>
          <w:u w:val="single"/>
          <w:shd w:val="clear" w:color="auto" w:fill="FFFFFF"/>
        </w:rPr>
        <w:t>OTRAS AC</w:t>
      </w:r>
      <w:r>
        <w:rPr>
          <w:rStyle w:val="Ninguno"/>
          <w:rFonts w:ascii="Noto Sans HK" w:hAnsi="Noto Sans HK"/>
          <w:u w:val="single"/>
          <w:shd w:val="clear" w:color="auto" w:fill="FFFFFF"/>
        </w:rPr>
        <w:t>TUACIONES DE PROMOCIÓN DE LA SALUD</w:t>
      </w:r>
      <w:r>
        <w:rPr>
          <w:rStyle w:val="Ninguno"/>
          <w:rFonts w:ascii="Noto Sans HK" w:hAnsi="Noto Sans HK"/>
          <w:shd w:val="clear" w:color="auto" w:fill="FFFFFF"/>
        </w:rPr>
        <w:t>: uso positivo y responsable de las tecnologías, caminos escolares seguros (educación vial), relaciones igualitarias, impacto ambiental en la salud humana.</w:t>
      </w:r>
    </w:p>
    <w:p w14:paraId="2F90C73F" w14:textId="77777777" w:rsidR="003544A9" w:rsidRDefault="003544A9">
      <w:pPr>
        <w:pStyle w:val="Standard"/>
        <w:ind w:left="1080"/>
        <w:jc w:val="both"/>
        <w:rPr>
          <w:rStyle w:val="Ninguno"/>
          <w:rFonts w:ascii="Noto Sans HK" w:hAnsi="Noto Sans HK" w:hint="eastAsia"/>
        </w:rPr>
      </w:pPr>
    </w:p>
    <w:p w14:paraId="603881F1" w14:textId="77777777" w:rsidR="003544A9" w:rsidRDefault="0063212D">
      <w:pPr>
        <w:pStyle w:val="Standard"/>
        <w:jc w:val="both"/>
      </w:pPr>
      <w:r>
        <w:rPr>
          <w:rStyle w:val="Ninguno"/>
          <w:rFonts w:ascii="Noto Sans HK" w:hAnsi="Noto Sans HK"/>
          <w:shd w:val="clear" w:color="auto" w:fill="FFFFFF"/>
        </w:rPr>
        <w:t xml:space="preserve"> </w:t>
      </w:r>
      <w:r>
        <w:rPr>
          <w:rStyle w:val="Ninguno"/>
          <w:rFonts w:ascii="Noto Sans HK" w:eastAsia="游ゴシック体 ミディアム" w:hAnsi="Noto Sans HK" w:cs="游ゴシック体 ミディアム"/>
          <w:shd w:val="clear" w:color="auto" w:fill="FFFFFF"/>
        </w:rPr>
        <w:tab/>
        <w:t>Estas actividades se deber</w:t>
      </w:r>
      <w:r>
        <w:rPr>
          <w:rStyle w:val="Ninguno"/>
          <w:rFonts w:ascii="Noto Sans HK" w:hAnsi="Noto Sans HK"/>
          <w:shd w:val="clear" w:color="auto" w:fill="FFFFFF"/>
        </w:rPr>
        <w:t xml:space="preserve">án recoger en el Plan de </w:t>
      </w:r>
      <w:r>
        <w:rPr>
          <w:rStyle w:val="Ninguno"/>
          <w:rFonts w:ascii="Noto Sans HK" w:hAnsi="Noto Sans HK"/>
          <w:shd w:val="clear" w:color="auto" w:fill="FFFFFF"/>
        </w:rPr>
        <w:t>Actuación del Programa para la Innovación Educativa, Hábitos de Vida Saludable, si se viniese desarrollando en el centro, garantizando un tratamiento holístico, sistémico e integral de la salud.</w:t>
      </w:r>
    </w:p>
    <w:p w14:paraId="72DDF462" w14:textId="77777777" w:rsidR="003544A9" w:rsidRDefault="0063212D">
      <w:pPr>
        <w:pStyle w:val="Standard"/>
        <w:jc w:val="both"/>
      </w:pPr>
      <w:r>
        <w:rPr>
          <w:rStyle w:val="Ninguno"/>
          <w:rFonts w:ascii="Noto Sans HK" w:hAnsi="Noto Sans HK"/>
          <w:shd w:val="clear" w:color="auto" w:fill="FFFFFF"/>
        </w:rPr>
        <w:t xml:space="preserve"> </w:t>
      </w:r>
      <w:r>
        <w:rPr>
          <w:rStyle w:val="Ninguno"/>
          <w:rFonts w:ascii="Noto Sans HK" w:eastAsia="游ゴシック体 ミディアム" w:hAnsi="Noto Sans HK" w:cs="游ゴシック体 ミディアム"/>
          <w:shd w:val="clear" w:color="auto" w:fill="FFFFFF"/>
        </w:rPr>
        <w:tab/>
        <w:t>Para el desarrollo de las misma, se podr</w:t>
      </w:r>
      <w:r>
        <w:rPr>
          <w:rStyle w:val="Ninguno"/>
          <w:rFonts w:ascii="Noto Sans HK" w:hAnsi="Noto Sans HK"/>
          <w:shd w:val="clear" w:color="auto" w:fill="FFFFFF"/>
        </w:rPr>
        <w:t>á contar con el mat</w:t>
      </w:r>
      <w:r>
        <w:rPr>
          <w:rStyle w:val="Ninguno"/>
          <w:rFonts w:ascii="Noto Sans HK" w:hAnsi="Noto Sans HK"/>
          <w:shd w:val="clear" w:color="auto" w:fill="FFFFFF"/>
        </w:rPr>
        <w:t>erial de apoyo del Programa que le puede ser de utilidad tanto para la concienciación de la comunidad educativa como para la elaboración de material didáctico específico en contextos de aprendizaje diversos, y ante posibles escenarios de docencia presencia</w:t>
      </w:r>
      <w:r>
        <w:rPr>
          <w:rStyle w:val="Ninguno"/>
          <w:rFonts w:ascii="Noto Sans HK" w:hAnsi="Noto Sans HK"/>
          <w:shd w:val="clear" w:color="auto" w:fill="FFFFFF"/>
        </w:rPr>
        <w:t>l como no presencial:</w:t>
      </w:r>
    </w:p>
    <w:p w14:paraId="47F53AC7" w14:textId="77777777" w:rsidR="003544A9" w:rsidRDefault="003544A9">
      <w:pPr>
        <w:pStyle w:val="Standard"/>
        <w:jc w:val="both"/>
        <w:rPr>
          <w:rStyle w:val="Ninguno"/>
          <w:rFonts w:ascii="Noto Sans HK" w:hAnsi="Noto Sans HK" w:hint="eastAsia"/>
        </w:rPr>
      </w:pPr>
    </w:p>
    <w:p w14:paraId="25DCC2C8" w14:textId="77777777" w:rsidR="003544A9" w:rsidRDefault="0063212D">
      <w:pPr>
        <w:pStyle w:val="Standard"/>
        <w:numPr>
          <w:ilvl w:val="0"/>
          <w:numId w:val="31"/>
        </w:numPr>
        <w:suppressAutoHyphens w:val="0"/>
        <w:spacing w:line="259" w:lineRule="auto"/>
        <w:jc w:val="both"/>
      </w:pPr>
      <w:r>
        <w:rPr>
          <w:rStyle w:val="Ninguno"/>
          <w:rFonts w:ascii="Noto Sans HK" w:hAnsi="Noto Sans HK"/>
          <w:shd w:val="clear" w:color="auto" w:fill="FFFFFF"/>
        </w:rPr>
        <w:t>Portal de Hábitos de Vida Saludable:</w:t>
      </w:r>
    </w:p>
    <w:p w14:paraId="21292802" w14:textId="77777777" w:rsidR="003544A9" w:rsidRDefault="0063212D">
      <w:pPr>
        <w:pStyle w:val="Standard"/>
        <w:ind w:left="720"/>
        <w:jc w:val="both"/>
      </w:pPr>
      <w:hyperlink r:id="rId14">
        <w:r>
          <w:rPr>
            <w:rStyle w:val="Hyperlink3"/>
            <w:rFonts w:ascii="Noto Sans HK" w:hAnsi="Noto Sans HK"/>
          </w:rPr>
          <w:t>https://www.juntadeandalucia.es/educacion/portals/web/habitos-vida-saludable</w:t>
        </w:r>
      </w:hyperlink>
    </w:p>
    <w:p w14:paraId="42F094CA" w14:textId="77777777" w:rsidR="003544A9" w:rsidRDefault="0063212D">
      <w:pPr>
        <w:pStyle w:val="Standard"/>
        <w:numPr>
          <w:ilvl w:val="0"/>
          <w:numId w:val="31"/>
        </w:numPr>
        <w:suppressAutoHyphens w:val="0"/>
        <w:spacing w:line="259" w:lineRule="auto"/>
        <w:jc w:val="both"/>
      </w:pPr>
      <w:r>
        <w:rPr>
          <w:rStyle w:val="Ninguno"/>
          <w:rFonts w:ascii="Noto Sans HK" w:hAnsi="Noto Sans HK"/>
          <w:shd w:val="clear" w:color="auto" w:fill="FFFFFF"/>
        </w:rPr>
        <w:t>Colabor@3.0 Creciendo e</w:t>
      </w:r>
      <w:r>
        <w:rPr>
          <w:rStyle w:val="Ninguno"/>
          <w:rFonts w:ascii="Noto Sans HK" w:hAnsi="Noto Sans HK"/>
          <w:shd w:val="clear" w:color="auto" w:fill="FFFFFF"/>
        </w:rPr>
        <w:t>n Salud:</w:t>
      </w:r>
    </w:p>
    <w:p w14:paraId="2288EED6" w14:textId="77777777" w:rsidR="003544A9" w:rsidRDefault="0063212D">
      <w:pPr>
        <w:pStyle w:val="Standard"/>
        <w:ind w:left="720"/>
        <w:jc w:val="both"/>
      </w:pPr>
      <w:hyperlink r:id="rId15">
        <w:r>
          <w:rPr>
            <w:rStyle w:val="Hyperlink3"/>
            <w:rFonts w:ascii="Noto Sans HK" w:hAnsi="Noto Sans HK"/>
          </w:rPr>
          <w:t>https://colaboraeducacion30.juntadeandalucia.es/educacion/colabora/web/creciendo-en-salud/ahora-tambien...en-casa</w:t>
        </w:r>
      </w:hyperlink>
    </w:p>
    <w:p w14:paraId="7A3F5F55" w14:textId="77777777" w:rsidR="003544A9" w:rsidRDefault="003544A9">
      <w:pPr>
        <w:pStyle w:val="Standard"/>
        <w:ind w:left="720"/>
        <w:jc w:val="both"/>
        <w:rPr>
          <w:rStyle w:val="Ninguno"/>
          <w:rFonts w:ascii="Noto Sans HK" w:hAnsi="Noto Sans HK" w:hint="eastAsia"/>
        </w:rPr>
      </w:pPr>
    </w:p>
    <w:p w14:paraId="6C3926AE" w14:textId="77777777" w:rsidR="003544A9" w:rsidRDefault="0063212D">
      <w:pPr>
        <w:pStyle w:val="Ttulo1"/>
        <w:spacing w:before="240" w:after="240"/>
        <w:jc w:val="both"/>
      </w:pPr>
      <w:bookmarkStart w:id="61" w:name="_RefHeading___Toc4862_3916301760"/>
      <w:bookmarkStart w:id="62" w:name="_Toc30"/>
      <w:r>
        <w:rPr>
          <w:rStyle w:val="Ninguno"/>
          <w:rFonts w:ascii="Noto Sans HK" w:hAnsi="Noto Sans HK"/>
          <w:color w:val="385623"/>
          <w:kern w:val="2"/>
          <w:sz w:val="28"/>
          <w:szCs w:val="28"/>
          <w:u w:color="385623"/>
          <w:shd w:val="clear" w:color="auto" w:fill="FFFFFF"/>
        </w:rPr>
        <w:t>11.- EQUIDAD</w:t>
      </w:r>
      <w:bookmarkEnd w:id="61"/>
      <w:bookmarkEnd w:id="62"/>
    </w:p>
    <w:p w14:paraId="678DC324" w14:textId="77777777" w:rsidR="003544A9" w:rsidRDefault="0063212D">
      <w:pPr>
        <w:pStyle w:val="Standard"/>
        <w:spacing w:before="240" w:after="240"/>
        <w:jc w:val="both"/>
      </w:pPr>
      <w:r>
        <w:rPr>
          <w:rStyle w:val="Ninguno"/>
          <w:rFonts w:ascii="Noto Sans HK" w:eastAsia="游ゴシック体 ミディアム" w:hAnsi="Noto Sans HK" w:cs="游ゴシック体 ミディアム"/>
          <w:shd w:val="clear" w:color="auto" w:fill="FFFFFF"/>
        </w:rPr>
        <w:tab/>
        <w:t>Tras la situaci</w:t>
      </w:r>
      <w:r>
        <w:rPr>
          <w:rStyle w:val="Ninguno"/>
          <w:rFonts w:ascii="Noto Sans HK" w:hAnsi="Noto Sans HK"/>
          <w:shd w:val="clear" w:color="auto" w:fill="FFFFFF"/>
        </w:rPr>
        <w:t>ón de crisis sanitaria y social vivida, es necesario cuidar de la acogida del alumnado y del personal del centro educativo, atendiendo en especial a las situaciones de mayor vulnerabilidad emocional y social.</w:t>
      </w:r>
    </w:p>
    <w:p w14:paraId="44842581" w14:textId="77777777" w:rsidR="003544A9" w:rsidRDefault="0063212D">
      <w:pPr>
        <w:pStyle w:val="Standard"/>
        <w:spacing w:before="240" w:after="240"/>
        <w:jc w:val="both"/>
      </w:pPr>
      <w:r>
        <w:rPr>
          <w:rStyle w:val="Ninguno"/>
          <w:rFonts w:ascii="Noto Sans HK" w:eastAsia="游ゴシック体 ミディアム" w:hAnsi="Noto Sans HK" w:cs="游ゴシック体 ミディアム"/>
          <w:shd w:val="clear" w:color="auto" w:fill="FFFFFF"/>
        </w:rPr>
        <w:tab/>
        <w:t xml:space="preserve">Los </w:t>
      </w:r>
      <w:r>
        <w:rPr>
          <w:rStyle w:val="Ninguno"/>
          <w:rFonts w:ascii="Noto Sans HK" w:eastAsia="游ゴシック体 ミディアム" w:hAnsi="Noto Sans HK" w:cs="游ゴシック体 ミディアム"/>
          <w:shd w:val="clear" w:color="auto" w:fill="FFFFFF"/>
        </w:rPr>
        <w:t>centros educativos han de seguir siendo entornos solidarios, respetuosos e inclusivos. En ese sentido, es imprescindible que al adoptar las medidas de prevenci</w:t>
      </w:r>
      <w:r>
        <w:rPr>
          <w:rStyle w:val="Ninguno"/>
          <w:rFonts w:ascii="Noto Sans HK" w:hAnsi="Noto Sans HK"/>
          <w:shd w:val="clear" w:color="auto" w:fill="FFFFFF"/>
        </w:rPr>
        <w:t>ón e higiene necesarias en los centros educativos se minimice, en todo caso, cualquier alteración</w:t>
      </w:r>
      <w:r>
        <w:rPr>
          <w:rStyle w:val="Ninguno"/>
          <w:rFonts w:ascii="Noto Sans HK" w:hAnsi="Noto Sans HK"/>
          <w:shd w:val="clear" w:color="auto" w:fill="FFFFFF"/>
        </w:rPr>
        <w:t xml:space="preserve"> que esto pueda ocasionar evitando la discriminación. Es importante prevenir la estigmatización de los estudiantes y de todo el personal del centro educativo que hayan podido estar expuestos al virus o puedan infectarse en un futuro.</w:t>
      </w:r>
    </w:p>
    <w:p w14:paraId="1C9F8F25" w14:textId="77777777" w:rsidR="003544A9" w:rsidRDefault="0063212D">
      <w:pPr>
        <w:pStyle w:val="Standard"/>
        <w:spacing w:before="240" w:after="240"/>
        <w:jc w:val="both"/>
      </w:pPr>
      <w:r>
        <w:rPr>
          <w:rStyle w:val="Ninguno"/>
          <w:rFonts w:ascii="Noto Sans HK" w:eastAsia="游ゴシック体 ミディアム" w:hAnsi="Noto Sans HK" w:cs="游ゴシック体 ミディアム"/>
          <w:shd w:val="clear" w:color="auto" w:fill="FFFFFF"/>
        </w:rPr>
        <w:lastRenderedPageBreak/>
        <w:tab/>
        <w:t>Se tendr</w:t>
      </w:r>
      <w:r>
        <w:rPr>
          <w:rStyle w:val="Ninguno"/>
          <w:rFonts w:ascii="Noto Sans HK" w:hAnsi="Noto Sans HK"/>
          <w:shd w:val="clear" w:color="auto" w:fill="FFFFFF"/>
        </w:rPr>
        <w:t>á especial at</w:t>
      </w:r>
      <w:r>
        <w:rPr>
          <w:rStyle w:val="Ninguno"/>
          <w:rFonts w:ascii="Noto Sans HK" w:hAnsi="Noto Sans HK"/>
          <w:shd w:val="clear" w:color="auto" w:fill="FFFFFF"/>
        </w:rPr>
        <w:t>ención a la vigilancia del absentismo escolar por parte de los tutores y tutoras, haciendo un seguimiento de los motivos del mismo, con el fin de conocer si el alumnado ha faltado por motivos de salud u otro motivo justificado.</w:t>
      </w:r>
    </w:p>
    <w:p w14:paraId="30434AA5" w14:textId="77777777" w:rsidR="003544A9" w:rsidRDefault="0063212D">
      <w:pPr>
        <w:pStyle w:val="Standard"/>
        <w:jc w:val="both"/>
      </w:pPr>
      <w:r>
        <w:rPr>
          <w:rStyle w:val="Ninguno"/>
          <w:rFonts w:ascii="Noto Sans HK" w:eastAsia="游ゴシック体 ミディアム" w:hAnsi="Noto Sans HK" w:cs="游ゴシック体 ミディアム"/>
          <w:shd w:val="clear" w:color="auto" w:fill="FFFFFF"/>
        </w:rPr>
        <w:tab/>
        <w:t>Asimismo, se establecer</w:t>
      </w:r>
      <w:r>
        <w:rPr>
          <w:rStyle w:val="Ninguno"/>
          <w:rFonts w:ascii="Noto Sans HK" w:hAnsi="Noto Sans HK"/>
          <w:shd w:val="clear" w:color="auto" w:fill="FFFFFF"/>
        </w:rPr>
        <w:t>án m</w:t>
      </w:r>
      <w:r>
        <w:rPr>
          <w:rStyle w:val="Ninguno"/>
          <w:rFonts w:ascii="Noto Sans HK" w:hAnsi="Noto Sans HK"/>
          <w:shd w:val="clear" w:color="auto" w:fill="FFFFFF"/>
        </w:rPr>
        <w:t>ecanismos compensatorios para reducir la brecha digital de las familias y alumnado, así como, la brecha de género debido al cuidado de personas enfermas, garantizando el acceso y la continuidad en el proceso educativo de los colectivos más vulnerables.</w:t>
      </w:r>
    </w:p>
    <w:p w14:paraId="20936B5E" w14:textId="77777777" w:rsidR="003544A9" w:rsidRDefault="0063212D">
      <w:pPr>
        <w:pStyle w:val="Standard"/>
        <w:jc w:val="both"/>
      </w:pPr>
      <w:r>
        <w:rPr>
          <w:rStyle w:val="Ninguno"/>
          <w:rFonts w:ascii="Noto Sans HK" w:eastAsia="游ゴシック体 ミディアム" w:hAnsi="Noto Sans HK" w:cs="游ゴシック体 ミディアム"/>
          <w:shd w:val="clear" w:color="auto" w:fill="FFFFFF"/>
        </w:rPr>
        <w:tab/>
        <w:t>El</w:t>
      </w:r>
      <w:r>
        <w:rPr>
          <w:rStyle w:val="Ninguno"/>
          <w:rFonts w:ascii="Noto Sans HK" w:eastAsia="游ゴシック体 ミディアム" w:hAnsi="Noto Sans HK" w:cs="游ゴシック体 ミディアム"/>
          <w:shd w:val="clear" w:color="auto" w:fill="FFFFFF"/>
        </w:rPr>
        <w:t xml:space="preserve"> Plan debe recoger, ante los diversos escenarios que puedan ocurrir, la atenci</w:t>
      </w:r>
      <w:r>
        <w:rPr>
          <w:rStyle w:val="Ninguno"/>
          <w:rFonts w:ascii="Noto Sans HK" w:hAnsi="Noto Sans HK"/>
          <w:shd w:val="clear" w:color="auto" w:fill="FFFFFF"/>
        </w:rPr>
        <w:t>ón a las necesidades de los grupos siguientes:</w:t>
      </w:r>
    </w:p>
    <w:p w14:paraId="528ABD4E" w14:textId="77777777" w:rsidR="003544A9" w:rsidRDefault="0063212D">
      <w:pPr>
        <w:pStyle w:val="Standard"/>
        <w:numPr>
          <w:ilvl w:val="0"/>
          <w:numId w:val="32"/>
        </w:numPr>
        <w:spacing w:before="240"/>
        <w:jc w:val="both"/>
      </w:pPr>
      <w:r>
        <w:rPr>
          <w:rStyle w:val="Ninguno"/>
          <w:rFonts w:ascii="Noto Sans HK" w:hAnsi="Noto Sans HK"/>
          <w:shd w:val="clear" w:color="auto" w:fill="FFFFFF"/>
        </w:rPr>
        <w:t>Situaciones de vulnerabilidad social: familias en riesgo de pobreza y exclusión, víctimas de la violencia, migrantes no acompañados</w:t>
      </w:r>
      <w:r>
        <w:rPr>
          <w:rStyle w:val="Ninguno"/>
          <w:rFonts w:ascii="Noto Sans HK" w:hAnsi="Noto Sans HK"/>
          <w:shd w:val="clear" w:color="auto" w:fill="FFFFFF"/>
        </w:rPr>
        <w:t>, refugiados, o pertenecientes a colectivos o etnias minoritarias y estigmatizadas.</w:t>
      </w:r>
    </w:p>
    <w:p w14:paraId="2F8D301B" w14:textId="77777777" w:rsidR="003544A9" w:rsidRDefault="0063212D">
      <w:pPr>
        <w:pStyle w:val="Standard"/>
        <w:numPr>
          <w:ilvl w:val="0"/>
          <w:numId w:val="32"/>
        </w:numPr>
        <w:jc w:val="both"/>
      </w:pPr>
      <w:r>
        <w:rPr>
          <w:rStyle w:val="Ninguno"/>
          <w:rFonts w:ascii="Noto Sans HK" w:hAnsi="Noto Sans HK"/>
          <w:shd w:val="clear" w:color="auto" w:fill="FFFFFF"/>
        </w:rPr>
        <w:t>Situaciones de especial necesidad: personas con discapacidad o con necesidades especiales, o con necesidad de refuerzo educativo.</w:t>
      </w:r>
    </w:p>
    <w:p w14:paraId="567B3C52" w14:textId="77777777" w:rsidR="003544A9" w:rsidRDefault="0063212D">
      <w:pPr>
        <w:pStyle w:val="Standard"/>
        <w:numPr>
          <w:ilvl w:val="0"/>
          <w:numId w:val="32"/>
        </w:numPr>
        <w:spacing w:after="240"/>
        <w:jc w:val="both"/>
      </w:pPr>
      <w:r>
        <w:rPr>
          <w:rStyle w:val="Ninguno"/>
          <w:rFonts w:ascii="Noto Sans HK" w:hAnsi="Noto Sans HK"/>
          <w:shd w:val="clear" w:color="auto" w:fill="FFFFFF"/>
        </w:rPr>
        <w:t>Familias en las que todos los progenitores</w:t>
      </w:r>
      <w:r>
        <w:rPr>
          <w:rStyle w:val="Ninguno"/>
          <w:rFonts w:ascii="Noto Sans HK" w:hAnsi="Noto Sans HK"/>
          <w:shd w:val="clear" w:color="auto" w:fill="FFFFFF"/>
        </w:rPr>
        <w:t xml:space="preserve"> o figuras parentales trabajan fuera o teletrabajan sin posibilidad de compatibilizar con el apoyo necesario para el seguimiento de las tareas educativa.</w:t>
      </w:r>
    </w:p>
    <w:p w14:paraId="50C5FEB0" w14:textId="77777777" w:rsidR="003544A9" w:rsidRDefault="003544A9">
      <w:pPr>
        <w:pStyle w:val="LO-Normal"/>
        <w:widowControl/>
        <w:suppressAutoHyphens w:val="0"/>
        <w:spacing w:after="160"/>
        <w:jc w:val="both"/>
        <w:rPr>
          <w:rStyle w:val="Hyperlink2"/>
          <w:rFonts w:ascii="Noto Sans HK" w:hAnsi="Noto Sans HK"/>
        </w:rPr>
      </w:pPr>
    </w:p>
    <w:p w14:paraId="56C88B2A" w14:textId="77777777" w:rsidR="003544A9" w:rsidRDefault="0063212D">
      <w:pPr>
        <w:pStyle w:val="Ttulo1"/>
        <w:jc w:val="center"/>
      </w:pPr>
      <w:bookmarkStart w:id="63" w:name="_RefHeading___Toc4869_3916301760"/>
      <w:bookmarkStart w:id="64" w:name="_Toc31"/>
      <w:r>
        <w:rPr>
          <w:rStyle w:val="Ninguno"/>
          <w:rFonts w:ascii="Noto Sans HK" w:hAnsi="Noto Sans HK"/>
          <w:color w:val="385623"/>
          <w:kern w:val="2"/>
          <w:sz w:val="28"/>
          <w:szCs w:val="28"/>
          <w:u w:color="385623"/>
          <w:shd w:val="clear" w:color="auto" w:fill="FFFFFF"/>
        </w:rPr>
        <w:t>ANEXO I</w:t>
      </w:r>
      <w:bookmarkEnd w:id="63"/>
      <w:bookmarkEnd w:id="64"/>
    </w:p>
    <w:p w14:paraId="668FB34E" w14:textId="77777777" w:rsidR="003544A9" w:rsidRDefault="003544A9">
      <w:pPr>
        <w:pStyle w:val="LO-Normal"/>
        <w:widowControl/>
        <w:spacing w:after="160"/>
        <w:jc w:val="both"/>
        <w:rPr>
          <w:rStyle w:val="Ninguno"/>
          <w:rFonts w:ascii="Noto Sans HK" w:hAnsi="Noto Sans HK"/>
        </w:rPr>
      </w:pPr>
    </w:p>
    <w:p w14:paraId="31DEAA80" w14:textId="77777777" w:rsidR="003544A9" w:rsidRDefault="0063212D">
      <w:pPr>
        <w:pStyle w:val="LO-Normal"/>
        <w:widowControl/>
        <w:spacing w:after="160"/>
        <w:jc w:val="both"/>
      </w:pPr>
      <w:r>
        <w:rPr>
          <w:rStyle w:val="Ninguno"/>
          <w:rFonts w:ascii="Noto Sans HK" w:hAnsi="Noto Sans HK"/>
          <w:b/>
          <w:bCs/>
          <w:color w:val="385623"/>
          <w:u w:color="385623"/>
          <w:shd w:val="clear" w:color="auto" w:fill="FFFFFF"/>
        </w:rPr>
        <w:t>Listado de correos electrónicos de las Unidades de Prevención de Riesgos Laborales de las De</w:t>
      </w:r>
      <w:r>
        <w:rPr>
          <w:rStyle w:val="Ninguno"/>
          <w:rFonts w:ascii="Noto Sans HK" w:hAnsi="Noto Sans HK"/>
          <w:b/>
          <w:bCs/>
          <w:color w:val="385623"/>
          <w:u w:color="385623"/>
          <w:shd w:val="clear" w:color="auto" w:fill="FFFFFF"/>
        </w:rPr>
        <w:t>legaciones Territoriales:</w:t>
      </w:r>
    </w:p>
    <w:p w14:paraId="463FD14F" w14:textId="77777777" w:rsidR="003544A9" w:rsidRDefault="003544A9">
      <w:pPr>
        <w:pStyle w:val="LO-Normal"/>
        <w:widowControl/>
        <w:spacing w:after="160"/>
        <w:jc w:val="both"/>
        <w:rPr>
          <w:rStyle w:val="Ninguno"/>
          <w:rFonts w:ascii="Noto Sans HK" w:hAnsi="Noto Sans HK"/>
        </w:rPr>
      </w:pPr>
    </w:p>
    <w:p w14:paraId="194D9141" w14:textId="77777777" w:rsidR="003544A9" w:rsidRDefault="0063212D">
      <w:pPr>
        <w:pStyle w:val="LO-Normal"/>
        <w:widowControl/>
        <w:suppressAutoHyphens w:val="0"/>
        <w:spacing w:after="160"/>
        <w:jc w:val="both"/>
      </w:pPr>
      <w:r>
        <w:rPr>
          <w:rStyle w:val="Ninguno"/>
          <w:rFonts w:ascii="Noto Sans HK" w:hAnsi="Noto Sans HK"/>
          <w:shd w:val="clear" w:color="auto" w:fill="FFFFFF"/>
        </w:rPr>
        <w:t xml:space="preserve">• </w:t>
      </w:r>
      <w:r>
        <w:rPr>
          <w:rStyle w:val="Ninguno"/>
          <w:rFonts w:ascii="Noto Sans HK" w:hAnsi="Noto Sans HK"/>
          <w:b/>
          <w:bCs/>
          <w:shd w:val="clear" w:color="auto" w:fill="FFFFFF"/>
        </w:rPr>
        <w:t>Almería</w:t>
      </w:r>
      <w:r>
        <w:rPr>
          <w:rStyle w:val="Ninguno"/>
          <w:rFonts w:ascii="Noto Sans HK" w:hAnsi="Noto Sans HK"/>
          <w:shd w:val="clear" w:color="auto" w:fill="FFFFFF"/>
        </w:rPr>
        <w:t>: gssld.al.ced@juntadeandalucia.es</w:t>
      </w:r>
    </w:p>
    <w:p w14:paraId="4FCA1E03" w14:textId="77777777" w:rsidR="003544A9" w:rsidRDefault="003544A9">
      <w:pPr>
        <w:pStyle w:val="LO-Normal"/>
        <w:widowControl/>
        <w:suppressAutoHyphens w:val="0"/>
        <w:spacing w:after="160"/>
        <w:jc w:val="both"/>
        <w:rPr>
          <w:rStyle w:val="Ninguno"/>
          <w:rFonts w:ascii="Noto Sans HK" w:hAnsi="Noto Sans HK"/>
        </w:rPr>
      </w:pPr>
    </w:p>
    <w:p w14:paraId="17EE4A29" w14:textId="77777777" w:rsidR="003544A9" w:rsidRDefault="0063212D">
      <w:pPr>
        <w:pStyle w:val="LO-Normal"/>
        <w:widowControl/>
        <w:suppressAutoHyphens w:val="0"/>
        <w:spacing w:after="160"/>
        <w:jc w:val="both"/>
      </w:pPr>
      <w:r>
        <w:rPr>
          <w:rStyle w:val="Ninguno"/>
          <w:rFonts w:ascii="Noto Sans HK" w:hAnsi="Noto Sans HK"/>
          <w:shd w:val="clear" w:color="auto" w:fill="FFFFFF"/>
        </w:rPr>
        <w:t xml:space="preserve">• </w:t>
      </w:r>
      <w:r>
        <w:rPr>
          <w:rStyle w:val="Ninguno"/>
          <w:rFonts w:ascii="Noto Sans HK" w:hAnsi="Noto Sans HK"/>
          <w:b/>
          <w:bCs/>
          <w:shd w:val="clear" w:color="auto" w:fill="FFFFFF"/>
        </w:rPr>
        <w:t>Cádiz</w:t>
      </w:r>
      <w:r>
        <w:rPr>
          <w:rStyle w:val="Ninguno"/>
          <w:rFonts w:ascii="Noto Sans HK" w:hAnsi="Noto Sans HK"/>
          <w:shd w:val="clear" w:color="auto" w:fill="FFFFFF"/>
        </w:rPr>
        <w:t>: gabinete.prevencion.dpca.ced@juntadeandalucia.es</w:t>
      </w:r>
    </w:p>
    <w:p w14:paraId="2B9FBE0B" w14:textId="77777777" w:rsidR="003544A9" w:rsidRDefault="003544A9">
      <w:pPr>
        <w:pStyle w:val="LO-Normal"/>
        <w:widowControl/>
        <w:suppressAutoHyphens w:val="0"/>
        <w:spacing w:after="160"/>
        <w:jc w:val="both"/>
        <w:rPr>
          <w:rStyle w:val="Ninguno"/>
          <w:rFonts w:ascii="Noto Sans HK" w:hAnsi="Noto Sans HK"/>
        </w:rPr>
      </w:pPr>
    </w:p>
    <w:p w14:paraId="2A4A79D9" w14:textId="77777777" w:rsidR="003544A9" w:rsidRDefault="0063212D">
      <w:pPr>
        <w:pStyle w:val="LO-Normal"/>
        <w:widowControl/>
        <w:suppressAutoHyphens w:val="0"/>
        <w:spacing w:after="160"/>
        <w:jc w:val="both"/>
      </w:pPr>
      <w:r>
        <w:rPr>
          <w:rStyle w:val="Ninguno"/>
          <w:rFonts w:ascii="Noto Sans HK" w:hAnsi="Noto Sans HK"/>
          <w:shd w:val="clear" w:color="auto" w:fill="FFFFFF"/>
        </w:rPr>
        <w:t xml:space="preserve">• </w:t>
      </w:r>
      <w:r>
        <w:rPr>
          <w:rStyle w:val="Ninguno"/>
          <w:rFonts w:ascii="Noto Sans HK" w:hAnsi="Noto Sans HK"/>
          <w:b/>
          <w:bCs/>
          <w:shd w:val="clear" w:color="auto" w:fill="FFFFFF"/>
        </w:rPr>
        <w:t>Córdoba</w:t>
      </w:r>
      <w:r>
        <w:rPr>
          <w:rStyle w:val="Ninguno"/>
          <w:rFonts w:ascii="Noto Sans HK" w:hAnsi="Noto Sans HK"/>
          <w:shd w:val="clear" w:color="auto" w:fill="FFFFFF"/>
        </w:rPr>
        <w:t>: unidaddeprevencion.dpco.ced@juntadeandalucia.es</w:t>
      </w:r>
    </w:p>
    <w:p w14:paraId="0631491C" w14:textId="77777777" w:rsidR="003544A9" w:rsidRDefault="003544A9">
      <w:pPr>
        <w:pStyle w:val="LO-Normal"/>
        <w:widowControl/>
        <w:suppressAutoHyphens w:val="0"/>
        <w:spacing w:after="160"/>
        <w:jc w:val="both"/>
        <w:rPr>
          <w:rStyle w:val="Ninguno"/>
          <w:rFonts w:ascii="Noto Sans HK" w:hAnsi="Noto Sans HK"/>
        </w:rPr>
      </w:pPr>
    </w:p>
    <w:p w14:paraId="2BCE7165" w14:textId="77777777" w:rsidR="003544A9" w:rsidRDefault="0063212D">
      <w:pPr>
        <w:pStyle w:val="LO-Normal"/>
        <w:widowControl/>
        <w:suppressAutoHyphens w:val="0"/>
        <w:spacing w:after="160"/>
        <w:jc w:val="both"/>
      </w:pPr>
      <w:r>
        <w:rPr>
          <w:rStyle w:val="Ninguno"/>
          <w:rFonts w:ascii="Noto Sans HK" w:hAnsi="Noto Sans HK"/>
          <w:shd w:val="clear" w:color="auto" w:fill="FFFFFF"/>
        </w:rPr>
        <w:t xml:space="preserve">• </w:t>
      </w:r>
      <w:r>
        <w:rPr>
          <w:rStyle w:val="Ninguno"/>
          <w:rFonts w:ascii="Noto Sans HK" w:hAnsi="Noto Sans HK"/>
          <w:b/>
          <w:bCs/>
          <w:shd w:val="clear" w:color="auto" w:fill="FFFFFF"/>
        </w:rPr>
        <w:t>Granada</w:t>
      </w:r>
      <w:r>
        <w:rPr>
          <w:rStyle w:val="Ninguno"/>
          <w:rFonts w:ascii="Noto Sans HK" w:hAnsi="Noto Sans HK"/>
          <w:shd w:val="clear" w:color="auto" w:fill="FFFFFF"/>
        </w:rPr>
        <w:t xml:space="preserve">: </w:t>
      </w:r>
      <w:r>
        <w:rPr>
          <w:rStyle w:val="Ninguno"/>
          <w:rFonts w:ascii="Noto Sans HK" w:hAnsi="Noto Sans HK"/>
          <w:shd w:val="clear" w:color="auto" w:fill="FFFFFF"/>
        </w:rPr>
        <w:t>unidadprevencion.dpgr.ced@juntadeandalucia.es</w:t>
      </w:r>
    </w:p>
    <w:p w14:paraId="29E0E857" w14:textId="77777777" w:rsidR="003544A9" w:rsidRDefault="003544A9">
      <w:pPr>
        <w:pStyle w:val="LO-Normal"/>
        <w:widowControl/>
        <w:suppressAutoHyphens w:val="0"/>
        <w:spacing w:after="160"/>
        <w:jc w:val="both"/>
        <w:rPr>
          <w:rStyle w:val="Ninguno"/>
          <w:rFonts w:ascii="Noto Sans HK" w:hAnsi="Noto Sans HK"/>
        </w:rPr>
      </w:pPr>
    </w:p>
    <w:p w14:paraId="343E115F" w14:textId="77777777" w:rsidR="003544A9" w:rsidRDefault="0063212D">
      <w:pPr>
        <w:pStyle w:val="LO-Normal"/>
        <w:widowControl/>
        <w:suppressAutoHyphens w:val="0"/>
        <w:spacing w:after="160"/>
        <w:jc w:val="both"/>
      </w:pPr>
      <w:r>
        <w:rPr>
          <w:rStyle w:val="Ninguno"/>
          <w:rFonts w:ascii="Noto Sans HK" w:hAnsi="Noto Sans HK"/>
          <w:shd w:val="clear" w:color="auto" w:fill="FFFFFF"/>
        </w:rPr>
        <w:t xml:space="preserve">• </w:t>
      </w:r>
      <w:r>
        <w:rPr>
          <w:rStyle w:val="Ninguno"/>
          <w:rFonts w:ascii="Noto Sans HK" w:hAnsi="Noto Sans HK"/>
          <w:b/>
          <w:bCs/>
          <w:shd w:val="clear" w:color="auto" w:fill="FFFFFF"/>
        </w:rPr>
        <w:t>Huelva</w:t>
      </w:r>
      <w:r>
        <w:rPr>
          <w:rStyle w:val="Ninguno"/>
          <w:rFonts w:ascii="Noto Sans HK" w:hAnsi="Noto Sans HK"/>
          <w:shd w:val="clear" w:color="auto" w:fill="FFFFFF"/>
        </w:rPr>
        <w:t>: gabinete.prevencion.dphu.ced@juntadeandalucia.es</w:t>
      </w:r>
    </w:p>
    <w:p w14:paraId="4C2D3317" w14:textId="77777777" w:rsidR="003544A9" w:rsidRDefault="003544A9">
      <w:pPr>
        <w:pStyle w:val="LO-Normal"/>
        <w:widowControl/>
        <w:suppressAutoHyphens w:val="0"/>
        <w:spacing w:after="160"/>
        <w:jc w:val="both"/>
        <w:rPr>
          <w:rStyle w:val="Ninguno"/>
          <w:rFonts w:ascii="Noto Sans HK" w:hAnsi="Noto Sans HK"/>
        </w:rPr>
      </w:pPr>
    </w:p>
    <w:p w14:paraId="7D0DE16D" w14:textId="77777777" w:rsidR="003544A9" w:rsidRDefault="0063212D">
      <w:pPr>
        <w:pStyle w:val="LO-Normal"/>
        <w:widowControl/>
        <w:suppressAutoHyphens w:val="0"/>
        <w:spacing w:after="160"/>
        <w:jc w:val="both"/>
      </w:pPr>
      <w:r>
        <w:rPr>
          <w:rStyle w:val="Ninguno"/>
          <w:rFonts w:ascii="Noto Sans HK" w:hAnsi="Noto Sans HK"/>
          <w:shd w:val="clear" w:color="auto" w:fill="FFFFFF"/>
        </w:rPr>
        <w:t xml:space="preserve">• </w:t>
      </w:r>
      <w:r>
        <w:rPr>
          <w:rStyle w:val="Ninguno"/>
          <w:rFonts w:ascii="Noto Sans HK" w:hAnsi="Noto Sans HK"/>
          <w:b/>
          <w:bCs/>
          <w:shd w:val="clear" w:color="auto" w:fill="FFFFFF"/>
        </w:rPr>
        <w:t>Jaén</w:t>
      </w:r>
      <w:r>
        <w:rPr>
          <w:rStyle w:val="Ninguno"/>
          <w:rFonts w:ascii="Noto Sans HK" w:hAnsi="Noto Sans HK"/>
          <w:shd w:val="clear" w:color="auto" w:fill="FFFFFF"/>
        </w:rPr>
        <w:t>: gssld.ja.ced@juntadeandalucia.es</w:t>
      </w:r>
    </w:p>
    <w:p w14:paraId="188E1E44" w14:textId="77777777" w:rsidR="003544A9" w:rsidRDefault="003544A9">
      <w:pPr>
        <w:pStyle w:val="LO-Normal"/>
        <w:widowControl/>
        <w:suppressAutoHyphens w:val="0"/>
        <w:spacing w:after="160"/>
        <w:jc w:val="both"/>
        <w:rPr>
          <w:rStyle w:val="Ninguno"/>
          <w:rFonts w:ascii="Noto Sans HK" w:hAnsi="Noto Sans HK"/>
        </w:rPr>
      </w:pPr>
    </w:p>
    <w:p w14:paraId="1F2BE05C" w14:textId="77777777" w:rsidR="003544A9" w:rsidRDefault="0063212D">
      <w:pPr>
        <w:pStyle w:val="LO-Normal"/>
        <w:widowControl/>
        <w:suppressAutoHyphens w:val="0"/>
        <w:spacing w:after="160"/>
        <w:jc w:val="both"/>
      </w:pPr>
      <w:r>
        <w:rPr>
          <w:rStyle w:val="Ninguno"/>
          <w:rFonts w:ascii="Noto Sans HK" w:hAnsi="Noto Sans HK"/>
          <w:shd w:val="clear" w:color="auto" w:fill="FFFFFF"/>
        </w:rPr>
        <w:t xml:space="preserve">• </w:t>
      </w:r>
      <w:r>
        <w:rPr>
          <w:rStyle w:val="Ninguno"/>
          <w:rFonts w:ascii="Noto Sans HK" w:hAnsi="Noto Sans HK"/>
          <w:b/>
          <w:bCs/>
          <w:shd w:val="clear" w:color="auto" w:fill="FFFFFF"/>
        </w:rPr>
        <w:t>Málaga</w:t>
      </w:r>
      <w:r>
        <w:rPr>
          <w:rStyle w:val="Ninguno"/>
          <w:rFonts w:ascii="Noto Sans HK" w:hAnsi="Noto Sans HK"/>
          <w:shd w:val="clear" w:color="auto" w:fill="FFFFFF"/>
        </w:rPr>
        <w:t>: gssld.ma.ced@juntadeandalucia.es</w:t>
      </w:r>
    </w:p>
    <w:p w14:paraId="714AF21A" w14:textId="77777777" w:rsidR="003544A9" w:rsidRDefault="003544A9">
      <w:pPr>
        <w:pStyle w:val="LO-Normal"/>
        <w:widowControl/>
        <w:suppressAutoHyphens w:val="0"/>
        <w:spacing w:after="160"/>
        <w:jc w:val="both"/>
        <w:rPr>
          <w:rStyle w:val="Ninguno"/>
          <w:rFonts w:ascii="Noto Sans HK" w:hAnsi="Noto Sans HK"/>
        </w:rPr>
      </w:pPr>
    </w:p>
    <w:p w14:paraId="6336B0A0" w14:textId="77777777" w:rsidR="003544A9" w:rsidRDefault="0063212D">
      <w:pPr>
        <w:pStyle w:val="LO-Normal"/>
        <w:widowControl/>
        <w:suppressAutoHyphens w:val="0"/>
        <w:spacing w:after="160"/>
        <w:jc w:val="both"/>
      </w:pPr>
      <w:r>
        <w:rPr>
          <w:rStyle w:val="Ninguno"/>
          <w:rFonts w:ascii="Noto Sans HK" w:hAnsi="Noto Sans HK"/>
          <w:shd w:val="clear" w:color="auto" w:fill="FFFFFF"/>
        </w:rPr>
        <w:t xml:space="preserve">• </w:t>
      </w:r>
      <w:r>
        <w:rPr>
          <w:rStyle w:val="Ninguno"/>
          <w:rFonts w:ascii="Noto Sans HK" w:hAnsi="Noto Sans HK"/>
          <w:b/>
          <w:bCs/>
          <w:shd w:val="clear" w:color="auto" w:fill="FFFFFF"/>
        </w:rPr>
        <w:t>Sevilla</w:t>
      </w:r>
      <w:r>
        <w:rPr>
          <w:rStyle w:val="Ninguno"/>
          <w:rFonts w:ascii="Noto Sans HK" w:hAnsi="Noto Sans HK"/>
          <w:shd w:val="clear" w:color="auto" w:fill="FFFFFF"/>
        </w:rPr>
        <w:t xml:space="preserve">: </w:t>
      </w:r>
      <w:hyperlink r:id="rId16">
        <w:r>
          <w:rPr>
            <w:rStyle w:val="Hyperlink4"/>
            <w:rFonts w:ascii="Noto Sans HK" w:hAnsi="Noto Sans HK"/>
          </w:rPr>
          <w:t>uprl.dpse.ced@juntadeandalucia.es</w:t>
        </w:r>
      </w:hyperlink>
    </w:p>
    <w:p w14:paraId="4422DA98" w14:textId="77777777" w:rsidR="003544A9" w:rsidRDefault="003544A9">
      <w:pPr>
        <w:pStyle w:val="LO-Normal"/>
        <w:widowControl/>
        <w:suppressAutoHyphens w:val="0"/>
        <w:spacing w:after="160"/>
        <w:jc w:val="both"/>
        <w:rPr>
          <w:rStyle w:val="Hyperlink4"/>
          <w:rFonts w:ascii="Noto Sans HK" w:hAnsi="Noto Sans HK"/>
        </w:rPr>
      </w:pPr>
    </w:p>
    <w:p w14:paraId="0828C55A" w14:textId="77777777" w:rsidR="003544A9" w:rsidRDefault="003544A9">
      <w:pPr>
        <w:pStyle w:val="LO-Normal"/>
        <w:widowControl/>
        <w:suppressAutoHyphens w:val="0"/>
        <w:spacing w:after="160"/>
        <w:jc w:val="both"/>
        <w:rPr>
          <w:rStyle w:val="Hyperlink4"/>
          <w:rFonts w:ascii="Noto Sans HK" w:hAnsi="Noto Sans HK"/>
        </w:rPr>
      </w:pPr>
    </w:p>
    <w:p w14:paraId="1F27AFCA" w14:textId="77777777" w:rsidR="003544A9" w:rsidRDefault="003544A9">
      <w:pPr>
        <w:pStyle w:val="LO-Normal"/>
        <w:widowControl/>
        <w:suppressAutoHyphens w:val="0"/>
        <w:spacing w:after="160"/>
        <w:jc w:val="both"/>
        <w:rPr>
          <w:rStyle w:val="Hyperlink4"/>
          <w:rFonts w:ascii="Noto Sans HK" w:hAnsi="Noto Sans HK"/>
        </w:rPr>
      </w:pPr>
    </w:p>
    <w:p w14:paraId="508FA4A9" w14:textId="77777777" w:rsidR="003544A9" w:rsidRDefault="003544A9">
      <w:pPr>
        <w:pStyle w:val="LO-Normal"/>
        <w:widowControl/>
        <w:suppressAutoHyphens w:val="0"/>
        <w:spacing w:after="160"/>
        <w:jc w:val="both"/>
        <w:rPr>
          <w:rStyle w:val="Hyperlink4"/>
          <w:rFonts w:ascii="Noto Sans HK" w:hAnsi="Noto Sans HK"/>
        </w:rPr>
      </w:pPr>
    </w:p>
    <w:p w14:paraId="31ACBDCA" w14:textId="77777777" w:rsidR="003544A9" w:rsidRDefault="003544A9">
      <w:pPr>
        <w:pStyle w:val="LO-Normal"/>
        <w:widowControl/>
        <w:suppressAutoHyphens w:val="0"/>
        <w:spacing w:after="160"/>
        <w:jc w:val="both"/>
        <w:rPr>
          <w:rStyle w:val="Hyperlink4"/>
          <w:rFonts w:ascii="Noto Sans HK" w:hAnsi="Noto Sans HK"/>
        </w:rPr>
      </w:pPr>
    </w:p>
    <w:p w14:paraId="4AF9B26B" w14:textId="77777777" w:rsidR="003544A9" w:rsidRDefault="003544A9">
      <w:pPr>
        <w:pStyle w:val="LO-Normal"/>
        <w:widowControl/>
        <w:suppressAutoHyphens w:val="0"/>
        <w:spacing w:after="160"/>
        <w:jc w:val="both"/>
        <w:rPr>
          <w:rStyle w:val="Hyperlink4"/>
          <w:rFonts w:ascii="Noto Sans HK" w:hAnsi="Noto Sans HK"/>
        </w:rPr>
      </w:pPr>
    </w:p>
    <w:p w14:paraId="683E8A03" w14:textId="77777777" w:rsidR="003544A9" w:rsidRDefault="003544A9">
      <w:pPr>
        <w:pStyle w:val="LO-Normal"/>
        <w:widowControl/>
        <w:suppressAutoHyphens w:val="0"/>
        <w:spacing w:after="160"/>
        <w:jc w:val="both"/>
        <w:rPr>
          <w:rStyle w:val="Hyperlink4"/>
          <w:rFonts w:ascii="Noto Sans HK" w:hAnsi="Noto Sans HK"/>
        </w:rPr>
      </w:pPr>
    </w:p>
    <w:p w14:paraId="42417872" w14:textId="77777777" w:rsidR="003544A9" w:rsidRDefault="003544A9">
      <w:pPr>
        <w:pStyle w:val="LO-Normal"/>
        <w:widowControl/>
        <w:suppressAutoHyphens w:val="0"/>
        <w:spacing w:after="160"/>
        <w:jc w:val="both"/>
        <w:rPr>
          <w:rStyle w:val="Hyperlink4"/>
          <w:rFonts w:ascii="Noto Sans HK" w:hAnsi="Noto Sans HK"/>
        </w:rPr>
      </w:pPr>
    </w:p>
    <w:p w14:paraId="64B681B5" w14:textId="77777777" w:rsidR="003544A9" w:rsidRDefault="003544A9">
      <w:pPr>
        <w:pStyle w:val="LO-Normal"/>
        <w:widowControl/>
        <w:suppressAutoHyphens w:val="0"/>
        <w:spacing w:after="160"/>
        <w:jc w:val="both"/>
        <w:rPr>
          <w:rStyle w:val="Hyperlink4"/>
          <w:rFonts w:ascii="Noto Sans HK" w:hAnsi="Noto Sans HK"/>
        </w:rPr>
      </w:pPr>
    </w:p>
    <w:p w14:paraId="489AE3DB" w14:textId="77777777" w:rsidR="003544A9" w:rsidRDefault="003544A9">
      <w:pPr>
        <w:pStyle w:val="LO-Normal"/>
        <w:widowControl/>
        <w:suppressAutoHyphens w:val="0"/>
        <w:spacing w:after="160"/>
        <w:jc w:val="both"/>
        <w:rPr>
          <w:rStyle w:val="Hyperlink4"/>
          <w:rFonts w:ascii="Noto Sans HK" w:hAnsi="Noto Sans HK"/>
        </w:rPr>
      </w:pPr>
    </w:p>
    <w:p w14:paraId="79241FFF" w14:textId="77777777" w:rsidR="003544A9" w:rsidRDefault="003544A9">
      <w:pPr>
        <w:pStyle w:val="LO-Normal"/>
        <w:widowControl/>
        <w:suppressAutoHyphens w:val="0"/>
        <w:spacing w:after="160"/>
        <w:jc w:val="both"/>
        <w:rPr>
          <w:rStyle w:val="Hyperlink4"/>
          <w:rFonts w:ascii="Noto Sans HK" w:hAnsi="Noto Sans HK"/>
        </w:rPr>
      </w:pPr>
    </w:p>
    <w:p w14:paraId="79EC78DD" w14:textId="77777777" w:rsidR="003544A9" w:rsidRDefault="003544A9">
      <w:pPr>
        <w:pStyle w:val="LO-Normal"/>
        <w:widowControl/>
        <w:suppressAutoHyphens w:val="0"/>
        <w:spacing w:after="160"/>
        <w:jc w:val="both"/>
        <w:rPr>
          <w:rStyle w:val="Hyperlink4"/>
          <w:rFonts w:ascii="Noto Sans HK" w:hAnsi="Noto Sans HK"/>
        </w:rPr>
      </w:pPr>
    </w:p>
    <w:p w14:paraId="7FE5A09B" w14:textId="77777777" w:rsidR="003544A9" w:rsidRDefault="003544A9">
      <w:pPr>
        <w:pStyle w:val="LO-Normal"/>
        <w:widowControl/>
        <w:suppressAutoHyphens w:val="0"/>
        <w:spacing w:after="160"/>
        <w:jc w:val="both"/>
        <w:rPr>
          <w:rStyle w:val="Hyperlink4"/>
          <w:rFonts w:ascii="Noto Sans HK" w:hAnsi="Noto Sans HK"/>
        </w:rPr>
      </w:pPr>
    </w:p>
    <w:p w14:paraId="274F50EC" w14:textId="77777777" w:rsidR="003544A9" w:rsidRDefault="003544A9">
      <w:pPr>
        <w:pStyle w:val="LO-Normal"/>
        <w:widowControl/>
        <w:suppressAutoHyphens w:val="0"/>
        <w:spacing w:after="160"/>
        <w:jc w:val="both"/>
        <w:rPr>
          <w:rStyle w:val="Hyperlink4"/>
          <w:rFonts w:ascii="Noto Sans HK" w:hAnsi="Noto Sans HK"/>
        </w:rPr>
      </w:pPr>
    </w:p>
    <w:p w14:paraId="28E035E4" w14:textId="77777777" w:rsidR="003544A9" w:rsidRDefault="003544A9">
      <w:pPr>
        <w:pStyle w:val="LO-Normal"/>
        <w:widowControl/>
        <w:suppressAutoHyphens w:val="0"/>
        <w:spacing w:after="160"/>
        <w:jc w:val="both"/>
        <w:rPr>
          <w:rStyle w:val="Hyperlink4"/>
          <w:rFonts w:ascii="Noto Sans HK" w:hAnsi="Noto Sans HK"/>
        </w:rPr>
      </w:pPr>
    </w:p>
    <w:p w14:paraId="3C804298" w14:textId="77777777" w:rsidR="003544A9" w:rsidRDefault="003544A9">
      <w:pPr>
        <w:pStyle w:val="LO-Normal"/>
        <w:widowControl/>
        <w:suppressAutoHyphens w:val="0"/>
        <w:spacing w:after="160"/>
        <w:jc w:val="both"/>
        <w:rPr>
          <w:rStyle w:val="Hyperlink4"/>
          <w:rFonts w:ascii="Noto Sans HK" w:hAnsi="Noto Sans HK"/>
        </w:rPr>
      </w:pPr>
    </w:p>
    <w:p w14:paraId="1F87A819" w14:textId="77777777" w:rsidR="003544A9" w:rsidRDefault="003544A9">
      <w:pPr>
        <w:pStyle w:val="LO-Normal"/>
        <w:widowControl/>
        <w:suppressAutoHyphens w:val="0"/>
        <w:spacing w:after="160"/>
        <w:jc w:val="both"/>
        <w:rPr>
          <w:rStyle w:val="Hyperlink4"/>
          <w:rFonts w:ascii="Noto Sans HK" w:hAnsi="Noto Sans HK"/>
        </w:rPr>
      </w:pPr>
    </w:p>
    <w:p w14:paraId="3248899F" w14:textId="77777777" w:rsidR="003544A9" w:rsidRDefault="003544A9">
      <w:pPr>
        <w:pStyle w:val="LO-Normal"/>
        <w:widowControl/>
        <w:suppressAutoHyphens w:val="0"/>
        <w:spacing w:after="160"/>
        <w:jc w:val="both"/>
        <w:rPr>
          <w:rStyle w:val="Hyperlink4"/>
          <w:rFonts w:ascii="Noto Sans HK" w:hAnsi="Noto Sans HK"/>
        </w:rPr>
      </w:pPr>
    </w:p>
    <w:p w14:paraId="23D457A1" w14:textId="77777777" w:rsidR="003544A9" w:rsidRDefault="003544A9">
      <w:pPr>
        <w:pStyle w:val="LO-Normal"/>
        <w:widowControl/>
        <w:suppressAutoHyphens w:val="0"/>
        <w:spacing w:after="160"/>
        <w:jc w:val="both"/>
        <w:rPr>
          <w:rStyle w:val="Hyperlink4"/>
          <w:rFonts w:ascii="Noto Sans HK" w:hAnsi="Noto Sans HK"/>
        </w:rPr>
      </w:pPr>
    </w:p>
    <w:p w14:paraId="24327E2D" w14:textId="77777777" w:rsidR="003544A9" w:rsidRDefault="003544A9">
      <w:pPr>
        <w:pStyle w:val="LO-Normal"/>
        <w:widowControl/>
        <w:suppressAutoHyphens w:val="0"/>
        <w:spacing w:after="160"/>
        <w:jc w:val="both"/>
        <w:rPr>
          <w:rStyle w:val="Hyperlink4"/>
          <w:rFonts w:ascii="Noto Sans HK" w:hAnsi="Noto Sans HK"/>
        </w:rPr>
      </w:pPr>
    </w:p>
    <w:p w14:paraId="401F5126" w14:textId="77777777" w:rsidR="003544A9" w:rsidRDefault="003544A9">
      <w:pPr>
        <w:pStyle w:val="LO-Normal"/>
        <w:widowControl/>
        <w:suppressAutoHyphens w:val="0"/>
        <w:spacing w:after="160"/>
        <w:jc w:val="both"/>
        <w:rPr>
          <w:rStyle w:val="Hyperlink4"/>
          <w:rFonts w:ascii="Noto Sans HK" w:hAnsi="Noto Sans HK"/>
        </w:rPr>
      </w:pPr>
    </w:p>
    <w:p w14:paraId="0C78FF9E" w14:textId="77777777" w:rsidR="003544A9" w:rsidRDefault="003544A9">
      <w:pPr>
        <w:pStyle w:val="LO-Normal"/>
        <w:widowControl/>
        <w:suppressAutoHyphens w:val="0"/>
        <w:spacing w:after="160"/>
        <w:jc w:val="both"/>
        <w:rPr>
          <w:rStyle w:val="Hyperlink4"/>
          <w:rFonts w:ascii="Noto Sans HK" w:hAnsi="Noto Sans HK"/>
        </w:rPr>
      </w:pPr>
    </w:p>
    <w:p w14:paraId="18F2F797" w14:textId="77777777" w:rsidR="003544A9" w:rsidRDefault="003544A9">
      <w:pPr>
        <w:pStyle w:val="LO-Normal"/>
        <w:widowControl/>
        <w:suppressAutoHyphens w:val="0"/>
        <w:spacing w:after="160"/>
        <w:jc w:val="both"/>
        <w:rPr>
          <w:rStyle w:val="Hyperlink4"/>
          <w:rFonts w:ascii="Noto Sans HK" w:hAnsi="Noto Sans HK"/>
        </w:rPr>
      </w:pPr>
    </w:p>
    <w:p w14:paraId="3C110F42" w14:textId="77777777" w:rsidR="003544A9" w:rsidRDefault="003544A9">
      <w:pPr>
        <w:pStyle w:val="LO-Normal"/>
        <w:widowControl/>
        <w:suppressAutoHyphens w:val="0"/>
        <w:spacing w:after="160"/>
        <w:jc w:val="both"/>
        <w:rPr>
          <w:rStyle w:val="Hyperlink4"/>
          <w:rFonts w:ascii="Noto Sans HK" w:hAnsi="Noto Sans HK"/>
        </w:rPr>
      </w:pPr>
    </w:p>
    <w:p w14:paraId="758321AD" w14:textId="77777777" w:rsidR="003544A9" w:rsidRDefault="0063212D">
      <w:pPr>
        <w:pStyle w:val="Ttulo1"/>
      </w:pPr>
      <w:bookmarkStart w:id="65" w:name="_RefHeading___Toc4871_3916301760"/>
      <w:bookmarkStart w:id="66" w:name="_Toc32"/>
      <w:r>
        <w:rPr>
          <w:rStyle w:val="Ninguno"/>
          <w:rFonts w:ascii="Noto Sans HK" w:eastAsia="游ゴシック体 ミディアム" w:hAnsi="Noto Sans HK" w:cs="游ゴシック体 ミディアム"/>
          <w:b w:val="0"/>
          <w:bCs w:val="0"/>
          <w:kern w:val="2"/>
          <w:shd w:val="clear" w:color="auto" w:fill="FFFFFF"/>
        </w:rPr>
        <w:tab/>
      </w:r>
      <w:r>
        <w:rPr>
          <w:rStyle w:val="Ninguno"/>
          <w:rFonts w:ascii="Noto Sans HK" w:eastAsia="游ゴシック体 ミディアム" w:hAnsi="Noto Sans HK" w:cs="游ゴシック体 ミディアム"/>
          <w:b w:val="0"/>
          <w:bCs w:val="0"/>
          <w:kern w:val="2"/>
          <w:shd w:val="clear" w:color="auto" w:fill="FFFFFF"/>
        </w:rPr>
        <w:tab/>
      </w:r>
      <w:r>
        <w:rPr>
          <w:rStyle w:val="Ninguno"/>
          <w:rFonts w:ascii="Noto Sans HK" w:eastAsia="游ゴシック体 ミディアム" w:hAnsi="Noto Sans HK" w:cs="游ゴシック体 ミディアム"/>
          <w:b w:val="0"/>
          <w:bCs w:val="0"/>
          <w:kern w:val="2"/>
          <w:shd w:val="clear" w:color="auto" w:fill="FFFFFF"/>
        </w:rPr>
        <w:tab/>
      </w:r>
      <w:r>
        <w:rPr>
          <w:rStyle w:val="Ninguno"/>
          <w:rFonts w:ascii="Noto Sans HK" w:eastAsia="游ゴシック体 ミディアム" w:hAnsi="Noto Sans HK" w:cs="游ゴシック体 ミディアム"/>
          <w:b w:val="0"/>
          <w:bCs w:val="0"/>
          <w:kern w:val="2"/>
          <w:shd w:val="clear" w:color="auto" w:fill="FFFFFF"/>
        </w:rPr>
        <w:tab/>
      </w:r>
      <w:r>
        <w:rPr>
          <w:rStyle w:val="Ninguno"/>
          <w:rFonts w:ascii="Noto Sans HK" w:eastAsia="Helvetica" w:hAnsi="Noto Sans HK" w:cs="Helvetica"/>
          <w:color w:val="069A2E"/>
          <w:kern w:val="2"/>
          <w:sz w:val="28"/>
          <w:szCs w:val="28"/>
          <w:u w:color="069A2E"/>
          <w:shd w:val="clear" w:color="auto" w:fill="FFFFFF"/>
        </w:rPr>
        <w:tab/>
      </w:r>
      <w:r>
        <w:rPr>
          <w:rStyle w:val="Ninguno"/>
          <w:rFonts w:ascii="Noto Sans HK" w:hAnsi="Noto Sans HK"/>
          <w:color w:val="385623"/>
          <w:kern w:val="2"/>
          <w:sz w:val="28"/>
          <w:szCs w:val="28"/>
          <w:u w:color="385623"/>
          <w:shd w:val="clear" w:color="auto" w:fill="FFFFFF"/>
        </w:rPr>
        <w:t>ANEXO II</w:t>
      </w:r>
      <w:bookmarkEnd w:id="65"/>
      <w:bookmarkEnd w:id="66"/>
    </w:p>
    <w:p w14:paraId="42AFEDB9" w14:textId="77777777" w:rsidR="003544A9" w:rsidRDefault="003544A9">
      <w:pPr>
        <w:pStyle w:val="Textbody"/>
        <w:rPr>
          <w:rStyle w:val="Ninguno"/>
          <w:rFonts w:ascii="Noto Sans HK" w:hAnsi="Noto Sans HK"/>
        </w:rPr>
      </w:pPr>
    </w:p>
    <w:p w14:paraId="723FA00E" w14:textId="77777777" w:rsidR="003544A9" w:rsidRDefault="0063212D">
      <w:pPr>
        <w:pStyle w:val="LO-Normal"/>
        <w:widowControl/>
        <w:jc w:val="both"/>
      </w:pPr>
      <w:r>
        <w:rPr>
          <w:rStyle w:val="Ninguno"/>
          <w:rFonts w:ascii="Noto Sans HK" w:hAnsi="Noto Sans HK"/>
          <w:b/>
          <w:bCs/>
          <w:color w:val="385623"/>
          <w:u w:val="single" w:color="385623"/>
          <w:shd w:val="clear" w:color="auto" w:fill="FFFFFF"/>
        </w:rPr>
        <w:t>Sección de Epidemiología de las Delegaciones Provinciales de Salud, correo electrónico y teléfono</w:t>
      </w:r>
    </w:p>
    <w:p w14:paraId="0DEC2EBA" w14:textId="77777777" w:rsidR="003544A9" w:rsidRDefault="003544A9">
      <w:pPr>
        <w:pStyle w:val="LO-Normal"/>
        <w:widowControl/>
        <w:rPr>
          <w:rStyle w:val="Hyperlink4"/>
          <w:rFonts w:ascii="Noto Sans HK" w:hAnsi="Noto Sans HK"/>
        </w:rPr>
      </w:pPr>
    </w:p>
    <w:p w14:paraId="38C94FF1" w14:textId="77777777" w:rsidR="003544A9" w:rsidRDefault="003544A9">
      <w:pPr>
        <w:pStyle w:val="LO-Normal"/>
        <w:widowControl/>
        <w:rPr>
          <w:rStyle w:val="Hyperlink4"/>
          <w:rFonts w:ascii="Noto Sans HK" w:hAnsi="Noto Sans HK"/>
        </w:rPr>
      </w:pPr>
    </w:p>
    <w:tbl>
      <w:tblPr>
        <w:tblStyle w:val="TableNormal"/>
        <w:tblW w:w="9491"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DD4E9"/>
        <w:tblCellMar>
          <w:top w:w="80" w:type="dxa"/>
          <w:left w:w="80" w:type="dxa"/>
          <w:bottom w:w="80" w:type="dxa"/>
          <w:right w:w="80" w:type="dxa"/>
        </w:tblCellMar>
        <w:tblLook w:val="04A0" w:firstRow="1" w:lastRow="0" w:firstColumn="1" w:lastColumn="0" w:noHBand="0" w:noVBand="1"/>
      </w:tblPr>
      <w:tblGrid>
        <w:gridCol w:w="2334"/>
        <w:gridCol w:w="4791"/>
        <w:gridCol w:w="2366"/>
      </w:tblGrid>
      <w:tr w:rsidR="003544A9" w14:paraId="640ED13C" w14:textId="77777777">
        <w:trPr>
          <w:trHeight w:val="280"/>
        </w:trPr>
        <w:tc>
          <w:tcPr>
            <w:tcW w:w="9491" w:type="dxa"/>
            <w:gridSpan w:val="3"/>
            <w:tcBorders>
              <w:top w:val="single" w:sz="4" w:space="0" w:color="000000"/>
              <w:left w:val="single" w:sz="4" w:space="0" w:color="000000"/>
              <w:bottom w:val="single" w:sz="4" w:space="0" w:color="000000"/>
              <w:right w:val="single" w:sz="4" w:space="0" w:color="000000"/>
            </w:tcBorders>
            <w:shd w:val="clear" w:color="auto" w:fill="CDD4E9"/>
          </w:tcPr>
          <w:p w14:paraId="1E0C9723" w14:textId="77777777" w:rsidR="003544A9" w:rsidRDefault="0063212D">
            <w:pPr>
              <w:pStyle w:val="LO-Normal"/>
              <w:widowControl/>
            </w:pPr>
            <w:r>
              <w:rPr>
                <w:rStyle w:val="Ninguno"/>
                <w:rFonts w:ascii="Noto Sans HK" w:hAnsi="Noto Sans HK"/>
                <w:sz w:val="22"/>
                <w:szCs w:val="22"/>
                <w:shd w:val="clear" w:color="auto" w:fill="FFFFFF"/>
              </w:rPr>
              <w:lastRenderedPageBreak/>
              <w:t xml:space="preserve"> Sección de </w:t>
            </w:r>
            <w:r>
              <w:rPr>
                <w:rStyle w:val="Ninguno"/>
                <w:rFonts w:ascii="Noto Sans HK" w:hAnsi="Noto Sans HK"/>
                <w:sz w:val="22"/>
                <w:szCs w:val="22"/>
                <w:shd w:val="clear" w:color="auto" w:fill="FFFFFF"/>
              </w:rPr>
              <w:t>Epidemiología de las Delegaciones Provinciales de Salud</w:t>
            </w:r>
          </w:p>
        </w:tc>
      </w:tr>
      <w:tr w:rsidR="003544A9" w14:paraId="0185F8A2" w14:textId="77777777">
        <w:trPr>
          <w:trHeight w:val="280"/>
        </w:trPr>
        <w:tc>
          <w:tcPr>
            <w:tcW w:w="2334" w:type="dxa"/>
            <w:tcBorders>
              <w:top w:val="single" w:sz="4" w:space="0" w:color="000000"/>
              <w:left w:val="single" w:sz="4" w:space="0" w:color="000000"/>
              <w:bottom w:val="single" w:sz="4" w:space="0" w:color="000000"/>
              <w:right w:val="single" w:sz="4" w:space="0" w:color="000000"/>
            </w:tcBorders>
            <w:shd w:val="clear" w:color="auto" w:fill="CDD4E9"/>
          </w:tcPr>
          <w:p w14:paraId="277DDB7E" w14:textId="77777777" w:rsidR="003544A9" w:rsidRDefault="0063212D">
            <w:pPr>
              <w:pStyle w:val="LO-Normal"/>
              <w:widowControl/>
            </w:pPr>
            <w:r>
              <w:rPr>
                <w:rStyle w:val="Ninguno"/>
                <w:rFonts w:ascii="Noto Sans HK" w:hAnsi="Noto Sans HK"/>
                <w:sz w:val="22"/>
                <w:szCs w:val="22"/>
                <w:shd w:val="clear" w:color="auto" w:fill="FFFFFF"/>
              </w:rPr>
              <w:t>Provincias</w:t>
            </w:r>
          </w:p>
        </w:tc>
        <w:tc>
          <w:tcPr>
            <w:tcW w:w="4791" w:type="dxa"/>
            <w:tcBorders>
              <w:top w:val="single" w:sz="4" w:space="0" w:color="000000"/>
              <w:left w:val="single" w:sz="4" w:space="0" w:color="000000"/>
              <w:bottom w:val="single" w:sz="4" w:space="0" w:color="000000"/>
              <w:right w:val="single" w:sz="4" w:space="0" w:color="000000"/>
            </w:tcBorders>
            <w:shd w:val="clear" w:color="auto" w:fill="CDD4E9"/>
          </w:tcPr>
          <w:p w14:paraId="225A2B72" w14:textId="77777777" w:rsidR="003544A9" w:rsidRDefault="0063212D">
            <w:pPr>
              <w:pStyle w:val="LO-Normal"/>
              <w:widowControl/>
            </w:pPr>
            <w:r>
              <w:rPr>
                <w:rStyle w:val="Ninguno"/>
                <w:rFonts w:ascii="Noto Sans HK" w:hAnsi="Noto Sans HK"/>
                <w:sz w:val="22"/>
                <w:szCs w:val="22"/>
                <w:shd w:val="clear" w:color="auto" w:fill="FFFFFF"/>
              </w:rPr>
              <w:t>Correo</w:t>
            </w:r>
          </w:p>
        </w:tc>
        <w:tc>
          <w:tcPr>
            <w:tcW w:w="2366" w:type="dxa"/>
            <w:tcBorders>
              <w:top w:val="single" w:sz="4" w:space="0" w:color="000000"/>
              <w:left w:val="single" w:sz="4" w:space="0" w:color="000000"/>
              <w:bottom w:val="single" w:sz="4" w:space="0" w:color="000000"/>
              <w:right w:val="single" w:sz="4" w:space="0" w:color="000000"/>
            </w:tcBorders>
            <w:shd w:val="clear" w:color="auto" w:fill="CDD4E9"/>
          </w:tcPr>
          <w:p w14:paraId="78417081" w14:textId="77777777" w:rsidR="003544A9" w:rsidRDefault="0063212D">
            <w:pPr>
              <w:pStyle w:val="LO-Normal"/>
              <w:widowControl/>
            </w:pPr>
            <w:r>
              <w:rPr>
                <w:rStyle w:val="Ninguno"/>
                <w:rFonts w:ascii="Noto Sans HK" w:hAnsi="Noto Sans HK"/>
                <w:sz w:val="22"/>
                <w:szCs w:val="22"/>
                <w:shd w:val="clear" w:color="auto" w:fill="FFFFFF"/>
              </w:rPr>
              <w:t>Teléfono</w:t>
            </w:r>
          </w:p>
        </w:tc>
      </w:tr>
      <w:tr w:rsidR="003544A9" w14:paraId="46222DAD" w14:textId="77777777">
        <w:trPr>
          <w:trHeight w:val="280"/>
        </w:trPr>
        <w:tc>
          <w:tcPr>
            <w:tcW w:w="2334" w:type="dxa"/>
            <w:tcBorders>
              <w:top w:val="single" w:sz="4" w:space="0" w:color="000000"/>
              <w:left w:val="single" w:sz="4" w:space="0" w:color="000000"/>
              <w:bottom w:val="single" w:sz="4" w:space="0" w:color="000000"/>
              <w:right w:val="single" w:sz="4" w:space="0" w:color="000000"/>
            </w:tcBorders>
            <w:shd w:val="clear" w:color="auto" w:fill="CDD4E9"/>
          </w:tcPr>
          <w:p w14:paraId="0BA00465" w14:textId="77777777" w:rsidR="003544A9" w:rsidRDefault="0063212D">
            <w:pPr>
              <w:pStyle w:val="LO-Normal"/>
              <w:widowControl/>
            </w:pPr>
            <w:r>
              <w:rPr>
                <w:rStyle w:val="Ninguno"/>
                <w:rFonts w:ascii="Noto Sans HK" w:hAnsi="Noto Sans HK"/>
                <w:sz w:val="22"/>
                <w:szCs w:val="22"/>
                <w:shd w:val="clear" w:color="auto" w:fill="FFFFFF"/>
              </w:rPr>
              <w:t>ALMERÍA</w:t>
            </w:r>
          </w:p>
        </w:tc>
        <w:tc>
          <w:tcPr>
            <w:tcW w:w="4791" w:type="dxa"/>
            <w:tcBorders>
              <w:top w:val="single" w:sz="4" w:space="0" w:color="000000"/>
              <w:left w:val="single" w:sz="4" w:space="0" w:color="000000"/>
              <w:bottom w:val="single" w:sz="4" w:space="0" w:color="000000"/>
              <w:right w:val="single" w:sz="4" w:space="0" w:color="000000"/>
            </w:tcBorders>
            <w:shd w:val="clear" w:color="auto" w:fill="CDD4E9"/>
          </w:tcPr>
          <w:p w14:paraId="14D54A3F" w14:textId="77777777" w:rsidR="003544A9" w:rsidRDefault="0063212D">
            <w:pPr>
              <w:pStyle w:val="LO-Normal"/>
              <w:widowControl/>
            </w:pPr>
            <w:r>
              <w:rPr>
                <w:rStyle w:val="Ninguno"/>
                <w:rFonts w:ascii="Noto Sans HK" w:hAnsi="Noto Sans HK"/>
                <w:sz w:val="22"/>
                <w:szCs w:val="22"/>
                <w:shd w:val="clear" w:color="auto" w:fill="FFFFFF"/>
              </w:rPr>
              <w:t>epidemiologia.al.csalud@juntadeandalucia.es</w:t>
            </w:r>
          </w:p>
        </w:tc>
        <w:tc>
          <w:tcPr>
            <w:tcW w:w="2366" w:type="dxa"/>
            <w:tcBorders>
              <w:top w:val="single" w:sz="4" w:space="0" w:color="000000"/>
              <w:left w:val="single" w:sz="4" w:space="0" w:color="000000"/>
              <w:bottom w:val="single" w:sz="4" w:space="0" w:color="000000"/>
              <w:right w:val="single" w:sz="4" w:space="0" w:color="000000"/>
            </w:tcBorders>
            <w:shd w:val="clear" w:color="auto" w:fill="CDD4E9"/>
          </w:tcPr>
          <w:p w14:paraId="558E10AA" w14:textId="77777777" w:rsidR="003544A9" w:rsidRDefault="0063212D">
            <w:pPr>
              <w:pStyle w:val="LO-Normal"/>
              <w:widowControl/>
            </w:pPr>
            <w:r>
              <w:rPr>
                <w:rStyle w:val="Ninguno"/>
                <w:rFonts w:ascii="Noto Sans HK" w:hAnsi="Noto Sans HK"/>
                <w:sz w:val="22"/>
                <w:szCs w:val="22"/>
                <w:shd w:val="clear" w:color="auto" w:fill="FFFFFF"/>
              </w:rPr>
              <w:t>950 013 658</w:t>
            </w:r>
          </w:p>
        </w:tc>
      </w:tr>
      <w:tr w:rsidR="003544A9" w14:paraId="7000ECA2" w14:textId="77777777">
        <w:trPr>
          <w:trHeight w:val="600"/>
        </w:trPr>
        <w:tc>
          <w:tcPr>
            <w:tcW w:w="2334" w:type="dxa"/>
            <w:tcBorders>
              <w:top w:val="single" w:sz="4" w:space="0" w:color="000000"/>
              <w:left w:val="single" w:sz="4" w:space="0" w:color="000000"/>
              <w:bottom w:val="single" w:sz="4" w:space="0" w:color="000000"/>
              <w:right w:val="single" w:sz="4" w:space="0" w:color="000000"/>
            </w:tcBorders>
            <w:shd w:val="clear" w:color="auto" w:fill="CDD4E9"/>
          </w:tcPr>
          <w:p w14:paraId="283F14D3" w14:textId="77777777" w:rsidR="003544A9" w:rsidRDefault="0063212D">
            <w:pPr>
              <w:pStyle w:val="LO-Normal"/>
              <w:widowControl/>
            </w:pPr>
            <w:r>
              <w:rPr>
                <w:rStyle w:val="Ninguno"/>
                <w:rFonts w:ascii="Noto Sans HK" w:hAnsi="Noto Sans HK"/>
                <w:sz w:val="22"/>
                <w:szCs w:val="22"/>
                <w:shd w:val="clear" w:color="auto" w:fill="FFFFFF"/>
              </w:rPr>
              <w:t>CÁDIZ</w:t>
            </w:r>
          </w:p>
        </w:tc>
        <w:tc>
          <w:tcPr>
            <w:tcW w:w="4791" w:type="dxa"/>
            <w:tcBorders>
              <w:top w:val="single" w:sz="4" w:space="0" w:color="000000"/>
              <w:left w:val="single" w:sz="4" w:space="0" w:color="000000"/>
              <w:bottom w:val="single" w:sz="4" w:space="0" w:color="000000"/>
              <w:right w:val="single" w:sz="4" w:space="0" w:color="000000"/>
            </w:tcBorders>
            <w:shd w:val="clear" w:color="auto" w:fill="CDD4E9"/>
          </w:tcPr>
          <w:p w14:paraId="170EA75D" w14:textId="77777777" w:rsidR="003544A9" w:rsidRDefault="0063212D">
            <w:pPr>
              <w:pStyle w:val="LO-Normal"/>
              <w:widowControl/>
            </w:pPr>
            <w:r>
              <w:rPr>
                <w:rStyle w:val="Ninguno"/>
                <w:rFonts w:ascii="Noto Sans HK" w:hAnsi="Noto Sans HK"/>
                <w:sz w:val="22"/>
                <w:szCs w:val="22"/>
                <w:shd w:val="clear" w:color="auto" w:fill="FFFFFF"/>
              </w:rPr>
              <w:t>epidemiologia.ca.csalud@juntadeandalucia.es</w:t>
            </w:r>
          </w:p>
        </w:tc>
        <w:tc>
          <w:tcPr>
            <w:tcW w:w="2366" w:type="dxa"/>
            <w:tcBorders>
              <w:top w:val="single" w:sz="4" w:space="0" w:color="000000"/>
              <w:left w:val="single" w:sz="4" w:space="0" w:color="000000"/>
              <w:bottom w:val="single" w:sz="4" w:space="0" w:color="000000"/>
              <w:right w:val="single" w:sz="4" w:space="0" w:color="000000"/>
            </w:tcBorders>
            <w:shd w:val="clear" w:color="auto" w:fill="CDD4E9"/>
          </w:tcPr>
          <w:p w14:paraId="283763EB" w14:textId="77777777" w:rsidR="003544A9" w:rsidRDefault="0063212D">
            <w:pPr>
              <w:pStyle w:val="LO-Normal"/>
              <w:widowControl/>
            </w:pPr>
            <w:r>
              <w:rPr>
                <w:rStyle w:val="Ninguno"/>
                <w:rFonts w:ascii="Noto Sans HK" w:hAnsi="Noto Sans HK"/>
                <w:sz w:val="22"/>
                <w:szCs w:val="22"/>
                <w:shd w:val="clear" w:color="auto" w:fill="FFFFFF"/>
              </w:rPr>
              <w:t>955 009 089</w:t>
            </w:r>
          </w:p>
        </w:tc>
      </w:tr>
      <w:tr w:rsidR="003544A9" w14:paraId="0293D8A6" w14:textId="77777777">
        <w:trPr>
          <w:trHeight w:val="600"/>
        </w:trPr>
        <w:tc>
          <w:tcPr>
            <w:tcW w:w="2334" w:type="dxa"/>
            <w:tcBorders>
              <w:top w:val="single" w:sz="4" w:space="0" w:color="000000"/>
              <w:left w:val="single" w:sz="4" w:space="0" w:color="000000"/>
              <w:bottom w:val="single" w:sz="4" w:space="0" w:color="000000"/>
              <w:right w:val="single" w:sz="4" w:space="0" w:color="000000"/>
            </w:tcBorders>
            <w:shd w:val="clear" w:color="auto" w:fill="CDD4E9"/>
          </w:tcPr>
          <w:p w14:paraId="6E8300E1" w14:textId="77777777" w:rsidR="003544A9" w:rsidRDefault="0063212D">
            <w:pPr>
              <w:pStyle w:val="LO-Normal"/>
              <w:widowControl/>
            </w:pPr>
            <w:r>
              <w:rPr>
                <w:rStyle w:val="Ninguno"/>
                <w:rFonts w:ascii="Noto Sans HK" w:hAnsi="Noto Sans HK"/>
                <w:sz w:val="22"/>
                <w:szCs w:val="22"/>
                <w:shd w:val="clear" w:color="auto" w:fill="FFFFFF"/>
              </w:rPr>
              <w:t>CÓRDOBA</w:t>
            </w:r>
          </w:p>
        </w:tc>
        <w:tc>
          <w:tcPr>
            <w:tcW w:w="4791" w:type="dxa"/>
            <w:tcBorders>
              <w:top w:val="single" w:sz="4" w:space="0" w:color="000000"/>
              <w:left w:val="single" w:sz="4" w:space="0" w:color="000000"/>
              <w:bottom w:val="single" w:sz="4" w:space="0" w:color="000000"/>
              <w:right w:val="single" w:sz="4" w:space="0" w:color="000000"/>
            </w:tcBorders>
            <w:shd w:val="clear" w:color="auto" w:fill="CDD4E9"/>
          </w:tcPr>
          <w:p w14:paraId="32C5A5A9" w14:textId="77777777" w:rsidR="003544A9" w:rsidRDefault="0063212D">
            <w:pPr>
              <w:pStyle w:val="LO-Normal"/>
              <w:widowControl/>
            </w:pPr>
            <w:r>
              <w:rPr>
                <w:rStyle w:val="Ninguno"/>
                <w:rFonts w:ascii="Noto Sans HK" w:hAnsi="Noto Sans HK"/>
                <w:sz w:val="22"/>
                <w:szCs w:val="22"/>
                <w:shd w:val="clear" w:color="auto" w:fill="FFFFFF"/>
              </w:rPr>
              <w:t>epidemiologia.co.csalud@juntadeandalucia.es</w:t>
            </w:r>
          </w:p>
        </w:tc>
        <w:tc>
          <w:tcPr>
            <w:tcW w:w="2366" w:type="dxa"/>
            <w:tcBorders>
              <w:top w:val="single" w:sz="4" w:space="0" w:color="000000"/>
              <w:left w:val="single" w:sz="4" w:space="0" w:color="000000"/>
              <w:bottom w:val="single" w:sz="4" w:space="0" w:color="000000"/>
              <w:right w:val="single" w:sz="4" w:space="0" w:color="000000"/>
            </w:tcBorders>
            <w:shd w:val="clear" w:color="auto" w:fill="CDD4E9"/>
          </w:tcPr>
          <w:p w14:paraId="637109DA" w14:textId="77777777" w:rsidR="003544A9" w:rsidRDefault="0063212D">
            <w:pPr>
              <w:pStyle w:val="LO-Normal"/>
              <w:widowControl/>
            </w:pPr>
            <w:r>
              <w:rPr>
                <w:rStyle w:val="Ninguno"/>
                <w:rFonts w:ascii="Noto Sans HK" w:hAnsi="Noto Sans HK"/>
                <w:sz w:val="22"/>
                <w:szCs w:val="22"/>
                <w:shd w:val="clear" w:color="auto" w:fill="FFFFFF"/>
              </w:rPr>
              <w:t>957 015 473</w:t>
            </w:r>
          </w:p>
        </w:tc>
      </w:tr>
      <w:tr w:rsidR="003544A9" w14:paraId="5EDF442A" w14:textId="77777777">
        <w:trPr>
          <w:trHeight w:val="280"/>
        </w:trPr>
        <w:tc>
          <w:tcPr>
            <w:tcW w:w="2334" w:type="dxa"/>
            <w:tcBorders>
              <w:top w:val="single" w:sz="4" w:space="0" w:color="000000"/>
              <w:left w:val="single" w:sz="4" w:space="0" w:color="000000"/>
              <w:bottom w:val="single" w:sz="4" w:space="0" w:color="000000"/>
              <w:right w:val="single" w:sz="4" w:space="0" w:color="000000"/>
            </w:tcBorders>
            <w:shd w:val="clear" w:color="auto" w:fill="CDD4E9"/>
          </w:tcPr>
          <w:p w14:paraId="7CEB13B8" w14:textId="77777777" w:rsidR="003544A9" w:rsidRDefault="0063212D">
            <w:pPr>
              <w:pStyle w:val="LO-Normal"/>
              <w:widowControl/>
            </w:pPr>
            <w:r>
              <w:rPr>
                <w:rStyle w:val="Ninguno"/>
                <w:rFonts w:ascii="Noto Sans HK" w:hAnsi="Noto Sans HK"/>
                <w:sz w:val="22"/>
                <w:szCs w:val="22"/>
                <w:shd w:val="clear" w:color="auto" w:fill="FFFFFF"/>
              </w:rPr>
              <w:t>GRANADA</w:t>
            </w:r>
          </w:p>
        </w:tc>
        <w:tc>
          <w:tcPr>
            <w:tcW w:w="4791" w:type="dxa"/>
            <w:tcBorders>
              <w:top w:val="single" w:sz="4" w:space="0" w:color="000000"/>
              <w:left w:val="single" w:sz="4" w:space="0" w:color="000000"/>
              <w:bottom w:val="single" w:sz="4" w:space="0" w:color="000000"/>
              <w:right w:val="single" w:sz="4" w:space="0" w:color="000000"/>
            </w:tcBorders>
            <w:shd w:val="clear" w:color="auto" w:fill="CDD4E9"/>
          </w:tcPr>
          <w:p w14:paraId="61607B9F" w14:textId="77777777" w:rsidR="003544A9" w:rsidRDefault="0063212D">
            <w:pPr>
              <w:pStyle w:val="LO-Normal"/>
              <w:widowControl/>
            </w:pPr>
            <w:r>
              <w:rPr>
                <w:rStyle w:val="Ninguno"/>
                <w:rFonts w:ascii="Noto Sans HK" w:hAnsi="Noto Sans HK"/>
                <w:sz w:val="22"/>
                <w:szCs w:val="22"/>
                <w:shd w:val="clear" w:color="auto" w:fill="FFFFFF"/>
              </w:rPr>
              <w:t>epidemiologia.gr.csalud@juntadeandalucia.es</w:t>
            </w:r>
          </w:p>
        </w:tc>
        <w:tc>
          <w:tcPr>
            <w:tcW w:w="2366" w:type="dxa"/>
            <w:tcBorders>
              <w:top w:val="single" w:sz="4" w:space="0" w:color="000000"/>
              <w:left w:val="single" w:sz="4" w:space="0" w:color="000000"/>
              <w:bottom w:val="single" w:sz="4" w:space="0" w:color="000000"/>
              <w:right w:val="single" w:sz="4" w:space="0" w:color="000000"/>
            </w:tcBorders>
            <w:shd w:val="clear" w:color="auto" w:fill="CDD4E9"/>
          </w:tcPr>
          <w:p w14:paraId="4D736465" w14:textId="77777777" w:rsidR="003544A9" w:rsidRDefault="0063212D">
            <w:pPr>
              <w:pStyle w:val="LO-Normal"/>
              <w:widowControl/>
            </w:pPr>
            <w:r>
              <w:rPr>
                <w:rStyle w:val="Ninguno"/>
                <w:rFonts w:ascii="Noto Sans HK" w:hAnsi="Noto Sans HK"/>
                <w:sz w:val="22"/>
                <w:szCs w:val="22"/>
                <w:shd w:val="clear" w:color="auto" w:fill="FFFFFF"/>
              </w:rPr>
              <w:t>958 027 058</w:t>
            </w:r>
          </w:p>
        </w:tc>
      </w:tr>
      <w:tr w:rsidR="003544A9" w14:paraId="3D60F5D8" w14:textId="77777777">
        <w:trPr>
          <w:trHeight w:val="600"/>
        </w:trPr>
        <w:tc>
          <w:tcPr>
            <w:tcW w:w="2334" w:type="dxa"/>
            <w:tcBorders>
              <w:top w:val="single" w:sz="4" w:space="0" w:color="000000"/>
              <w:left w:val="single" w:sz="4" w:space="0" w:color="000000"/>
              <w:bottom w:val="single" w:sz="4" w:space="0" w:color="000000"/>
              <w:right w:val="single" w:sz="4" w:space="0" w:color="000000"/>
            </w:tcBorders>
            <w:shd w:val="clear" w:color="auto" w:fill="CDD4E9"/>
          </w:tcPr>
          <w:p w14:paraId="3646F86B" w14:textId="77777777" w:rsidR="003544A9" w:rsidRDefault="0063212D">
            <w:pPr>
              <w:pStyle w:val="LO-Normal"/>
              <w:widowControl/>
            </w:pPr>
            <w:r>
              <w:rPr>
                <w:rStyle w:val="Ninguno"/>
                <w:rFonts w:ascii="Noto Sans HK" w:hAnsi="Noto Sans HK"/>
                <w:sz w:val="22"/>
                <w:szCs w:val="22"/>
                <w:shd w:val="clear" w:color="auto" w:fill="FFFFFF"/>
              </w:rPr>
              <w:t>HUELVA</w:t>
            </w:r>
          </w:p>
        </w:tc>
        <w:tc>
          <w:tcPr>
            <w:tcW w:w="4791" w:type="dxa"/>
            <w:tcBorders>
              <w:top w:val="single" w:sz="4" w:space="0" w:color="000000"/>
              <w:left w:val="single" w:sz="4" w:space="0" w:color="000000"/>
              <w:bottom w:val="single" w:sz="4" w:space="0" w:color="000000"/>
              <w:right w:val="single" w:sz="4" w:space="0" w:color="000000"/>
            </w:tcBorders>
            <w:shd w:val="clear" w:color="auto" w:fill="CDD4E9"/>
          </w:tcPr>
          <w:p w14:paraId="5BB4EFB2" w14:textId="77777777" w:rsidR="003544A9" w:rsidRDefault="0063212D">
            <w:pPr>
              <w:pStyle w:val="LO-Normal"/>
              <w:widowControl/>
            </w:pPr>
            <w:r>
              <w:rPr>
                <w:rStyle w:val="Ninguno"/>
                <w:rFonts w:ascii="Noto Sans HK" w:hAnsi="Noto Sans HK"/>
                <w:sz w:val="22"/>
                <w:szCs w:val="22"/>
                <w:shd w:val="clear" w:color="auto" w:fill="FFFFFF"/>
              </w:rPr>
              <w:t>epidemiologia.hu.csalud@juntadeandalucia.es</w:t>
            </w:r>
          </w:p>
        </w:tc>
        <w:tc>
          <w:tcPr>
            <w:tcW w:w="2366" w:type="dxa"/>
            <w:tcBorders>
              <w:top w:val="single" w:sz="4" w:space="0" w:color="000000"/>
              <w:left w:val="single" w:sz="4" w:space="0" w:color="000000"/>
              <w:bottom w:val="single" w:sz="4" w:space="0" w:color="000000"/>
              <w:right w:val="single" w:sz="4" w:space="0" w:color="000000"/>
            </w:tcBorders>
            <w:shd w:val="clear" w:color="auto" w:fill="CDD4E9"/>
          </w:tcPr>
          <w:p w14:paraId="475C5CCD" w14:textId="77777777" w:rsidR="003544A9" w:rsidRDefault="0063212D">
            <w:pPr>
              <w:pStyle w:val="LO-Normal"/>
              <w:widowControl/>
            </w:pPr>
            <w:r>
              <w:rPr>
                <w:rStyle w:val="Ninguno"/>
                <w:rFonts w:ascii="Noto Sans HK" w:hAnsi="Noto Sans HK"/>
                <w:sz w:val="22"/>
                <w:szCs w:val="22"/>
                <w:shd w:val="clear" w:color="auto" w:fill="FFFFFF"/>
              </w:rPr>
              <w:t>959 010 612</w:t>
            </w:r>
          </w:p>
        </w:tc>
      </w:tr>
      <w:tr w:rsidR="003544A9" w14:paraId="47D70D50" w14:textId="77777777">
        <w:trPr>
          <w:trHeight w:val="280"/>
        </w:trPr>
        <w:tc>
          <w:tcPr>
            <w:tcW w:w="2334" w:type="dxa"/>
            <w:tcBorders>
              <w:top w:val="single" w:sz="4" w:space="0" w:color="000000"/>
              <w:left w:val="single" w:sz="4" w:space="0" w:color="000000"/>
              <w:bottom w:val="single" w:sz="4" w:space="0" w:color="000000"/>
              <w:right w:val="single" w:sz="4" w:space="0" w:color="000000"/>
            </w:tcBorders>
            <w:shd w:val="clear" w:color="auto" w:fill="CDD4E9"/>
          </w:tcPr>
          <w:p w14:paraId="4BC44359" w14:textId="77777777" w:rsidR="003544A9" w:rsidRDefault="0063212D">
            <w:pPr>
              <w:pStyle w:val="LO-Normal"/>
              <w:widowControl/>
            </w:pPr>
            <w:r>
              <w:rPr>
                <w:rStyle w:val="Ninguno"/>
                <w:rFonts w:ascii="Noto Sans HK" w:hAnsi="Noto Sans HK"/>
                <w:sz w:val="22"/>
                <w:szCs w:val="22"/>
                <w:shd w:val="clear" w:color="auto" w:fill="FFFFFF"/>
              </w:rPr>
              <w:t>JAÉN</w:t>
            </w:r>
          </w:p>
        </w:tc>
        <w:tc>
          <w:tcPr>
            <w:tcW w:w="4791" w:type="dxa"/>
            <w:tcBorders>
              <w:top w:val="single" w:sz="4" w:space="0" w:color="000000"/>
              <w:left w:val="single" w:sz="4" w:space="0" w:color="000000"/>
              <w:bottom w:val="single" w:sz="4" w:space="0" w:color="000000"/>
              <w:right w:val="single" w:sz="4" w:space="0" w:color="000000"/>
            </w:tcBorders>
            <w:shd w:val="clear" w:color="auto" w:fill="CDD4E9"/>
          </w:tcPr>
          <w:p w14:paraId="43588C0B" w14:textId="77777777" w:rsidR="003544A9" w:rsidRDefault="0063212D">
            <w:pPr>
              <w:pStyle w:val="LO-Normal"/>
              <w:widowControl/>
            </w:pPr>
            <w:r>
              <w:rPr>
                <w:rStyle w:val="Ninguno"/>
                <w:rFonts w:ascii="Noto Sans HK" w:hAnsi="Noto Sans HK"/>
                <w:sz w:val="22"/>
                <w:szCs w:val="22"/>
                <w:shd w:val="clear" w:color="auto" w:fill="FFFFFF"/>
              </w:rPr>
              <w:t>mlourdes.munoz@juntadeandalucia.es</w:t>
            </w:r>
          </w:p>
        </w:tc>
        <w:tc>
          <w:tcPr>
            <w:tcW w:w="2366" w:type="dxa"/>
            <w:tcBorders>
              <w:top w:val="single" w:sz="4" w:space="0" w:color="000000"/>
              <w:left w:val="single" w:sz="4" w:space="0" w:color="000000"/>
              <w:bottom w:val="single" w:sz="4" w:space="0" w:color="000000"/>
              <w:right w:val="single" w:sz="4" w:space="0" w:color="000000"/>
            </w:tcBorders>
            <w:shd w:val="clear" w:color="auto" w:fill="CDD4E9"/>
          </w:tcPr>
          <w:p w14:paraId="37014C40" w14:textId="77777777" w:rsidR="003544A9" w:rsidRDefault="0063212D">
            <w:pPr>
              <w:pStyle w:val="LO-Normal"/>
              <w:widowControl/>
            </w:pPr>
            <w:r>
              <w:rPr>
                <w:rStyle w:val="Ninguno"/>
                <w:rFonts w:ascii="Noto Sans HK" w:hAnsi="Noto Sans HK"/>
                <w:sz w:val="22"/>
                <w:szCs w:val="22"/>
                <w:shd w:val="clear" w:color="auto" w:fill="FFFFFF"/>
              </w:rPr>
              <w:t>953 013 031</w:t>
            </w:r>
          </w:p>
        </w:tc>
      </w:tr>
      <w:tr w:rsidR="003544A9" w14:paraId="376CC595" w14:textId="77777777">
        <w:trPr>
          <w:trHeight w:val="600"/>
        </w:trPr>
        <w:tc>
          <w:tcPr>
            <w:tcW w:w="2334" w:type="dxa"/>
            <w:tcBorders>
              <w:top w:val="single" w:sz="4" w:space="0" w:color="000000"/>
              <w:left w:val="single" w:sz="4" w:space="0" w:color="000000"/>
              <w:bottom w:val="single" w:sz="4" w:space="0" w:color="000000"/>
              <w:right w:val="single" w:sz="4" w:space="0" w:color="000000"/>
            </w:tcBorders>
            <w:shd w:val="clear" w:color="auto" w:fill="CDD4E9"/>
          </w:tcPr>
          <w:p w14:paraId="20269CA4" w14:textId="77777777" w:rsidR="003544A9" w:rsidRDefault="0063212D">
            <w:pPr>
              <w:pStyle w:val="LO-Normal"/>
              <w:widowControl/>
            </w:pPr>
            <w:r>
              <w:rPr>
                <w:rStyle w:val="Ninguno"/>
                <w:rFonts w:ascii="Noto Sans HK" w:hAnsi="Noto Sans HK"/>
                <w:sz w:val="22"/>
                <w:szCs w:val="22"/>
                <w:shd w:val="clear" w:color="auto" w:fill="FFFFFF"/>
              </w:rPr>
              <w:t>MÁLAGA</w:t>
            </w:r>
          </w:p>
        </w:tc>
        <w:tc>
          <w:tcPr>
            <w:tcW w:w="4791" w:type="dxa"/>
            <w:tcBorders>
              <w:top w:val="single" w:sz="4" w:space="0" w:color="000000"/>
              <w:left w:val="single" w:sz="4" w:space="0" w:color="000000"/>
              <w:bottom w:val="single" w:sz="4" w:space="0" w:color="000000"/>
              <w:right w:val="single" w:sz="4" w:space="0" w:color="000000"/>
            </w:tcBorders>
            <w:shd w:val="clear" w:color="auto" w:fill="CDD4E9"/>
          </w:tcPr>
          <w:p w14:paraId="04540C9C" w14:textId="77777777" w:rsidR="003544A9" w:rsidRDefault="0063212D">
            <w:pPr>
              <w:pStyle w:val="LO-Normal"/>
              <w:widowControl/>
            </w:pPr>
            <w:r>
              <w:rPr>
                <w:rStyle w:val="Ninguno"/>
                <w:rFonts w:ascii="Noto Sans HK" w:hAnsi="Noto Sans HK"/>
                <w:sz w:val="22"/>
                <w:szCs w:val="22"/>
                <w:shd w:val="clear" w:color="auto" w:fill="FFFFFF"/>
              </w:rPr>
              <w:t>epidemiologia.ma.csalud@juntadeandalucia.es</w:t>
            </w:r>
          </w:p>
        </w:tc>
        <w:tc>
          <w:tcPr>
            <w:tcW w:w="2366" w:type="dxa"/>
            <w:tcBorders>
              <w:top w:val="single" w:sz="4" w:space="0" w:color="000000"/>
              <w:left w:val="single" w:sz="4" w:space="0" w:color="000000"/>
              <w:bottom w:val="single" w:sz="4" w:space="0" w:color="000000"/>
              <w:right w:val="single" w:sz="4" w:space="0" w:color="000000"/>
            </w:tcBorders>
            <w:shd w:val="clear" w:color="auto" w:fill="CDD4E9"/>
          </w:tcPr>
          <w:p w14:paraId="277465A9" w14:textId="77777777" w:rsidR="003544A9" w:rsidRDefault="0063212D">
            <w:pPr>
              <w:pStyle w:val="LO-Normal"/>
              <w:widowControl/>
            </w:pPr>
            <w:r>
              <w:rPr>
                <w:rStyle w:val="Ninguno"/>
                <w:rFonts w:ascii="Noto Sans HK" w:hAnsi="Noto Sans HK"/>
                <w:sz w:val="22"/>
                <w:szCs w:val="22"/>
                <w:shd w:val="clear" w:color="auto" w:fill="FFFFFF"/>
              </w:rPr>
              <w:t>951 039 885</w:t>
            </w:r>
          </w:p>
        </w:tc>
      </w:tr>
      <w:tr w:rsidR="003544A9" w14:paraId="2E6B195C" w14:textId="77777777">
        <w:trPr>
          <w:trHeight w:val="600"/>
        </w:trPr>
        <w:tc>
          <w:tcPr>
            <w:tcW w:w="2334" w:type="dxa"/>
            <w:tcBorders>
              <w:top w:val="single" w:sz="4" w:space="0" w:color="000000"/>
              <w:left w:val="single" w:sz="4" w:space="0" w:color="000000"/>
              <w:bottom w:val="single" w:sz="4" w:space="0" w:color="000000"/>
              <w:right w:val="single" w:sz="4" w:space="0" w:color="000000"/>
            </w:tcBorders>
            <w:shd w:val="clear" w:color="auto" w:fill="CDD4E9"/>
          </w:tcPr>
          <w:p w14:paraId="62E4C004" w14:textId="77777777" w:rsidR="003544A9" w:rsidRDefault="0063212D">
            <w:pPr>
              <w:pStyle w:val="LO-Normal"/>
              <w:widowControl/>
            </w:pPr>
            <w:r>
              <w:rPr>
                <w:rStyle w:val="Ninguno"/>
                <w:rFonts w:ascii="Noto Sans HK" w:hAnsi="Noto Sans HK"/>
                <w:sz w:val="22"/>
                <w:szCs w:val="22"/>
                <w:shd w:val="clear" w:color="auto" w:fill="FFFFFF"/>
              </w:rPr>
              <w:t>SEVILLA</w:t>
            </w:r>
          </w:p>
        </w:tc>
        <w:tc>
          <w:tcPr>
            <w:tcW w:w="4791" w:type="dxa"/>
            <w:tcBorders>
              <w:top w:val="single" w:sz="4" w:space="0" w:color="000000"/>
              <w:left w:val="single" w:sz="4" w:space="0" w:color="000000"/>
              <w:bottom w:val="single" w:sz="4" w:space="0" w:color="000000"/>
              <w:right w:val="single" w:sz="4" w:space="0" w:color="000000"/>
            </w:tcBorders>
            <w:shd w:val="clear" w:color="auto" w:fill="CDD4E9"/>
          </w:tcPr>
          <w:p w14:paraId="7CA73FF4" w14:textId="77777777" w:rsidR="003544A9" w:rsidRDefault="0063212D">
            <w:pPr>
              <w:pStyle w:val="LO-Normal"/>
              <w:widowControl/>
            </w:pPr>
            <w:r>
              <w:rPr>
                <w:rStyle w:val="Ninguno"/>
                <w:rFonts w:ascii="Noto Sans HK" w:hAnsi="Noto Sans HK"/>
                <w:sz w:val="22"/>
                <w:szCs w:val="22"/>
                <w:shd w:val="clear" w:color="auto" w:fill="FFFFFF"/>
              </w:rPr>
              <w:t>epidemiologia.se.csalud@juntadeandalucia.es</w:t>
            </w:r>
          </w:p>
        </w:tc>
        <w:tc>
          <w:tcPr>
            <w:tcW w:w="2366" w:type="dxa"/>
            <w:tcBorders>
              <w:top w:val="single" w:sz="4" w:space="0" w:color="000000"/>
              <w:left w:val="single" w:sz="4" w:space="0" w:color="000000"/>
              <w:bottom w:val="single" w:sz="4" w:space="0" w:color="000000"/>
              <w:right w:val="single" w:sz="4" w:space="0" w:color="000000"/>
            </w:tcBorders>
            <w:shd w:val="clear" w:color="auto" w:fill="CDD4E9"/>
          </w:tcPr>
          <w:p w14:paraId="374D6010" w14:textId="77777777" w:rsidR="003544A9" w:rsidRDefault="0063212D">
            <w:pPr>
              <w:pStyle w:val="LO-Normal"/>
              <w:widowControl/>
            </w:pPr>
            <w:r>
              <w:rPr>
                <w:rStyle w:val="Ninguno"/>
                <w:rFonts w:ascii="Noto Sans HK" w:hAnsi="Noto Sans HK"/>
                <w:sz w:val="22"/>
                <w:szCs w:val="22"/>
                <w:shd w:val="clear" w:color="auto" w:fill="FFFFFF"/>
              </w:rPr>
              <w:t>955 006 893</w:t>
            </w:r>
          </w:p>
        </w:tc>
      </w:tr>
    </w:tbl>
    <w:p w14:paraId="5DB8A634" w14:textId="77777777" w:rsidR="003544A9" w:rsidRDefault="003544A9">
      <w:pPr>
        <w:pStyle w:val="LO-Normal"/>
        <w:ind w:left="216" w:hanging="216"/>
        <w:rPr>
          <w:rStyle w:val="Hyperlink4"/>
          <w:rFonts w:ascii="Noto Sans HK" w:hAnsi="Noto Sans HK"/>
        </w:rPr>
      </w:pPr>
    </w:p>
    <w:p w14:paraId="0FCCF32F" w14:textId="77777777" w:rsidR="003544A9" w:rsidRDefault="003544A9">
      <w:pPr>
        <w:pStyle w:val="LO-Normal"/>
        <w:ind w:left="108" w:hanging="108"/>
        <w:rPr>
          <w:rStyle w:val="Hyperlink4"/>
          <w:rFonts w:ascii="Noto Sans HK" w:hAnsi="Noto Sans HK"/>
        </w:rPr>
      </w:pPr>
    </w:p>
    <w:p w14:paraId="449A00D4" w14:textId="77777777" w:rsidR="003544A9" w:rsidRDefault="003544A9">
      <w:pPr>
        <w:pStyle w:val="LO-Normal"/>
        <w:rPr>
          <w:rStyle w:val="Hyperlink4"/>
          <w:rFonts w:ascii="Noto Sans HK" w:hAnsi="Noto Sans HK"/>
        </w:rPr>
      </w:pPr>
    </w:p>
    <w:p w14:paraId="631EAC0A" w14:textId="77777777" w:rsidR="003544A9" w:rsidRDefault="003544A9">
      <w:pPr>
        <w:pStyle w:val="LO-Normal"/>
        <w:widowControl/>
        <w:spacing w:after="160"/>
        <w:rPr>
          <w:rStyle w:val="Hyperlink4"/>
          <w:rFonts w:ascii="Noto Sans HK" w:hAnsi="Noto Sans HK"/>
        </w:rPr>
      </w:pPr>
    </w:p>
    <w:p w14:paraId="2ABAF279" w14:textId="77777777" w:rsidR="003544A9" w:rsidRDefault="003544A9">
      <w:pPr>
        <w:pStyle w:val="LO-Normal"/>
        <w:widowControl/>
        <w:suppressAutoHyphens w:val="0"/>
        <w:spacing w:after="160"/>
        <w:jc w:val="both"/>
        <w:rPr>
          <w:rStyle w:val="Hyperlink2"/>
          <w:rFonts w:ascii="Noto Sans HK" w:hAnsi="Noto Sans HK"/>
        </w:rPr>
      </w:pPr>
    </w:p>
    <w:p w14:paraId="60F4C294" w14:textId="77777777" w:rsidR="003544A9" w:rsidRDefault="003544A9">
      <w:pPr>
        <w:pStyle w:val="LO-Normal"/>
        <w:widowControl/>
        <w:suppressAutoHyphens w:val="0"/>
        <w:spacing w:after="160"/>
        <w:jc w:val="both"/>
        <w:rPr>
          <w:rStyle w:val="Hyperlink2"/>
          <w:rFonts w:ascii="Noto Sans HK" w:hAnsi="Noto Sans HK"/>
        </w:rPr>
      </w:pPr>
    </w:p>
    <w:p w14:paraId="28D99191" w14:textId="77777777" w:rsidR="003544A9" w:rsidRDefault="003544A9">
      <w:pPr>
        <w:pStyle w:val="LO-Normal"/>
        <w:widowControl/>
        <w:suppressAutoHyphens w:val="0"/>
        <w:spacing w:after="160"/>
        <w:jc w:val="both"/>
        <w:rPr>
          <w:rStyle w:val="Hyperlink2"/>
          <w:rFonts w:ascii="Noto Sans HK" w:hAnsi="Noto Sans HK"/>
        </w:rPr>
      </w:pPr>
    </w:p>
    <w:p w14:paraId="3DB22D6F" w14:textId="77777777" w:rsidR="003544A9" w:rsidRDefault="003544A9">
      <w:pPr>
        <w:pStyle w:val="LO-Normal"/>
        <w:widowControl/>
        <w:suppressAutoHyphens w:val="0"/>
        <w:spacing w:after="160"/>
        <w:jc w:val="both"/>
        <w:rPr>
          <w:rStyle w:val="Hyperlink2"/>
          <w:rFonts w:ascii="Noto Sans HK" w:hAnsi="Noto Sans HK"/>
        </w:rPr>
      </w:pPr>
    </w:p>
    <w:p w14:paraId="7785D948" w14:textId="77777777" w:rsidR="003544A9" w:rsidRDefault="003544A9">
      <w:pPr>
        <w:pStyle w:val="LO-Normal"/>
        <w:widowControl/>
        <w:suppressAutoHyphens w:val="0"/>
        <w:spacing w:after="160"/>
        <w:jc w:val="both"/>
      </w:pPr>
    </w:p>
    <w:sectPr w:rsidR="003544A9">
      <w:headerReference w:type="default" r:id="rId17"/>
      <w:footerReference w:type="default" r:id="rId18"/>
      <w:pgSz w:w="11906" w:h="16838"/>
      <w:pgMar w:top="1134" w:right="991" w:bottom="1418" w:left="1418" w:header="720" w:footer="323"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841ED" w14:textId="77777777" w:rsidR="0063212D" w:rsidRDefault="0063212D">
      <w:r>
        <w:separator/>
      </w:r>
    </w:p>
  </w:endnote>
  <w:endnote w:type="continuationSeparator" w:id="0">
    <w:p w14:paraId="1AD87FE8" w14:textId="77777777" w:rsidR="0063212D" w:rsidRDefault="0063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Arial"/>
    <w:panose1 w:val="020B0604020202020204"/>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HK">
    <w:altName w:val="Cambria"/>
    <w:charset w:val="0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游ゴシック体 ミディアム">
    <w:altName w:val="Cambria"/>
    <w:charset w:val="00"/>
    <w:family w:val="roman"/>
    <w:pitch w:val="variable"/>
  </w:font>
  <w:font w:name="NSimSun">
    <w:panose1 w:val="02010609030101010101"/>
    <w:charset w:val="86"/>
    <w:family w:val="modern"/>
    <w:pitch w:val="fixed"/>
    <w:sig w:usb0="0000028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roman"/>
    <w:pitch w:val="variable"/>
  </w:font>
  <w:font w:name="Helvetica">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6339A" w14:textId="77777777" w:rsidR="003544A9" w:rsidRDefault="0063212D">
    <w:pPr>
      <w:pStyle w:val="Standard"/>
      <w:ind w:left="4253"/>
    </w:pPr>
    <w:r>
      <w:br/>
    </w:r>
    <w:r>
      <w:rPr>
        <w:color w:val="007A3D"/>
        <w:sz w:val="18"/>
        <w:szCs w:val="18"/>
        <w:u w:color="007A3D"/>
      </w:rPr>
      <w:t>Avda. de la Innovación, s/n. Edificio Arena 1. Apdo. Correos 17.111.</w:t>
    </w:r>
  </w:p>
  <w:p w14:paraId="6A669AEC" w14:textId="77777777" w:rsidR="003544A9" w:rsidRDefault="0063212D">
    <w:pPr>
      <w:pStyle w:val="Standard"/>
      <w:ind w:left="4253"/>
    </w:pPr>
    <w:r>
      <w:rPr>
        <w:color w:val="007A3D"/>
        <w:sz w:val="18"/>
        <w:szCs w:val="18"/>
        <w:u w:color="007A3D"/>
      </w:rPr>
      <w:t>41080 Sevilla Teléf. 95 500 63 00.</w:t>
    </w:r>
  </w:p>
  <w:p w14:paraId="7D5232DC" w14:textId="77777777" w:rsidR="003544A9" w:rsidRDefault="0063212D">
    <w:pPr>
      <w:pStyle w:val="Standard"/>
      <w:ind w:left="4253"/>
      <w:jc w:val="right"/>
    </w:pPr>
    <w:r>
      <w:fldChar w:fldCharType="begin"/>
    </w:r>
    <w:r>
      <w:instrText>PAGE</w:instrText>
    </w:r>
    <w:r>
      <w:fldChar w:fldCharType="separate"/>
    </w:r>
    <w: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AF862" w14:textId="77777777" w:rsidR="0063212D" w:rsidRDefault="0063212D">
      <w:r>
        <w:separator/>
      </w:r>
    </w:p>
  </w:footnote>
  <w:footnote w:type="continuationSeparator" w:id="0">
    <w:p w14:paraId="0906A8B9" w14:textId="77777777" w:rsidR="0063212D" w:rsidRDefault="00632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206A" w14:textId="77777777" w:rsidR="003544A9" w:rsidRDefault="0063212D">
    <w:pPr>
      <w:pStyle w:val="Encabezado1"/>
      <w:tabs>
        <w:tab w:val="clear" w:pos="4819"/>
        <w:tab w:val="clear" w:pos="9638"/>
        <w:tab w:val="center" w:pos="3696"/>
        <w:tab w:val="right" w:pos="8856"/>
        <w:tab w:val="right" w:pos="9096"/>
      </w:tabs>
      <w:jc w:val="right"/>
    </w:pPr>
    <w:r>
      <w:rPr>
        <w:noProof/>
      </w:rPr>
      <w:drawing>
        <wp:anchor distT="152400" distB="152400" distL="152400" distR="152400" simplePos="0" relativeHeight="38" behindDoc="1" locked="0" layoutInCell="1" allowOverlap="1" wp14:anchorId="3A687C5B" wp14:editId="55778A3F">
          <wp:simplePos x="0" y="0"/>
          <wp:positionH relativeFrom="page">
            <wp:posOffset>386715</wp:posOffset>
          </wp:positionH>
          <wp:positionV relativeFrom="page">
            <wp:posOffset>485140</wp:posOffset>
          </wp:positionV>
          <wp:extent cx="2087880" cy="189865"/>
          <wp:effectExtent l="0" t="0" r="0" b="0"/>
          <wp:wrapNone/>
          <wp:docPr id="3" name="Imagen2"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mage3.png"/>
                  <pic:cNvPicPr>
                    <a:picLocks noChangeAspect="1" noChangeArrowheads="1"/>
                  </pic:cNvPicPr>
                </pic:nvPicPr>
                <pic:blipFill>
                  <a:blip r:embed="rId1"/>
                  <a:stretch>
                    <a:fillRect/>
                  </a:stretch>
                </pic:blipFill>
                <pic:spPr bwMode="auto">
                  <a:xfrm>
                    <a:off x="0" y="0"/>
                    <a:ext cx="2087880" cy="189865"/>
                  </a:xfrm>
                  <a:prstGeom prst="rect">
                    <a:avLst/>
                  </a:prstGeom>
                </pic:spPr>
              </pic:pic>
            </a:graphicData>
          </a:graphic>
        </wp:anchor>
      </w:drawing>
    </w:r>
    <w:r>
      <w:rPr>
        <w:b/>
        <w:bCs/>
        <w:color w:val="70AD47"/>
        <w:u w:color="70AD47"/>
      </w:rPr>
      <w:t xml:space="preserve"> </w:t>
    </w:r>
    <w:r>
      <w:rPr>
        <w:b/>
        <w:bCs/>
        <w:color w:val="70AD47"/>
        <w:u w:color="70AD47"/>
      </w:rPr>
      <w:t xml:space="preserve">                                                        </w:t>
    </w:r>
    <w:r>
      <w:rPr>
        <w:b/>
        <w:bCs/>
        <w:color w:val="70AD47"/>
        <w:u w:color="70AD47"/>
      </w:rPr>
      <w:tab/>
      <w:t xml:space="preserve">                                     </w:t>
    </w:r>
    <w:r>
      <w:rPr>
        <w:rFonts w:ascii="Helvetica" w:hAnsi="Helvetica"/>
        <w:b/>
        <w:bCs/>
        <w:color w:val="007A3D"/>
        <w:u w:color="007A3D"/>
      </w:rPr>
      <w:t>CONSEJERÍA DE SALUD Y FAMILIAS</w:t>
    </w:r>
  </w:p>
  <w:p w14:paraId="44F63097" w14:textId="77777777" w:rsidR="003544A9" w:rsidRDefault="0063212D">
    <w:pPr>
      <w:pStyle w:val="Encabezado1"/>
      <w:tabs>
        <w:tab w:val="clear" w:pos="4819"/>
        <w:tab w:val="clear" w:pos="9638"/>
        <w:tab w:val="center" w:pos="4320"/>
        <w:tab w:val="right" w:pos="9471"/>
      </w:tabs>
      <w:jc w:val="right"/>
    </w:pPr>
    <w:r>
      <w:rPr>
        <w:b/>
        <w:bCs/>
      </w:rPr>
      <w:t xml:space="preserve">                                                                                                      </w:t>
    </w:r>
    <w:r>
      <w:rPr>
        <w:rFonts w:ascii="Helvetica" w:eastAsia="Helvetica" w:hAnsi="Helvetica" w:cs="Helvetica"/>
        <w:b/>
        <w:bCs/>
        <w:color w:val="007A3D"/>
        <w:sz w:val="22"/>
        <w:szCs w:val="22"/>
        <w:u w:color="007A3D"/>
      </w:rPr>
      <w:tab/>
    </w:r>
    <w:r>
      <w:rPr>
        <w:rFonts w:ascii="游ゴシック体 ミディアム" w:hAnsi="游ゴシック体 ミディアム"/>
        <w:color w:val="007A3D"/>
        <w:sz w:val="22"/>
        <w:szCs w:val="22"/>
        <w:u w:color="007A3D"/>
      </w:rPr>
      <w:t>Dirección General de Salud P</w:t>
    </w:r>
    <w:r>
      <w:rPr>
        <w:rFonts w:ascii="游ゴシック体 ミディアム" w:hAnsi="游ゴシック体 ミディアム"/>
        <w:color w:val="007A3D"/>
        <w:sz w:val="22"/>
        <w:szCs w:val="22"/>
        <w:u w:color="007A3D"/>
      </w:rPr>
      <w:t xml:space="preserve">ública </w:t>
    </w:r>
    <w:r>
      <w:rPr>
        <w:noProof/>
      </w:rPr>
      <w:drawing>
        <wp:anchor distT="152400" distB="152400" distL="152400" distR="152400" simplePos="0" relativeHeight="75" behindDoc="1" locked="0" layoutInCell="1" allowOverlap="1" wp14:anchorId="65FF6EE6" wp14:editId="134E497F">
          <wp:simplePos x="0" y="0"/>
          <wp:positionH relativeFrom="column">
            <wp:posOffset>-878840</wp:posOffset>
          </wp:positionH>
          <wp:positionV relativeFrom="paragraph">
            <wp:posOffset>8890635</wp:posOffset>
          </wp:positionV>
          <wp:extent cx="1124585" cy="1169035"/>
          <wp:effectExtent l="0" t="0" r="0" b="0"/>
          <wp:wrapNone/>
          <wp:docPr id="4" name="Imagen3" descr="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image4.png"/>
                  <pic:cNvPicPr>
                    <a:picLocks noChangeAspect="1" noChangeArrowheads="1"/>
                  </pic:cNvPicPr>
                </pic:nvPicPr>
                <pic:blipFill>
                  <a:blip r:embed="rId2"/>
                  <a:stretch>
                    <a:fillRect/>
                  </a:stretch>
                </pic:blipFill>
                <pic:spPr bwMode="auto">
                  <a:xfrm>
                    <a:off x="0" y="0"/>
                    <a:ext cx="1124585" cy="1169035"/>
                  </a:xfrm>
                  <a:prstGeom prst="rect">
                    <a:avLst/>
                  </a:prstGeom>
                </pic:spPr>
              </pic:pic>
            </a:graphicData>
          </a:graphic>
        </wp:anchor>
      </w:drawing>
    </w:r>
    <w:r>
      <w:rPr>
        <w:rFonts w:ascii="游ゴシック体 ミディアム" w:hAnsi="游ゴシック体 ミディアム"/>
        <w:color w:val="007A3D"/>
        <w:sz w:val="22"/>
        <w:szCs w:val="22"/>
        <w:u w:color="007A3D"/>
      </w:rPr>
      <w:t>y Ordenación Farmacéutica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642"/>
    <w:multiLevelType w:val="multilevel"/>
    <w:tmpl w:val="DA34B51A"/>
    <w:lvl w:ilvl="0">
      <w:start w:val="1"/>
      <w:numFmt w:val="bullet"/>
      <w:lvlText w:val="●"/>
      <w:lvlJc w:val="left"/>
      <w:pPr>
        <w:ind w:left="7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 w15:restartNumberingAfterBreak="0">
    <w:nsid w:val="03475BE6"/>
    <w:multiLevelType w:val="multilevel"/>
    <w:tmpl w:val="8146FDC4"/>
    <w:lvl w:ilvl="0">
      <w:start w:val="1"/>
      <w:numFmt w:val="bullet"/>
      <w:lvlText w:val="o"/>
      <w:lvlJc w:val="left"/>
      <w:pPr>
        <w:ind w:left="330" w:hanging="33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ind w:left="10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2">
      <w:start w:val="1"/>
      <w:numFmt w:val="bullet"/>
      <w:lvlText w:val="▪"/>
      <w:lvlJc w:val="left"/>
      <w:pPr>
        <w:ind w:left="1800" w:hanging="360"/>
      </w:pPr>
      <w:rPr>
        <w:rFonts w:ascii="Courier New" w:hAnsi="Courier New"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4">
      <w:start w:val="1"/>
      <w:numFmt w:val="bullet"/>
      <w:lvlText w:val="✓"/>
      <w:lvlJc w:val="left"/>
      <w:pPr>
        <w:ind w:left="32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5">
      <w:start w:val="1"/>
      <w:numFmt w:val="bullet"/>
      <w:lvlText w:val="▪"/>
      <w:lvlJc w:val="left"/>
      <w:pPr>
        <w:ind w:left="3960" w:hanging="360"/>
      </w:pPr>
      <w:rPr>
        <w:rFonts w:ascii="Courier New" w:hAnsi="Courier New"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6">
      <w:start w:val="1"/>
      <w:numFmt w:val="bullet"/>
      <w:lvlText w:val="•"/>
      <w:lvlJc w:val="left"/>
      <w:pPr>
        <w:ind w:left="4680" w:hanging="360"/>
      </w:pPr>
      <w:rPr>
        <w:rFonts w:ascii="Courier New" w:hAnsi="Courier New"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7">
      <w:start w:val="1"/>
      <w:numFmt w:val="bullet"/>
      <w:lvlText w:val="o"/>
      <w:lvlJc w:val="left"/>
      <w:pPr>
        <w:ind w:left="5400" w:hanging="360"/>
      </w:pPr>
      <w:rPr>
        <w:rFonts w:ascii="Courier New" w:hAnsi="Courier New"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8">
      <w:start w:val="1"/>
      <w:numFmt w:val="bullet"/>
      <w:lvlText w:val="▪"/>
      <w:lvlJc w:val="left"/>
      <w:pPr>
        <w:ind w:left="6120" w:hanging="360"/>
      </w:pPr>
      <w:rPr>
        <w:rFonts w:ascii="Courier New" w:hAnsi="Courier New"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abstractNum>
  <w:abstractNum w:abstractNumId="2" w15:restartNumberingAfterBreak="0">
    <w:nsid w:val="09F35F8D"/>
    <w:multiLevelType w:val="multilevel"/>
    <w:tmpl w:val="D4463C00"/>
    <w:lvl w:ilvl="0">
      <w:start w:val="1"/>
      <w:numFmt w:val="bullet"/>
      <w:lvlText w:val="●"/>
      <w:lvlJc w:val="left"/>
      <w:pPr>
        <w:ind w:left="7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3" w15:restartNumberingAfterBreak="0">
    <w:nsid w:val="0C0C6721"/>
    <w:multiLevelType w:val="multilevel"/>
    <w:tmpl w:val="4D5C3CAA"/>
    <w:lvl w:ilvl="0">
      <w:start w:val="1"/>
      <w:numFmt w:val="bullet"/>
      <w:lvlText w:val="➢"/>
      <w:lvlJc w:val="left"/>
      <w:pPr>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25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4" w15:restartNumberingAfterBreak="0">
    <w:nsid w:val="0FAC5D94"/>
    <w:multiLevelType w:val="multilevel"/>
    <w:tmpl w:val="9746EB24"/>
    <w:lvl w:ilvl="0">
      <w:start w:val="1"/>
      <w:numFmt w:val="bullet"/>
      <w:lvlText w:val="✓"/>
      <w:lvlJc w:val="left"/>
      <w:pPr>
        <w:tabs>
          <w:tab w:val="num" w:pos="1440"/>
        </w:tabs>
        <w:ind w:left="1191" w:firstLine="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1800"/>
        </w:tabs>
        <w:ind w:left="1551" w:hanging="111"/>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160"/>
        </w:tabs>
        <w:ind w:left="1911" w:firstLine="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520"/>
        </w:tabs>
        <w:ind w:left="2271" w:hanging="111"/>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880"/>
        </w:tabs>
        <w:ind w:left="2631" w:firstLine="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3240"/>
        </w:tabs>
        <w:ind w:left="2991" w:hanging="111"/>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3600"/>
        </w:tabs>
        <w:ind w:left="3351" w:firstLine="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3960"/>
        </w:tabs>
        <w:ind w:left="3711" w:hanging="111"/>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4320"/>
        </w:tabs>
        <w:ind w:left="4071" w:firstLine="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5" w15:restartNumberingAfterBreak="0">
    <w:nsid w:val="10D03228"/>
    <w:multiLevelType w:val="multilevel"/>
    <w:tmpl w:val="DAD23F5C"/>
    <w:lvl w:ilvl="0">
      <w:start w:val="1"/>
      <w:numFmt w:val="bullet"/>
      <w:lvlText w:val="●"/>
      <w:lvlJc w:val="left"/>
      <w:pPr>
        <w:ind w:left="7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3">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4">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6">
      <w:start w:val="1"/>
      <w:numFmt w:val="bullet"/>
      <w:lvlText w:val="●"/>
      <w:lvlJc w:val="left"/>
      <w:pPr>
        <w:ind w:left="50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7">
      <w:start w:val="1"/>
      <w:numFmt w:val="bullet"/>
      <w:lvlText w:val="•"/>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abstractNum>
  <w:abstractNum w:abstractNumId="6" w15:restartNumberingAfterBreak="0">
    <w:nsid w:val="15046EE3"/>
    <w:multiLevelType w:val="multilevel"/>
    <w:tmpl w:val="7B3E7AAE"/>
    <w:lvl w:ilvl="0">
      <w:start w:val="1"/>
      <w:numFmt w:val="bullet"/>
      <w:lvlText w:val="o"/>
      <w:lvlJc w:val="left"/>
      <w:pPr>
        <w:ind w:left="330" w:hanging="33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ind w:left="1050" w:hanging="33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2">
      <w:start w:val="1"/>
      <w:numFmt w:val="bullet"/>
      <w:lvlText w:val="▪"/>
      <w:lvlJc w:val="left"/>
      <w:pPr>
        <w:ind w:left="1770" w:hanging="33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3">
      <w:start w:val="1"/>
      <w:numFmt w:val="bullet"/>
      <w:lvlText w:val="•"/>
      <w:lvlJc w:val="left"/>
      <w:pPr>
        <w:ind w:left="2490" w:hanging="33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4">
      <w:start w:val="1"/>
      <w:numFmt w:val="bullet"/>
      <w:lvlText w:val="o"/>
      <w:lvlJc w:val="left"/>
      <w:pPr>
        <w:ind w:left="3210" w:hanging="33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5">
      <w:start w:val="1"/>
      <w:numFmt w:val="bullet"/>
      <w:lvlText w:val="▪"/>
      <w:lvlJc w:val="left"/>
      <w:pPr>
        <w:ind w:left="3930" w:hanging="33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6">
      <w:start w:val="1"/>
      <w:numFmt w:val="bullet"/>
      <w:lvlText w:val="•"/>
      <w:lvlJc w:val="left"/>
      <w:pPr>
        <w:ind w:left="4650" w:hanging="33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7">
      <w:start w:val="1"/>
      <w:numFmt w:val="bullet"/>
      <w:lvlText w:val="o"/>
      <w:lvlJc w:val="left"/>
      <w:pPr>
        <w:ind w:left="5370" w:hanging="33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8">
      <w:start w:val="1"/>
      <w:numFmt w:val="bullet"/>
      <w:lvlText w:val="▪"/>
      <w:lvlJc w:val="left"/>
      <w:pPr>
        <w:ind w:left="6090" w:hanging="33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abstractNum>
  <w:abstractNum w:abstractNumId="7" w15:restartNumberingAfterBreak="0">
    <w:nsid w:val="17944FF5"/>
    <w:multiLevelType w:val="multilevel"/>
    <w:tmpl w:val="70B41D78"/>
    <w:lvl w:ilvl="0">
      <w:start w:val="1"/>
      <w:numFmt w:val="bullet"/>
      <w:lvlText w:val="●"/>
      <w:lvlJc w:val="left"/>
      <w:pPr>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8" w15:restartNumberingAfterBreak="0">
    <w:nsid w:val="1CEF361B"/>
    <w:multiLevelType w:val="multilevel"/>
    <w:tmpl w:val="AF2257DA"/>
    <w:lvl w:ilvl="0">
      <w:start w:val="1"/>
      <w:numFmt w:val="bullet"/>
      <w:lvlText w:val="o"/>
      <w:lvlJc w:val="left"/>
      <w:pPr>
        <w:ind w:left="330" w:hanging="33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ind w:left="1050" w:hanging="33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szCs w:val="22"/>
        <w:vertAlign w:val="baseline"/>
      </w:rPr>
    </w:lvl>
    <w:lvl w:ilvl="2">
      <w:start w:val="1"/>
      <w:numFmt w:val="bullet"/>
      <w:lvlText w:val="▪"/>
      <w:lvlJc w:val="left"/>
      <w:pPr>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4">
      <w:start w:val="1"/>
      <w:numFmt w:val="bullet"/>
      <w:lvlText w:val="✓"/>
      <w:lvlJc w:val="left"/>
      <w:pPr>
        <w:ind w:left="32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5">
      <w:start w:val="1"/>
      <w:numFmt w:val="bullet"/>
      <w:lvlText w:val="▪"/>
      <w:lvlJc w:val="left"/>
      <w:pPr>
        <w:ind w:left="39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6">
      <w:start w:val="1"/>
      <w:numFmt w:val="bullet"/>
      <w:lvlText w:val="•"/>
      <w:lvlJc w:val="left"/>
      <w:pPr>
        <w:ind w:left="46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7">
      <w:start w:val="1"/>
      <w:numFmt w:val="bullet"/>
      <w:lvlText w:val="□"/>
      <w:lvlJc w:val="left"/>
      <w:pPr>
        <w:ind w:left="540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8">
      <w:start w:val="1"/>
      <w:numFmt w:val="bullet"/>
      <w:lvlText w:val="▪"/>
      <w:lvlJc w:val="left"/>
      <w:pPr>
        <w:ind w:left="61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abstractNum>
  <w:abstractNum w:abstractNumId="9" w15:restartNumberingAfterBreak="0">
    <w:nsid w:val="1D4B0638"/>
    <w:multiLevelType w:val="multilevel"/>
    <w:tmpl w:val="9C96980A"/>
    <w:lvl w:ilvl="0">
      <w:start w:val="3"/>
      <w:numFmt w:val="decimal"/>
      <w:suff w:val="nothing"/>
      <w:lvlText w:val="%1."/>
      <w:lvlJc w:val="left"/>
      <w:pPr>
        <w:ind w:left="140" w:firstLine="100"/>
      </w:pPr>
      <w:rPr>
        <w:caps w:val="0"/>
        <w:smallCaps w:val="0"/>
        <w:strike w:val="0"/>
        <w:dstrike w:val="0"/>
        <w:outline w:val="0"/>
        <w:emboss w:val="0"/>
        <w:imprint w:val="0"/>
        <w:spacing w:val="0"/>
        <w:w w:val="100"/>
        <w:kern w:val="0"/>
        <w:position w:val="0"/>
        <w:sz w:val="24"/>
        <w:vertAlign w:val="baseline"/>
      </w:rPr>
    </w:lvl>
    <w:lvl w:ilvl="1">
      <w:start w:val="1"/>
      <w:numFmt w:val="decimal"/>
      <w:suff w:val="nothing"/>
      <w:lvlText w:val="%2."/>
      <w:lvlJc w:val="left"/>
      <w:pPr>
        <w:ind w:left="140" w:firstLine="100"/>
      </w:pPr>
      <w:rPr>
        <w:rFonts w:ascii="Noto Sans HK" w:hAnsi="Noto Sans HK"/>
        <w:caps w:val="0"/>
        <w:smallCaps w:val="0"/>
        <w:strike w:val="0"/>
        <w:dstrike w:val="0"/>
        <w:outline w:val="0"/>
        <w:emboss w:val="0"/>
        <w:imprint w:val="0"/>
        <w:spacing w:val="0"/>
        <w:w w:val="100"/>
        <w:kern w:val="0"/>
        <w:position w:val="0"/>
        <w:sz w:val="24"/>
        <w:vertAlign w:val="baseline"/>
      </w:rPr>
    </w:lvl>
    <w:lvl w:ilvl="2">
      <w:start w:val="1"/>
      <w:numFmt w:val="decimal"/>
      <w:suff w:val="nothing"/>
      <w:lvlText w:val="%3."/>
      <w:lvlJc w:val="left"/>
      <w:pPr>
        <w:ind w:left="140" w:firstLine="100"/>
      </w:pPr>
      <w:rPr>
        <w:caps w:val="0"/>
        <w:smallCaps w:val="0"/>
        <w:strike w:val="0"/>
        <w:dstrike w:val="0"/>
        <w:outline w:val="0"/>
        <w:emboss w:val="0"/>
        <w:imprint w:val="0"/>
        <w:spacing w:val="0"/>
        <w:w w:val="100"/>
        <w:kern w:val="0"/>
        <w:position w:val="0"/>
        <w:sz w:val="24"/>
        <w:vertAlign w:val="baseline"/>
      </w:rPr>
    </w:lvl>
    <w:lvl w:ilvl="3">
      <w:start w:val="1"/>
      <w:numFmt w:val="decimal"/>
      <w:suff w:val="nothing"/>
      <w:lvlText w:val="%4."/>
      <w:lvlJc w:val="left"/>
      <w:pPr>
        <w:ind w:left="140" w:firstLine="100"/>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40" w:firstLine="100"/>
      </w:pPr>
      <w:rPr>
        <w:caps w:val="0"/>
        <w:smallCaps w:val="0"/>
        <w:strike w:val="0"/>
        <w:dstrike w:val="0"/>
        <w:outline w:val="0"/>
        <w:emboss w:val="0"/>
        <w:imprint w:val="0"/>
        <w:spacing w:val="0"/>
        <w:w w:val="100"/>
        <w:kern w:val="0"/>
        <w:position w:val="0"/>
        <w:sz w:val="24"/>
        <w:vertAlign w:val="baseline"/>
      </w:rPr>
    </w:lvl>
    <w:lvl w:ilvl="5">
      <w:start w:val="1"/>
      <w:numFmt w:val="decimal"/>
      <w:suff w:val="nothing"/>
      <w:lvlText w:val="%6."/>
      <w:lvlJc w:val="left"/>
      <w:pPr>
        <w:ind w:left="140" w:firstLine="100"/>
      </w:pPr>
      <w:rPr>
        <w:caps w:val="0"/>
        <w:smallCaps w:val="0"/>
        <w:strike w:val="0"/>
        <w:dstrike w:val="0"/>
        <w:outline w:val="0"/>
        <w:emboss w:val="0"/>
        <w:imprint w:val="0"/>
        <w:spacing w:val="0"/>
        <w:w w:val="100"/>
        <w:kern w:val="0"/>
        <w:position w:val="0"/>
        <w:sz w:val="24"/>
        <w:vertAlign w:val="baseline"/>
      </w:rPr>
    </w:lvl>
    <w:lvl w:ilvl="6">
      <w:start w:val="1"/>
      <w:numFmt w:val="decimal"/>
      <w:suff w:val="nothing"/>
      <w:lvlText w:val="%7."/>
      <w:lvlJc w:val="left"/>
      <w:pPr>
        <w:ind w:left="140" w:firstLine="340"/>
      </w:pPr>
      <w:rPr>
        <w:caps w:val="0"/>
        <w:smallCaps w:val="0"/>
        <w:strike w:val="0"/>
        <w:dstrike w:val="0"/>
        <w:outline w:val="0"/>
        <w:emboss w:val="0"/>
        <w:imprint w:val="0"/>
        <w:spacing w:val="0"/>
        <w:w w:val="100"/>
        <w:kern w:val="0"/>
        <w:position w:val="0"/>
        <w:sz w:val="24"/>
        <w:vertAlign w:val="baseline"/>
      </w:rPr>
    </w:lvl>
    <w:lvl w:ilvl="7">
      <w:start w:val="1"/>
      <w:numFmt w:val="decimal"/>
      <w:suff w:val="nothing"/>
      <w:lvlText w:val="%8."/>
      <w:lvlJc w:val="left"/>
      <w:pPr>
        <w:ind w:left="140" w:firstLine="340"/>
      </w:pPr>
      <w:rPr>
        <w:caps w:val="0"/>
        <w:smallCaps w:val="0"/>
        <w:strike w:val="0"/>
        <w:dstrike w:val="0"/>
        <w:outline w:val="0"/>
        <w:emboss w:val="0"/>
        <w:imprint w:val="0"/>
        <w:spacing w:val="0"/>
        <w:w w:val="100"/>
        <w:kern w:val="0"/>
        <w:position w:val="0"/>
        <w:sz w:val="24"/>
        <w:vertAlign w:val="baseline"/>
      </w:rPr>
    </w:lvl>
    <w:lvl w:ilvl="8">
      <w:start w:val="1"/>
      <w:numFmt w:val="decimal"/>
      <w:suff w:val="nothing"/>
      <w:lvlText w:val="%9."/>
      <w:lvlJc w:val="left"/>
      <w:pPr>
        <w:ind w:left="140" w:firstLine="340"/>
      </w:pPr>
      <w:rPr>
        <w:caps w:val="0"/>
        <w:smallCaps w:val="0"/>
        <w:strike w:val="0"/>
        <w:dstrike w:val="0"/>
        <w:outline w:val="0"/>
        <w:emboss w:val="0"/>
        <w:imprint w:val="0"/>
        <w:spacing w:val="0"/>
        <w:w w:val="100"/>
        <w:kern w:val="0"/>
        <w:position w:val="0"/>
        <w:sz w:val="24"/>
        <w:vertAlign w:val="baseline"/>
      </w:rPr>
    </w:lvl>
  </w:abstractNum>
  <w:abstractNum w:abstractNumId="10" w15:restartNumberingAfterBreak="0">
    <w:nsid w:val="1ED63FB9"/>
    <w:multiLevelType w:val="multilevel"/>
    <w:tmpl w:val="B74C8DB8"/>
    <w:lvl w:ilvl="0">
      <w:start w:val="1"/>
      <w:numFmt w:val="bullet"/>
      <w:lvlText w:val="➢"/>
      <w:lvlJc w:val="left"/>
      <w:pPr>
        <w:ind w:left="10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2">
      <w:start w:val="1"/>
      <w:numFmt w:val="bullet"/>
      <w:lvlText w:val="✗"/>
      <w:lvlJc w:val="left"/>
      <w:pPr>
        <w:ind w:left="180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3">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4">
      <w:start w:val="1"/>
      <w:numFmt w:val="bullet"/>
      <w:lvlText w:val="✗"/>
      <w:lvlJc w:val="left"/>
      <w:pPr>
        <w:ind w:left="25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5">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6">
      <w:start w:val="1"/>
      <w:numFmt w:val="bullet"/>
      <w:lvlText w:val="✗"/>
      <w:lvlJc w:val="left"/>
      <w:pPr>
        <w:ind w:left="32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7">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8">
      <w:start w:val="1"/>
      <w:numFmt w:val="bullet"/>
      <w:lvlText w:val="✗"/>
      <w:lvlJc w:val="left"/>
      <w:pPr>
        <w:ind w:left="39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abstractNum>
  <w:abstractNum w:abstractNumId="11" w15:restartNumberingAfterBreak="0">
    <w:nsid w:val="1F36052D"/>
    <w:multiLevelType w:val="multilevel"/>
    <w:tmpl w:val="8EBC43D0"/>
    <w:lvl w:ilvl="0">
      <w:start w:val="1"/>
      <w:numFmt w:val="bullet"/>
      <w:lvlText w:val="●"/>
      <w:lvlJc w:val="left"/>
      <w:pPr>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2" w15:restartNumberingAfterBreak="0">
    <w:nsid w:val="21183BC1"/>
    <w:multiLevelType w:val="multilevel"/>
    <w:tmpl w:val="4DE266EA"/>
    <w:lvl w:ilvl="0">
      <w:start w:val="1"/>
      <w:numFmt w:val="bullet"/>
      <w:lvlText w:val="➢"/>
      <w:lvlJc w:val="left"/>
      <w:pPr>
        <w:ind w:left="10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2">
      <w:start w:val="1"/>
      <w:numFmt w:val="bullet"/>
      <w:lvlText w:val="✗"/>
      <w:lvlJc w:val="left"/>
      <w:pPr>
        <w:ind w:left="180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3">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4">
      <w:start w:val="1"/>
      <w:numFmt w:val="bullet"/>
      <w:lvlText w:val="✗"/>
      <w:lvlJc w:val="left"/>
      <w:pPr>
        <w:ind w:left="25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5">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6">
      <w:start w:val="1"/>
      <w:numFmt w:val="bullet"/>
      <w:lvlText w:val="✗"/>
      <w:lvlJc w:val="left"/>
      <w:pPr>
        <w:ind w:left="32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7">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8">
      <w:start w:val="1"/>
      <w:numFmt w:val="bullet"/>
      <w:lvlText w:val="✗"/>
      <w:lvlJc w:val="left"/>
      <w:pPr>
        <w:ind w:left="39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abstractNum>
  <w:abstractNum w:abstractNumId="13" w15:restartNumberingAfterBreak="0">
    <w:nsid w:val="21B72B31"/>
    <w:multiLevelType w:val="multilevel"/>
    <w:tmpl w:val="73E46B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2AE1D23"/>
    <w:multiLevelType w:val="multilevel"/>
    <w:tmpl w:val="11CC3C6A"/>
    <w:lvl w:ilvl="0">
      <w:start w:val="1"/>
      <w:numFmt w:val="bullet"/>
      <w:lvlText w:val="➢"/>
      <w:lvlJc w:val="left"/>
      <w:pPr>
        <w:ind w:left="10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2">
      <w:start w:val="1"/>
      <w:numFmt w:val="bullet"/>
      <w:lvlText w:val="✗"/>
      <w:lvlJc w:val="left"/>
      <w:pPr>
        <w:ind w:left="180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3">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4">
      <w:start w:val="1"/>
      <w:numFmt w:val="bullet"/>
      <w:lvlText w:val="✗"/>
      <w:lvlJc w:val="left"/>
      <w:pPr>
        <w:ind w:left="25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5">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6">
      <w:start w:val="1"/>
      <w:numFmt w:val="bullet"/>
      <w:lvlText w:val="✗"/>
      <w:lvlJc w:val="left"/>
      <w:pPr>
        <w:ind w:left="32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7">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8">
      <w:start w:val="1"/>
      <w:numFmt w:val="bullet"/>
      <w:lvlText w:val="✗"/>
      <w:lvlJc w:val="left"/>
      <w:pPr>
        <w:ind w:left="39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abstractNum>
  <w:abstractNum w:abstractNumId="15" w15:restartNumberingAfterBreak="0">
    <w:nsid w:val="24A871C7"/>
    <w:multiLevelType w:val="multilevel"/>
    <w:tmpl w:val="5AB668E2"/>
    <w:lvl w:ilvl="0">
      <w:start w:val="1"/>
      <w:numFmt w:val="bullet"/>
      <w:lvlText w:val="➢"/>
      <w:lvlJc w:val="left"/>
      <w:pPr>
        <w:ind w:left="7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3">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4">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6">
      <w:start w:val="1"/>
      <w:numFmt w:val="bullet"/>
      <w:lvlText w:val="●"/>
      <w:lvlJc w:val="left"/>
      <w:pPr>
        <w:ind w:left="50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7">
      <w:start w:val="1"/>
      <w:numFmt w:val="bullet"/>
      <w:lvlText w:val="•"/>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abstractNum>
  <w:abstractNum w:abstractNumId="16" w15:restartNumberingAfterBreak="0">
    <w:nsid w:val="296C4BAB"/>
    <w:multiLevelType w:val="multilevel"/>
    <w:tmpl w:val="24A2C63C"/>
    <w:lvl w:ilvl="0">
      <w:start w:val="1"/>
      <w:numFmt w:val="bullet"/>
      <w:lvlText w:val="◆"/>
      <w:lvlJc w:val="left"/>
      <w:pPr>
        <w:tabs>
          <w:tab w:val="num" w:pos="720"/>
        </w:tabs>
        <w:ind w:left="14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1">
      <w:start w:val="1"/>
      <w:numFmt w:val="bullet"/>
      <w:lvlText w:val="◆"/>
      <w:lvlJc w:val="left"/>
      <w:pPr>
        <w:tabs>
          <w:tab w:val="num" w:pos="720"/>
        </w:tabs>
        <w:ind w:left="180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2">
      <w:start w:val="1"/>
      <w:numFmt w:val="bullet"/>
      <w:lvlText w:val="◆"/>
      <w:lvlJc w:val="left"/>
      <w:pPr>
        <w:tabs>
          <w:tab w:val="num" w:pos="720"/>
        </w:tabs>
        <w:ind w:left="21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3">
      <w:start w:val="1"/>
      <w:numFmt w:val="bullet"/>
      <w:lvlText w:val="◆"/>
      <w:lvlJc w:val="left"/>
      <w:pPr>
        <w:tabs>
          <w:tab w:val="num" w:pos="720"/>
        </w:tabs>
        <w:ind w:left="25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4">
      <w:start w:val="1"/>
      <w:numFmt w:val="bullet"/>
      <w:lvlText w:val="◆"/>
      <w:lvlJc w:val="left"/>
      <w:pPr>
        <w:tabs>
          <w:tab w:val="num" w:pos="720"/>
        </w:tabs>
        <w:ind w:left="28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5">
      <w:start w:val="1"/>
      <w:numFmt w:val="bullet"/>
      <w:lvlText w:val="◆"/>
      <w:lvlJc w:val="left"/>
      <w:pPr>
        <w:tabs>
          <w:tab w:val="num" w:pos="720"/>
        </w:tabs>
        <w:ind w:left="32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6">
      <w:start w:val="1"/>
      <w:numFmt w:val="bullet"/>
      <w:lvlText w:val="◆"/>
      <w:lvlJc w:val="left"/>
      <w:pPr>
        <w:tabs>
          <w:tab w:val="num" w:pos="720"/>
        </w:tabs>
        <w:ind w:left="360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7">
      <w:start w:val="1"/>
      <w:numFmt w:val="bullet"/>
      <w:lvlText w:val="◆"/>
      <w:lvlJc w:val="left"/>
      <w:pPr>
        <w:tabs>
          <w:tab w:val="num" w:pos="720"/>
        </w:tabs>
        <w:ind w:left="39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8">
      <w:start w:val="1"/>
      <w:numFmt w:val="bullet"/>
      <w:lvlText w:val="◆"/>
      <w:lvlJc w:val="left"/>
      <w:pPr>
        <w:tabs>
          <w:tab w:val="num" w:pos="720"/>
        </w:tabs>
        <w:ind w:left="43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abstractNum>
  <w:abstractNum w:abstractNumId="17" w15:restartNumberingAfterBreak="0">
    <w:nsid w:val="2CD46D42"/>
    <w:multiLevelType w:val="multilevel"/>
    <w:tmpl w:val="A06E4390"/>
    <w:lvl w:ilvl="0">
      <w:start w:val="1"/>
      <w:numFmt w:val="bullet"/>
      <w:lvlText w:val="➢"/>
      <w:lvlJc w:val="left"/>
      <w:pPr>
        <w:ind w:left="10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2">
      <w:start w:val="1"/>
      <w:numFmt w:val="bullet"/>
      <w:lvlText w:val="✗"/>
      <w:lvlJc w:val="left"/>
      <w:pPr>
        <w:ind w:left="180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3">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4">
      <w:start w:val="1"/>
      <w:numFmt w:val="bullet"/>
      <w:lvlText w:val="✗"/>
      <w:lvlJc w:val="left"/>
      <w:pPr>
        <w:ind w:left="252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5">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6">
      <w:start w:val="1"/>
      <w:numFmt w:val="bullet"/>
      <w:lvlText w:val="✗"/>
      <w:lvlJc w:val="left"/>
      <w:pPr>
        <w:ind w:left="324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7">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lvl w:ilvl="8">
      <w:start w:val="1"/>
      <w:numFmt w:val="bullet"/>
      <w:lvlText w:val="✗"/>
      <w:lvlJc w:val="left"/>
      <w:pPr>
        <w:ind w:left="3960" w:hanging="360"/>
      </w:pPr>
      <w:rPr>
        <w:rFonts w:ascii="Arial Unicode MS" w:hAnsi="Arial Unicode MS" w:cs="Arial Unicode MS" w:hint="default"/>
        <w:b w:val="0"/>
        <w:bCs w:val="0"/>
        <w:i w:val="0"/>
        <w:iCs w:val="0"/>
        <w:caps w:val="0"/>
        <w:smallCaps w:val="0"/>
        <w:strike w:val="0"/>
        <w:dstrike w:val="0"/>
        <w:outline w:val="0"/>
        <w:emboss w:val="0"/>
        <w:imprint w:val="0"/>
        <w:color w:val="000000"/>
        <w:spacing w:val="0"/>
        <w:w w:val="100"/>
        <w:kern w:val="0"/>
        <w:position w:val="0"/>
        <w:sz w:val="24"/>
        <w:vertAlign w:val="baseline"/>
      </w:rPr>
    </w:lvl>
  </w:abstractNum>
  <w:abstractNum w:abstractNumId="18" w15:restartNumberingAfterBreak="0">
    <w:nsid w:val="30C075D1"/>
    <w:multiLevelType w:val="multilevel"/>
    <w:tmpl w:val="48183BC0"/>
    <w:lvl w:ilvl="0">
      <w:start w:val="1"/>
      <w:numFmt w:val="bullet"/>
      <w:lvlText w:val="➢"/>
      <w:lvlJc w:val="left"/>
      <w:pPr>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25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9" w15:restartNumberingAfterBreak="0">
    <w:nsid w:val="31D16AD2"/>
    <w:multiLevelType w:val="multilevel"/>
    <w:tmpl w:val="924A8BA8"/>
    <w:lvl w:ilvl="0">
      <w:start w:val="13"/>
      <w:numFmt w:val="decimal"/>
      <w:suff w:val="nothing"/>
      <w:lvlText w:val="%1."/>
      <w:lvlJc w:val="left"/>
      <w:pPr>
        <w:ind w:left="140" w:hanging="140"/>
      </w:pPr>
      <w:rPr>
        <w:rFonts w:ascii="Noto Sans HK" w:hAnsi="Noto Sans HK"/>
        <w:caps w:val="0"/>
        <w:smallCaps w:val="0"/>
        <w:strike w:val="0"/>
        <w:dstrike w:val="0"/>
        <w:outline w:val="0"/>
        <w:emboss w:val="0"/>
        <w:imprint w:val="0"/>
        <w:spacing w:val="0"/>
        <w:w w:val="100"/>
        <w:kern w:val="0"/>
        <w:position w:val="0"/>
        <w:sz w:val="24"/>
        <w:vertAlign w:val="baseline"/>
      </w:rPr>
    </w:lvl>
    <w:lvl w:ilvl="1">
      <w:start w:val="1"/>
      <w:numFmt w:val="decimal"/>
      <w:suff w:val="nothing"/>
      <w:lvlText w:val="%2."/>
      <w:lvlJc w:val="left"/>
      <w:pPr>
        <w:ind w:left="140" w:firstLine="100"/>
      </w:pPr>
      <w:rPr>
        <w:caps w:val="0"/>
        <w:smallCaps w:val="0"/>
        <w:strike w:val="0"/>
        <w:dstrike w:val="0"/>
        <w:outline w:val="0"/>
        <w:emboss w:val="0"/>
        <w:imprint w:val="0"/>
        <w:spacing w:val="0"/>
        <w:w w:val="100"/>
        <w:kern w:val="0"/>
        <w:position w:val="0"/>
        <w:sz w:val="24"/>
        <w:vertAlign w:val="baseline"/>
      </w:rPr>
    </w:lvl>
    <w:lvl w:ilvl="2">
      <w:start w:val="1"/>
      <w:numFmt w:val="decimal"/>
      <w:suff w:val="nothing"/>
      <w:lvlText w:val="%3."/>
      <w:lvlJc w:val="left"/>
      <w:pPr>
        <w:ind w:left="140" w:firstLine="100"/>
      </w:pPr>
      <w:rPr>
        <w:caps w:val="0"/>
        <w:smallCaps w:val="0"/>
        <w:strike w:val="0"/>
        <w:dstrike w:val="0"/>
        <w:outline w:val="0"/>
        <w:emboss w:val="0"/>
        <w:imprint w:val="0"/>
        <w:spacing w:val="0"/>
        <w:w w:val="100"/>
        <w:kern w:val="0"/>
        <w:position w:val="0"/>
        <w:sz w:val="24"/>
        <w:vertAlign w:val="baseline"/>
      </w:rPr>
    </w:lvl>
    <w:lvl w:ilvl="3">
      <w:start w:val="1"/>
      <w:numFmt w:val="decimal"/>
      <w:suff w:val="nothing"/>
      <w:lvlText w:val="%4."/>
      <w:lvlJc w:val="left"/>
      <w:pPr>
        <w:ind w:left="140" w:firstLine="100"/>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40" w:firstLine="100"/>
      </w:pPr>
      <w:rPr>
        <w:caps w:val="0"/>
        <w:smallCaps w:val="0"/>
        <w:strike w:val="0"/>
        <w:dstrike w:val="0"/>
        <w:outline w:val="0"/>
        <w:emboss w:val="0"/>
        <w:imprint w:val="0"/>
        <w:spacing w:val="0"/>
        <w:w w:val="100"/>
        <w:kern w:val="0"/>
        <w:position w:val="0"/>
        <w:sz w:val="24"/>
        <w:vertAlign w:val="baseline"/>
      </w:rPr>
    </w:lvl>
    <w:lvl w:ilvl="5">
      <w:start w:val="1"/>
      <w:numFmt w:val="decimal"/>
      <w:suff w:val="nothing"/>
      <w:lvlText w:val="%6."/>
      <w:lvlJc w:val="left"/>
      <w:pPr>
        <w:ind w:left="140" w:firstLine="100"/>
      </w:pPr>
      <w:rPr>
        <w:caps w:val="0"/>
        <w:smallCaps w:val="0"/>
        <w:strike w:val="0"/>
        <w:dstrike w:val="0"/>
        <w:outline w:val="0"/>
        <w:emboss w:val="0"/>
        <w:imprint w:val="0"/>
        <w:spacing w:val="0"/>
        <w:w w:val="100"/>
        <w:kern w:val="0"/>
        <w:position w:val="0"/>
        <w:sz w:val="24"/>
        <w:vertAlign w:val="baseline"/>
      </w:rPr>
    </w:lvl>
    <w:lvl w:ilvl="6">
      <w:start w:val="1"/>
      <w:numFmt w:val="decimal"/>
      <w:suff w:val="nothing"/>
      <w:lvlText w:val="%7."/>
      <w:lvlJc w:val="left"/>
      <w:pPr>
        <w:ind w:left="140" w:firstLine="100"/>
      </w:pPr>
      <w:rPr>
        <w:caps w:val="0"/>
        <w:smallCaps w:val="0"/>
        <w:strike w:val="0"/>
        <w:dstrike w:val="0"/>
        <w:outline w:val="0"/>
        <w:emboss w:val="0"/>
        <w:imprint w:val="0"/>
        <w:spacing w:val="0"/>
        <w:w w:val="100"/>
        <w:kern w:val="0"/>
        <w:position w:val="0"/>
        <w:sz w:val="24"/>
        <w:vertAlign w:val="baseline"/>
      </w:rPr>
    </w:lvl>
    <w:lvl w:ilvl="7">
      <w:start w:val="1"/>
      <w:numFmt w:val="decimal"/>
      <w:suff w:val="nothing"/>
      <w:lvlText w:val="%8."/>
      <w:lvlJc w:val="left"/>
      <w:pPr>
        <w:ind w:left="140" w:firstLine="100"/>
      </w:pPr>
      <w:rPr>
        <w:caps w:val="0"/>
        <w:smallCaps w:val="0"/>
        <w:strike w:val="0"/>
        <w:dstrike w:val="0"/>
        <w:outline w:val="0"/>
        <w:emboss w:val="0"/>
        <w:imprint w:val="0"/>
        <w:spacing w:val="0"/>
        <w:w w:val="100"/>
        <w:kern w:val="0"/>
        <w:position w:val="0"/>
        <w:sz w:val="24"/>
        <w:vertAlign w:val="baseline"/>
      </w:rPr>
    </w:lvl>
    <w:lvl w:ilvl="8">
      <w:start w:val="1"/>
      <w:numFmt w:val="decimal"/>
      <w:suff w:val="nothing"/>
      <w:lvlText w:val="%9."/>
      <w:lvlJc w:val="left"/>
      <w:pPr>
        <w:ind w:left="140" w:firstLine="100"/>
      </w:pPr>
      <w:rPr>
        <w:caps w:val="0"/>
        <w:smallCaps w:val="0"/>
        <w:strike w:val="0"/>
        <w:dstrike w:val="0"/>
        <w:outline w:val="0"/>
        <w:emboss w:val="0"/>
        <w:imprint w:val="0"/>
        <w:spacing w:val="0"/>
        <w:w w:val="100"/>
        <w:kern w:val="0"/>
        <w:position w:val="0"/>
        <w:sz w:val="24"/>
        <w:vertAlign w:val="baseline"/>
      </w:rPr>
    </w:lvl>
  </w:abstractNum>
  <w:abstractNum w:abstractNumId="20" w15:restartNumberingAfterBreak="0">
    <w:nsid w:val="33F03607"/>
    <w:multiLevelType w:val="multilevel"/>
    <w:tmpl w:val="E76E1FA8"/>
    <w:lvl w:ilvl="0">
      <w:start w:val="1"/>
      <w:numFmt w:val="bullet"/>
      <w:lvlText w:val="o"/>
      <w:lvlJc w:val="left"/>
      <w:pPr>
        <w:ind w:left="144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21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28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360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43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504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57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64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720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1" w15:restartNumberingAfterBreak="0">
    <w:nsid w:val="3BC06E08"/>
    <w:multiLevelType w:val="multilevel"/>
    <w:tmpl w:val="00063D82"/>
    <w:lvl w:ilvl="0">
      <w:start w:val="71"/>
      <w:numFmt w:val="decimal"/>
      <w:lvlText w:val="%1."/>
      <w:lvlJc w:val="left"/>
      <w:pPr>
        <w:ind w:left="330" w:hanging="330"/>
      </w:pPr>
      <w:rPr>
        <w:caps w:val="0"/>
        <w:smallCaps w:val="0"/>
        <w:strike w:val="0"/>
        <w:dstrike w:val="0"/>
        <w:outline w:val="0"/>
        <w:emboss w:val="0"/>
        <w:imprint w:val="0"/>
        <w:spacing w:val="0"/>
        <w:w w:val="100"/>
        <w:kern w:val="0"/>
        <w:position w:val="0"/>
        <w:sz w:val="24"/>
        <w:szCs w:val="22"/>
        <w:vertAlign w:val="baseline"/>
      </w:rPr>
    </w:lvl>
    <w:lvl w:ilvl="1">
      <w:start w:val="1"/>
      <w:numFmt w:val="decimal"/>
      <w:lvlText w:val="%2."/>
      <w:lvlJc w:val="left"/>
      <w:pPr>
        <w:ind w:left="1050" w:hanging="330"/>
      </w:pPr>
      <w:rPr>
        <w:caps w:val="0"/>
        <w:smallCaps w:val="0"/>
        <w:strike w:val="0"/>
        <w:dstrike w:val="0"/>
        <w:outline w:val="0"/>
        <w:emboss w:val="0"/>
        <w:imprint w:val="0"/>
        <w:spacing w:val="0"/>
        <w:w w:val="100"/>
        <w:kern w:val="0"/>
        <w:position w:val="0"/>
        <w:sz w:val="22"/>
        <w:szCs w:val="22"/>
        <w:vertAlign w:val="baseline"/>
      </w:rPr>
    </w:lvl>
    <w:lvl w:ilvl="2">
      <w:start w:val="1"/>
      <w:numFmt w:val="decimal"/>
      <w:lvlText w:val="%3."/>
      <w:lvlJc w:val="left"/>
      <w:pPr>
        <w:ind w:left="1770" w:hanging="330"/>
      </w:pPr>
      <w:rPr>
        <w:caps w:val="0"/>
        <w:smallCaps w:val="0"/>
        <w:strike w:val="0"/>
        <w:dstrike w:val="0"/>
        <w:outline w:val="0"/>
        <w:emboss w:val="0"/>
        <w:imprint w:val="0"/>
        <w:spacing w:val="0"/>
        <w:w w:val="100"/>
        <w:kern w:val="0"/>
        <w:position w:val="0"/>
        <w:sz w:val="22"/>
        <w:szCs w:val="22"/>
        <w:vertAlign w:val="baseline"/>
      </w:rPr>
    </w:lvl>
    <w:lvl w:ilvl="3">
      <w:start w:val="1"/>
      <w:numFmt w:val="decimal"/>
      <w:lvlText w:val="%4."/>
      <w:lvlJc w:val="left"/>
      <w:pPr>
        <w:ind w:left="2490" w:hanging="330"/>
      </w:pPr>
      <w:rPr>
        <w:caps w:val="0"/>
        <w:smallCaps w:val="0"/>
        <w:strike w:val="0"/>
        <w:dstrike w:val="0"/>
        <w:outline w:val="0"/>
        <w:emboss w:val="0"/>
        <w:imprint w:val="0"/>
        <w:spacing w:val="0"/>
        <w:w w:val="100"/>
        <w:kern w:val="0"/>
        <w:position w:val="0"/>
        <w:sz w:val="22"/>
        <w:szCs w:val="22"/>
        <w:vertAlign w:val="baseline"/>
      </w:rPr>
    </w:lvl>
    <w:lvl w:ilvl="4">
      <w:start w:val="1"/>
      <w:numFmt w:val="upperLetter"/>
      <w:lvlText w:val="%5)"/>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5">
      <w:start w:val="1"/>
      <w:numFmt w:val="upperLetter"/>
      <w:lvlText w:val="%6)"/>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6">
      <w:start w:val="1"/>
      <w:numFmt w:val="upperLetter"/>
      <w:lvlText w:val="%7)"/>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7">
      <w:start w:val="1"/>
      <w:numFmt w:val="upperLetter"/>
      <w:lvlText w:val="%8)"/>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8">
      <w:start w:val="1"/>
      <w:numFmt w:val="upperLetter"/>
      <w:lvlText w:val="%9)"/>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abstractNum>
  <w:abstractNum w:abstractNumId="22" w15:restartNumberingAfterBreak="0">
    <w:nsid w:val="4F9D0889"/>
    <w:multiLevelType w:val="multilevel"/>
    <w:tmpl w:val="34C00C40"/>
    <w:lvl w:ilvl="0">
      <w:start w:val="1"/>
      <w:numFmt w:val="bullet"/>
      <w:lvlText w:val="●"/>
      <w:lvlJc w:val="left"/>
      <w:pPr>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3" w15:restartNumberingAfterBreak="0">
    <w:nsid w:val="50A92226"/>
    <w:multiLevelType w:val="multilevel"/>
    <w:tmpl w:val="99D29434"/>
    <w:lvl w:ilvl="0">
      <w:start w:val="1"/>
      <w:numFmt w:val="decimal"/>
      <w:lvlText w:val="%1."/>
      <w:lvlJc w:val="left"/>
      <w:pPr>
        <w:ind w:left="330" w:hanging="330"/>
      </w:pPr>
      <w:rPr>
        <w:rFonts w:ascii="Times New Roman" w:hAnsi="Times New Roman"/>
        <w:caps w:val="0"/>
        <w:smallCaps w:val="0"/>
        <w:strike w:val="0"/>
        <w:dstrike w:val="0"/>
        <w:outline w:val="0"/>
        <w:emboss w:val="0"/>
        <w:imprint w:val="0"/>
        <w:spacing w:val="0"/>
        <w:w w:val="100"/>
        <w:kern w:val="0"/>
        <w:position w:val="0"/>
        <w:sz w:val="24"/>
        <w:szCs w:val="22"/>
        <w:vertAlign w:val="baseline"/>
      </w:rPr>
    </w:lvl>
    <w:lvl w:ilvl="1">
      <w:start w:val="1"/>
      <w:numFmt w:val="decimal"/>
      <w:lvlText w:val="%2."/>
      <w:lvlJc w:val="left"/>
      <w:pPr>
        <w:ind w:left="1050" w:hanging="330"/>
      </w:pPr>
      <w:rPr>
        <w:caps w:val="0"/>
        <w:smallCaps w:val="0"/>
        <w:strike w:val="0"/>
        <w:dstrike w:val="0"/>
        <w:outline w:val="0"/>
        <w:emboss w:val="0"/>
        <w:imprint w:val="0"/>
        <w:spacing w:val="0"/>
        <w:w w:val="100"/>
        <w:kern w:val="0"/>
        <w:position w:val="0"/>
        <w:sz w:val="22"/>
        <w:szCs w:val="22"/>
        <w:vertAlign w:val="baseline"/>
      </w:rPr>
    </w:lvl>
    <w:lvl w:ilvl="2">
      <w:start w:val="1"/>
      <w:numFmt w:val="decimal"/>
      <w:lvlText w:val="%3."/>
      <w:lvlJc w:val="left"/>
      <w:pPr>
        <w:ind w:left="1770" w:hanging="330"/>
      </w:pPr>
      <w:rPr>
        <w:caps w:val="0"/>
        <w:smallCaps w:val="0"/>
        <w:strike w:val="0"/>
        <w:dstrike w:val="0"/>
        <w:outline w:val="0"/>
        <w:emboss w:val="0"/>
        <w:imprint w:val="0"/>
        <w:spacing w:val="0"/>
        <w:w w:val="100"/>
        <w:kern w:val="0"/>
        <w:position w:val="0"/>
        <w:sz w:val="22"/>
        <w:szCs w:val="22"/>
        <w:vertAlign w:val="baseline"/>
      </w:rPr>
    </w:lvl>
    <w:lvl w:ilvl="3">
      <w:start w:val="1"/>
      <w:numFmt w:val="decimal"/>
      <w:lvlText w:val="%4."/>
      <w:lvlJc w:val="left"/>
      <w:pPr>
        <w:ind w:left="2490" w:hanging="330"/>
      </w:pPr>
      <w:rPr>
        <w:caps w:val="0"/>
        <w:smallCaps w:val="0"/>
        <w:strike w:val="0"/>
        <w:dstrike w:val="0"/>
        <w:outline w:val="0"/>
        <w:emboss w:val="0"/>
        <w:imprint w:val="0"/>
        <w:spacing w:val="0"/>
        <w:w w:val="100"/>
        <w:kern w:val="0"/>
        <w:position w:val="0"/>
        <w:sz w:val="22"/>
        <w:szCs w:val="22"/>
        <w:vertAlign w:val="baseline"/>
      </w:rPr>
    </w:lvl>
    <w:lvl w:ilvl="4">
      <w:start w:val="1"/>
      <w:numFmt w:val="upperLetter"/>
      <w:lvlText w:val="%5)"/>
      <w:lvlJc w:val="left"/>
      <w:pPr>
        <w:tabs>
          <w:tab w:val="num" w:pos="754"/>
        </w:tabs>
        <w:ind w:left="361" w:hanging="1"/>
      </w:pPr>
      <w:rPr>
        <w:caps w:val="0"/>
        <w:smallCaps w:val="0"/>
        <w:strike w:val="0"/>
        <w:dstrike w:val="0"/>
        <w:outline w:val="0"/>
        <w:emboss w:val="0"/>
        <w:imprint w:val="0"/>
        <w:spacing w:val="0"/>
        <w:w w:val="100"/>
        <w:kern w:val="0"/>
        <w:position w:val="0"/>
        <w:sz w:val="24"/>
        <w:szCs w:val="22"/>
        <w:vertAlign w:val="baseline"/>
      </w:rPr>
    </w:lvl>
    <w:lvl w:ilvl="5">
      <w:start w:val="1"/>
      <w:numFmt w:val="upperLetter"/>
      <w:lvlText w:val="%6)"/>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6">
      <w:start w:val="1"/>
      <w:numFmt w:val="upperLetter"/>
      <w:lvlText w:val="%7)"/>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7">
      <w:start w:val="1"/>
      <w:numFmt w:val="upperLetter"/>
      <w:lvlText w:val="%8)"/>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8">
      <w:start w:val="1"/>
      <w:numFmt w:val="upperLetter"/>
      <w:lvlText w:val="%9)"/>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abstractNum>
  <w:abstractNum w:abstractNumId="24" w15:restartNumberingAfterBreak="0">
    <w:nsid w:val="589F098E"/>
    <w:multiLevelType w:val="multilevel"/>
    <w:tmpl w:val="A1A49D90"/>
    <w:lvl w:ilvl="0">
      <w:start w:val="1"/>
      <w:numFmt w:val="bullet"/>
      <w:lvlText w:val="✓"/>
      <w:lvlJc w:val="left"/>
      <w:pPr>
        <w:tabs>
          <w:tab w:val="num" w:pos="1440"/>
        </w:tabs>
        <w:ind w:left="1134" w:firstLine="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1800"/>
        </w:tabs>
        <w:ind w:left="1494" w:hanging="5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2160"/>
        </w:tabs>
        <w:ind w:left="1854" w:firstLine="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2520"/>
        </w:tabs>
        <w:ind w:left="2214" w:hanging="5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2880"/>
        </w:tabs>
        <w:ind w:left="2574" w:firstLine="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3240"/>
        </w:tabs>
        <w:ind w:left="2934" w:hanging="5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3600"/>
        </w:tabs>
        <w:ind w:left="3294" w:firstLine="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3960"/>
        </w:tabs>
        <w:ind w:left="3654" w:hanging="5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4320"/>
        </w:tabs>
        <w:ind w:left="4014" w:firstLine="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5" w15:restartNumberingAfterBreak="0">
    <w:nsid w:val="5BA216E0"/>
    <w:multiLevelType w:val="multilevel"/>
    <w:tmpl w:val="91F630AC"/>
    <w:lvl w:ilvl="0">
      <w:start w:val="1"/>
      <w:numFmt w:val="bullet"/>
      <w:lvlText w:val="o"/>
      <w:lvlJc w:val="left"/>
      <w:pPr>
        <w:ind w:left="144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21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28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360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43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504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57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64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720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6" w15:restartNumberingAfterBreak="0">
    <w:nsid w:val="5CD637C0"/>
    <w:multiLevelType w:val="multilevel"/>
    <w:tmpl w:val="1E840D16"/>
    <w:lvl w:ilvl="0">
      <w:start w:val="1"/>
      <w:numFmt w:val="decimal"/>
      <w:suff w:val="nothing"/>
      <w:lvlText w:val="%1."/>
      <w:lvlJc w:val="left"/>
      <w:pPr>
        <w:ind w:left="140" w:hanging="140"/>
      </w:pPr>
      <w:rPr>
        <w:rFonts w:ascii="Noto Sans HK" w:hAnsi="Noto Sans HK"/>
        <w:caps w:val="0"/>
        <w:smallCaps w:val="0"/>
        <w:strike w:val="0"/>
        <w:dstrike w:val="0"/>
        <w:outline w:val="0"/>
        <w:emboss w:val="0"/>
        <w:imprint w:val="0"/>
        <w:spacing w:val="0"/>
        <w:w w:val="100"/>
        <w:kern w:val="0"/>
        <w:position w:val="0"/>
        <w:sz w:val="24"/>
        <w:vertAlign w:val="baseline"/>
      </w:rPr>
    </w:lvl>
    <w:lvl w:ilvl="1">
      <w:start w:val="1"/>
      <w:numFmt w:val="decimal"/>
      <w:suff w:val="nothing"/>
      <w:lvlText w:val="%2."/>
      <w:lvlJc w:val="left"/>
      <w:pPr>
        <w:ind w:left="140" w:firstLine="100"/>
      </w:pPr>
      <w:rPr>
        <w:rFonts w:ascii="Noto Sans HK" w:hAnsi="Noto Sans HK"/>
        <w:caps w:val="0"/>
        <w:smallCaps w:val="0"/>
        <w:strike w:val="0"/>
        <w:dstrike w:val="0"/>
        <w:outline w:val="0"/>
        <w:emboss w:val="0"/>
        <w:imprint w:val="0"/>
        <w:spacing w:val="0"/>
        <w:w w:val="100"/>
        <w:kern w:val="0"/>
        <w:position w:val="0"/>
        <w:sz w:val="24"/>
        <w:vertAlign w:val="baseline"/>
      </w:rPr>
    </w:lvl>
    <w:lvl w:ilvl="2">
      <w:start w:val="1"/>
      <w:numFmt w:val="decimal"/>
      <w:suff w:val="nothing"/>
      <w:lvlText w:val="%3."/>
      <w:lvlJc w:val="left"/>
      <w:pPr>
        <w:ind w:left="140" w:firstLine="100"/>
      </w:pPr>
      <w:rPr>
        <w:caps w:val="0"/>
        <w:smallCaps w:val="0"/>
        <w:strike w:val="0"/>
        <w:dstrike w:val="0"/>
        <w:outline w:val="0"/>
        <w:emboss w:val="0"/>
        <w:imprint w:val="0"/>
        <w:spacing w:val="0"/>
        <w:w w:val="100"/>
        <w:kern w:val="0"/>
        <w:position w:val="0"/>
        <w:sz w:val="24"/>
        <w:vertAlign w:val="baseline"/>
      </w:rPr>
    </w:lvl>
    <w:lvl w:ilvl="3">
      <w:start w:val="1"/>
      <w:numFmt w:val="decimal"/>
      <w:suff w:val="nothing"/>
      <w:lvlText w:val="%4."/>
      <w:lvlJc w:val="left"/>
      <w:pPr>
        <w:ind w:left="140" w:firstLine="100"/>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40" w:firstLine="100"/>
      </w:pPr>
      <w:rPr>
        <w:caps w:val="0"/>
        <w:smallCaps w:val="0"/>
        <w:strike w:val="0"/>
        <w:dstrike w:val="0"/>
        <w:outline w:val="0"/>
        <w:emboss w:val="0"/>
        <w:imprint w:val="0"/>
        <w:spacing w:val="0"/>
        <w:w w:val="100"/>
        <w:kern w:val="0"/>
        <w:position w:val="0"/>
        <w:sz w:val="24"/>
        <w:vertAlign w:val="baseline"/>
      </w:rPr>
    </w:lvl>
    <w:lvl w:ilvl="5">
      <w:start w:val="1"/>
      <w:numFmt w:val="decimal"/>
      <w:suff w:val="nothing"/>
      <w:lvlText w:val="%6."/>
      <w:lvlJc w:val="left"/>
      <w:pPr>
        <w:ind w:left="140" w:firstLine="100"/>
      </w:pPr>
      <w:rPr>
        <w:caps w:val="0"/>
        <w:smallCaps w:val="0"/>
        <w:strike w:val="0"/>
        <w:dstrike w:val="0"/>
        <w:outline w:val="0"/>
        <w:emboss w:val="0"/>
        <w:imprint w:val="0"/>
        <w:spacing w:val="0"/>
        <w:w w:val="100"/>
        <w:kern w:val="0"/>
        <w:position w:val="0"/>
        <w:sz w:val="24"/>
        <w:vertAlign w:val="baseline"/>
      </w:rPr>
    </w:lvl>
    <w:lvl w:ilvl="6">
      <w:start w:val="1"/>
      <w:numFmt w:val="decimal"/>
      <w:suff w:val="nothing"/>
      <w:lvlText w:val="%7."/>
      <w:lvlJc w:val="left"/>
      <w:pPr>
        <w:ind w:left="140" w:firstLine="100"/>
      </w:pPr>
      <w:rPr>
        <w:caps w:val="0"/>
        <w:smallCaps w:val="0"/>
        <w:strike w:val="0"/>
        <w:dstrike w:val="0"/>
        <w:outline w:val="0"/>
        <w:emboss w:val="0"/>
        <w:imprint w:val="0"/>
        <w:spacing w:val="0"/>
        <w:w w:val="100"/>
        <w:kern w:val="0"/>
        <w:position w:val="0"/>
        <w:sz w:val="24"/>
        <w:vertAlign w:val="baseline"/>
      </w:rPr>
    </w:lvl>
    <w:lvl w:ilvl="7">
      <w:start w:val="1"/>
      <w:numFmt w:val="decimal"/>
      <w:suff w:val="nothing"/>
      <w:lvlText w:val="%8."/>
      <w:lvlJc w:val="left"/>
      <w:pPr>
        <w:ind w:left="140" w:firstLine="100"/>
      </w:pPr>
      <w:rPr>
        <w:caps w:val="0"/>
        <w:smallCaps w:val="0"/>
        <w:strike w:val="0"/>
        <w:dstrike w:val="0"/>
        <w:outline w:val="0"/>
        <w:emboss w:val="0"/>
        <w:imprint w:val="0"/>
        <w:spacing w:val="0"/>
        <w:w w:val="100"/>
        <w:kern w:val="0"/>
        <w:position w:val="0"/>
        <w:sz w:val="24"/>
        <w:vertAlign w:val="baseline"/>
      </w:rPr>
    </w:lvl>
    <w:lvl w:ilvl="8">
      <w:start w:val="1"/>
      <w:numFmt w:val="decimal"/>
      <w:suff w:val="nothing"/>
      <w:lvlText w:val="%9."/>
      <w:lvlJc w:val="left"/>
      <w:pPr>
        <w:ind w:left="140" w:firstLine="100"/>
      </w:pPr>
      <w:rPr>
        <w:caps w:val="0"/>
        <w:smallCaps w:val="0"/>
        <w:strike w:val="0"/>
        <w:dstrike w:val="0"/>
        <w:outline w:val="0"/>
        <w:emboss w:val="0"/>
        <w:imprint w:val="0"/>
        <w:spacing w:val="0"/>
        <w:w w:val="100"/>
        <w:kern w:val="0"/>
        <w:position w:val="0"/>
        <w:sz w:val="24"/>
        <w:vertAlign w:val="baseline"/>
      </w:rPr>
    </w:lvl>
  </w:abstractNum>
  <w:abstractNum w:abstractNumId="27" w15:restartNumberingAfterBreak="0">
    <w:nsid w:val="609D3572"/>
    <w:multiLevelType w:val="multilevel"/>
    <w:tmpl w:val="4BF0B82C"/>
    <w:lvl w:ilvl="0">
      <w:start w:val="1"/>
      <w:numFmt w:val="bullet"/>
      <w:lvlText w:val="o"/>
      <w:lvlJc w:val="left"/>
      <w:pPr>
        <w:tabs>
          <w:tab w:val="num" w:pos="720"/>
        </w:tabs>
        <w:ind w:left="144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720"/>
        </w:tabs>
        <w:ind w:left="21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720"/>
        </w:tabs>
        <w:ind w:left="28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720"/>
        </w:tabs>
        <w:ind w:left="360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tabs>
          <w:tab w:val="num" w:pos="720"/>
        </w:tabs>
        <w:ind w:left="43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720"/>
        </w:tabs>
        <w:ind w:left="504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720"/>
        </w:tabs>
        <w:ind w:left="57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tabs>
          <w:tab w:val="num" w:pos="720"/>
        </w:tabs>
        <w:ind w:left="64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720"/>
        </w:tabs>
        <w:ind w:left="720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8" w15:restartNumberingAfterBreak="0">
    <w:nsid w:val="65C33980"/>
    <w:multiLevelType w:val="multilevel"/>
    <w:tmpl w:val="277ADF7A"/>
    <w:lvl w:ilvl="0">
      <w:start w:val="50"/>
      <w:numFmt w:val="decimal"/>
      <w:lvlText w:val="%1."/>
      <w:lvlJc w:val="left"/>
      <w:pPr>
        <w:ind w:left="330" w:hanging="330"/>
      </w:pPr>
      <w:rPr>
        <w:caps w:val="0"/>
        <w:smallCaps w:val="0"/>
        <w:strike w:val="0"/>
        <w:dstrike w:val="0"/>
        <w:outline w:val="0"/>
        <w:emboss w:val="0"/>
        <w:imprint w:val="0"/>
        <w:spacing w:val="0"/>
        <w:w w:val="100"/>
        <w:kern w:val="0"/>
        <w:position w:val="0"/>
        <w:sz w:val="24"/>
        <w:szCs w:val="22"/>
        <w:vertAlign w:val="baseline"/>
      </w:rPr>
    </w:lvl>
    <w:lvl w:ilvl="1">
      <w:start w:val="1"/>
      <w:numFmt w:val="decimal"/>
      <w:lvlText w:val="%2."/>
      <w:lvlJc w:val="left"/>
      <w:pPr>
        <w:ind w:left="1050" w:hanging="330"/>
      </w:pPr>
      <w:rPr>
        <w:caps w:val="0"/>
        <w:smallCaps w:val="0"/>
        <w:strike w:val="0"/>
        <w:dstrike w:val="0"/>
        <w:outline w:val="0"/>
        <w:emboss w:val="0"/>
        <w:imprint w:val="0"/>
        <w:spacing w:val="0"/>
        <w:w w:val="100"/>
        <w:kern w:val="0"/>
        <w:position w:val="0"/>
        <w:sz w:val="22"/>
        <w:szCs w:val="22"/>
        <w:vertAlign w:val="baseline"/>
      </w:rPr>
    </w:lvl>
    <w:lvl w:ilvl="2">
      <w:start w:val="1"/>
      <w:numFmt w:val="decimal"/>
      <w:lvlText w:val="%3."/>
      <w:lvlJc w:val="left"/>
      <w:pPr>
        <w:ind w:left="1770" w:hanging="330"/>
      </w:pPr>
      <w:rPr>
        <w:caps w:val="0"/>
        <w:smallCaps w:val="0"/>
        <w:strike w:val="0"/>
        <w:dstrike w:val="0"/>
        <w:outline w:val="0"/>
        <w:emboss w:val="0"/>
        <w:imprint w:val="0"/>
        <w:spacing w:val="0"/>
        <w:w w:val="100"/>
        <w:kern w:val="0"/>
        <w:position w:val="0"/>
        <w:sz w:val="22"/>
        <w:szCs w:val="22"/>
        <w:vertAlign w:val="baseline"/>
      </w:rPr>
    </w:lvl>
    <w:lvl w:ilvl="3">
      <w:start w:val="1"/>
      <w:numFmt w:val="decimal"/>
      <w:lvlText w:val="%4."/>
      <w:lvlJc w:val="left"/>
      <w:pPr>
        <w:ind w:left="2490" w:hanging="330"/>
      </w:pPr>
      <w:rPr>
        <w:caps w:val="0"/>
        <w:smallCaps w:val="0"/>
        <w:strike w:val="0"/>
        <w:dstrike w:val="0"/>
        <w:outline w:val="0"/>
        <w:emboss w:val="0"/>
        <w:imprint w:val="0"/>
        <w:spacing w:val="0"/>
        <w:w w:val="100"/>
        <w:kern w:val="0"/>
        <w:position w:val="0"/>
        <w:sz w:val="22"/>
        <w:szCs w:val="22"/>
        <w:vertAlign w:val="baseline"/>
      </w:rPr>
    </w:lvl>
    <w:lvl w:ilvl="4">
      <w:start w:val="1"/>
      <w:numFmt w:val="upperLetter"/>
      <w:lvlText w:val="%5)"/>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5">
      <w:start w:val="1"/>
      <w:numFmt w:val="upperLetter"/>
      <w:lvlText w:val="%6)"/>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6">
      <w:start w:val="1"/>
      <w:numFmt w:val="upperLetter"/>
      <w:lvlText w:val="%7)"/>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7">
      <w:start w:val="1"/>
      <w:numFmt w:val="upperLetter"/>
      <w:lvlText w:val="%8)"/>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8">
      <w:start w:val="1"/>
      <w:numFmt w:val="upperLetter"/>
      <w:lvlText w:val="%9)"/>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abstractNum>
  <w:abstractNum w:abstractNumId="29" w15:restartNumberingAfterBreak="0">
    <w:nsid w:val="660A5977"/>
    <w:multiLevelType w:val="multilevel"/>
    <w:tmpl w:val="D2165436"/>
    <w:lvl w:ilvl="0">
      <w:start w:val="60"/>
      <w:numFmt w:val="decimal"/>
      <w:lvlText w:val="%1."/>
      <w:lvlJc w:val="left"/>
      <w:pPr>
        <w:ind w:left="330" w:hanging="330"/>
      </w:pPr>
      <w:rPr>
        <w:caps w:val="0"/>
        <w:smallCaps w:val="0"/>
        <w:strike w:val="0"/>
        <w:dstrike w:val="0"/>
        <w:outline w:val="0"/>
        <w:emboss w:val="0"/>
        <w:imprint w:val="0"/>
        <w:spacing w:val="0"/>
        <w:w w:val="100"/>
        <w:kern w:val="0"/>
        <w:position w:val="0"/>
        <w:sz w:val="24"/>
        <w:szCs w:val="22"/>
        <w:vertAlign w:val="baseline"/>
      </w:rPr>
    </w:lvl>
    <w:lvl w:ilvl="1">
      <w:start w:val="1"/>
      <w:numFmt w:val="decimal"/>
      <w:lvlText w:val="%2."/>
      <w:lvlJc w:val="left"/>
      <w:pPr>
        <w:ind w:left="1050" w:hanging="330"/>
      </w:pPr>
      <w:rPr>
        <w:caps w:val="0"/>
        <w:smallCaps w:val="0"/>
        <w:strike w:val="0"/>
        <w:dstrike w:val="0"/>
        <w:outline w:val="0"/>
        <w:emboss w:val="0"/>
        <w:imprint w:val="0"/>
        <w:spacing w:val="0"/>
        <w:w w:val="100"/>
        <w:kern w:val="0"/>
        <w:position w:val="0"/>
        <w:sz w:val="22"/>
        <w:szCs w:val="22"/>
        <w:vertAlign w:val="baseline"/>
      </w:rPr>
    </w:lvl>
    <w:lvl w:ilvl="2">
      <w:start w:val="1"/>
      <w:numFmt w:val="decimal"/>
      <w:lvlText w:val="%3."/>
      <w:lvlJc w:val="left"/>
      <w:pPr>
        <w:ind w:left="1770" w:hanging="330"/>
      </w:pPr>
      <w:rPr>
        <w:caps w:val="0"/>
        <w:smallCaps w:val="0"/>
        <w:strike w:val="0"/>
        <w:dstrike w:val="0"/>
        <w:outline w:val="0"/>
        <w:emboss w:val="0"/>
        <w:imprint w:val="0"/>
        <w:spacing w:val="0"/>
        <w:w w:val="100"/>
        <w:kern w:val="0"/>
        <w:position w:val="0"/>
        <w:sz w:val="22"/>
        <w:szCs w:val="22"/>
        <w:vertAlign w:val="baseline"/>
      </w:rPr>
    </w:lvl>
    <w:lvl w:ilvl="3">
      <w:start w:val="1"/>
      <w:numFmt w:val="decimal"/>
      <w:lvlText w:val="%4."/>
      <w:lvlJc w:val="left"/>
      <w:pPr>
        <w:ind w:left="2490" w:hanging="330"/>
      </w:pPr>
      <w:rPr>
        <w:caps w:val="0"/>
        <w:smallCaps w:val="0"/>
        <w:strike w:val="0"/>
        <w:dstrike w:val="0"/>
        <w:outline w:val="0"/>
        <w:emboss w:val="0"/>
        <w:imprint w:val="0"/>
        <w:spacing w:val="0"/>
        <w:w w:val="100"/>
        <w:kern w:val="0"/>
        <w:position w:val="0"/>
        <w:sz w:val="22"/>
        <w:szCs w:val="22"/>
        <w:vertAlign w:val="baseline"/>
      </w:rPr>
    </w:lvl>
    <w:lvl w:ilvl="4">
      <w:start w:val="1"/>
      <w:numFmt w:val="upperLetter"/>
      <w:lvlText w:val="%5)"/>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5">
      <w:start w:val="1"/>
      <w:numFmt w:val="upperLetter"/>
      <w:lvlText w:val="%6)"/>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6">
      <w:start w:val="1"/>
      <w:numFmt w:val="upperLetter"/>
      <w:lvlText w:val="%7)"/>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7">
      <w:start w:val="1"/>
      <w:numFmt w:val="upperLetter"/>
      <w:lvlText w:val="%8)"/>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8">
      <w:start w:val="1"/>
      <w:numFmt w:val="upperLetter"/>
      <w:lvlText w:val="%9)"/>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abstractNum>
  <w:abstractNum w:abstractNumId="30" w15:restartNumberingAfterBreak="0">
    <w:nsid w:val="67F20E78"/>
    <w:multiLevelType w:val="multilevel"/>
    <w:tmpl w:val="A316ECB4"/>
    <w:lvl w:ilvl="0">
      <w:start w:val="70"/>
      <w:numFmt w:val="decimal"/>
      <w:lvlText w:val="%1."/>
      <w:lvlJc w:val="left"/>
      <w:pPr>
        <w:ind w:left="330" w:hanging="330"/>
      </w:pPr>
      <w:rPr>
        <w:rFonts w:ascii="Times New Roman" w:hAnsi="Times New Roman"/>
        <w:caps w:val="0"/>
        <w:smallCaps w:val="0"/>
        <w:strike w:val="0"/>
        <w:dstrike w:val="0"/>
        <w:outline w:val="0"/>
        <w:emboss w:val="0"/>
        <w:imprint w:val="0"/>
        <w:spacing w:val="0"/>
        <w:w w:val="100"/>
        <w:kern w:val="0"/>
        <w:position w:val="0"/>
        <w:sz w:val="24"/>
        <w:szCs w:val="22"/>
        <w:vertAlign w:val="baseline"/>
      </w:rPr>
    </w:lvl>
    <w:lvl w:ilvl="1">
      <w:start w:val="1"/>
      <w:numFmt w:val="decimal"/>
      <w:lvlText w:val="%2."/>
      <w:lvlJc w:val="left"/>
      <w:pPr>
        <w:ind w:left="1050" w:hanging="330"/>
      </w:pPr>
      <w:rPr>
        <w:caps w:val="0"/>
        <w:smallCaps w:val="0"/>
        <w:strike w:val="0"/>
        <w:dstrike w:val="0"/>
        <w:outline w:val="0"/>
        <w:emboss w:val="0"/>
        <w:imprint w:val="0"/>
        <w:spacing w:val="0"/>
        <w:w w:val="100"/>
        <w:kern w:val="0"/>
        <w:position w:val="0"/>
        <w:sz w:val="22"/>
        <w:szCs w:val="22"/>
        <w:vertAlign w:val="baseline"/>
      </w:rPr>
    </w:lvl>
    <w:lvl w:ilvl="2">
      <w:start w:val="1"/>
      <w:numFmt w:val="decimal"/>
      <w:lvlText w:val="%3."/>
      <w:lvlJc w:val="left"/>
      <w:pPr>
        <w:ind w:left="1770" w:hanging="330"/>
      </w:pPr>
      <w:rPr>
        <w:caps w:val="0"/>
        <w:smallCaps w:val="0"/>
        <w:strike w:val="0"/>
        <w:dstrike w:val="0"/>
        <w:outline w:val="0"/>
        <w:emboss w:val="0"/>
        <w:imprint w:val="0"/>
        <w:spacing w:val="0"/>
        <w:w w:val="100"/>
        <w:kern w:val="0"/>
        <w:position w:val="0"/>
        <w:sz w:val="22"/>
        <w:szCs w:val="22"/>
        <w:vertAlign w:val="baseline"/>
      </w:rPr>
    </w:lvl>
    <w:lvl w:ilvl="3">
      <w:start w:val="1"/>
      <w:numFmt w:val="decimal"/>
      <w:lvlText w:val="%4."/>
      <w:lvlJc w:val="left"/>
      <w:pPr>
        <w:ind w:left="2490" w:hanging="330"/>
      </w:pPr>
      <w:rPr>
        <w:caps w:val="0"/>
        <w:smallCaps w:val="0"/>
        <w:strike w:val="0"/>
        <w:dstrike w:val="0"/>
        <w:outline w:val="0"/>
        <w:emboss w:val="0"/>
        <w:imprint w:val="0"/>
        <w:spacing w:val="0"/>
        <w:w w:val="100"/>
        <w:kern w:val="0"/>
        <w:position w:val="0"/>
        <w:sz w:val="22"/>
        <w:szCs w:val="22"/>
        <w:vertAlign w:val="baseline"/>
      </w:rPr>
    </w:lvl>
    <w:lvl w:ilvl="4">
      <w:start w:val="1"/>
      <w:numFmt w:val="upperLetter"/>
      <w:lvlText w:val="%5)"/>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5">
      <w:start w:val="1"/>
      <w:numFmt w:val="upperLetter"/>
      <w:lvlText w:val="%6)"/>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6">
      <w:start w:val="1"/>
      <w:numFmt w:val="upperLetter"/>
      <w:lvlText w:val="%7)"/>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7">
      <w:start w:val="1"/>
      <w:numFmt w:val="upperLetter"/>
      <w:lvlText w:val="%8)"/>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lvl w:ilvl="8">
      <w:start w:val="1"/>
      <w:numFmt w:val="upperLetter"/>
      <w:lvlText w:val="%9)"/>
      <w:lvlJc w:val="left"/>
      <w:pPr>
        <w:tabs>
          <w:tab w:val="num" w:pos="754"/>
        </w:tabs>
        <w:ind w:left="361" w:hanging="1"/>
      </w:pPr>
      <w:rPr>
        <w:caps w:val="0"/>
        <w:smallCaps w:val="0"/>
        <w:strike w:val="0"/>
        <w:dstrike w:val="0"/>
        <w:outline w:val="0"/>
        <w:emboss w:val="0"/>
        <w:imprint w:val="0"/>
        <w:spacing w:val="0"/>
        <w:w w:val="100"/>
        <w:kern w:val="0"/>
        <w:position w:val="0"/>
        <w:sz w:val="22"/>
        <w:szCs w:val="22"/>
        <w:vertAlign w:val="baseline"/>
      </w:rPr>
    </w:lvl>
  </w:abstractNum>
  <w:abstractNum w:abstractNumId="31" w15:restartNumberingAfterBreak="0">
    <w:nsid w:val="68414823"/>
    <w:multiLevelType w:val="multilevel"/>
    <w:tmpl w:val="6FAEE8D0"/>
    <w:lvl w:ilvl="0">
      <w:start w:val="1"/>
      <w:numFmt w:val="bullet"/>
      <w:lvlText w:val="o"/>
      <w:lvlJc w:val="left"/>
      <w:pPr>
        <w:ind w:left="3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ind w:left="10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2">
      <w:start w:val="1"/>
      <w:numFmt w:val="bullet"/>
      <w:lvlText w:val="▪"/>
      <w:lvlJc w:val="left"/>
      <w:pPr>
        <w:ind w:left="180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3">
      <w:start w:val="1"/>
      <w:numFmt w:val="bullet"/>
      <w:lvlText w:val="•"/>
      <w:lvlJc w:val="left"/>
      <w:pPr>
        <w:ind w:left="25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4">
      <w:start w:val="1"/>
      <w:numFmt w:val="bullet"/>
      <w:lvlText w:val="o"/>
      <w:lvlJc w:val="left"/>
      <w:pPr>
        <w:ind w:left="324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5">
      <w:start w:val="1"/>
      <w:numFmt w:val="bullet"/>
      <w:lvlText w:val="▪"/>
      <w:lvlJc w:val="left"/>
      <w:pPr>
        <w:ind w:left="39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6">
      <w:start w:val="1"/>
      <w:numFmt w:val="bullet"/>
      <w:lvlText w:val="•"/>
      <w:lvlJc w:val="left"/>
      <w:pPr>
        <w:ind w:left="46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7">
      <w:start w:val="1"/>
      <w:numFmt w:val="bullet"/>
      <w:lvlText w:val="o"/>
      <w:lvlJc w:val="left"/>
      <w:pPr>
        <w:ind w:left="540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lvl w:ilvl="8">
      <w:start w:val="1"/>
      <w:numFmt w:val="bullet"/>
      <w:lvlText w:val="▪"/>
      <w:lvlJc w:val="left"/>
      <w:pPr>
        <w:ind w:left="61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2"/>
        <w:szCs w:val="22"/>
        <w:vertAlign w:val="baseline"/>
      </w:rPr>
    </w:lvl>
  </w:abstractNum>
  <w:abstractNum w:abstractNumId="32" w15:restartNumberingAfterBreak="0">
    <w:nsid w:val="69BD553D"/>
    <w:multiLevelType w:val="multilevel"/>
    <w:tmpl w:val="AADC665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B6C22A8"/>
    <w:multiLevelType w:val="multilevel"/>
    <w:tmpl w:val="9B7447C8"/>
    <w:lvl w:ilvl="0">
      <w:start w:val="1"/>
      <w:numFmt w:val="bullet"/>
      <w:lvlText w:val="➢"/>
      <w:lvlJc w:val="left"/>
      <w:pPr>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25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num w:numId="1">
    <w:abstractNumId w:val="26"/>
  </w:num>
  <w:num w:numId="2">
    <w:abstractNumId w:val="19"/>
  </w:num>
  <w:num w:numId="3">
    <w:abstractNumId w:val="9"/>
  </w:num>
  <w:num w:numId="4">
    <w:abstractNumId w:val="16"/>
  </w:num>
  <w:num w:numId="5">
    <w:abstractNumId w:val="20"/>
  </w:num>
  <w:num w:numId="6">
    <w:abstractNumId w:val="25"/>
  </w:num>
  <w:num w:numId="7">
    <w:abstractNumId w:val="27"/>
  </w:num>
  <w:num w:numId="8">
    <w:abstractNumId w:val="33"/>
  </w:num>
  <w:num w:numId="9">
    <w:abstractNumId w:val="3"/>
  </w:num>
  <w:num w:numId="10">
    <w:abstractNumId w:val="24"/>
  </w:num>
  <w:num w:numId="11">
    <w:abstractNumId w:val="4"/>
  </w:num>
  <w:num w:numId="12">
    <w:abstractNumId w:val="18"/>
  </w:num>
  <w:num w:numId="13">
    <w:abstractNumId w:val="23"/>
  </w:num>
  <w:num w:numId="14">
    <w:abstractNumId w:val="8"/>
  </w:num>
  <w:num w:numId="15">
    <w:abstractNumId w:val="28"/>
  </w:num>
  <w:num w:numId="16">
    <w:abstractNumId w:val="29"/>
  </w:num>
  <w:num w:numId="17">
    <w:abstractNumId w:val="1"/>
  </w:num>
  <w:num w:numId="18">
    <w:abstractNumId w:val="30"/>
  </w:num>
  <w:num w:numId="19">
    <w:abstractNumId w:val="21"/>
  </w:num>
  <w:num w:numId="20">
    <w:abstractNumId w:val="6"/>
  </w:num>
  <w:num w:numId="21">
    <w:abstractNumId w:val="31"/>
  </w:num>
  <w:num w:numId="22">
    <w:abstractNumId w:val="5"/>
  </w:num>
  <w:num w:numId="23">
    <w:abstractNumId w:val="2"/>
  </w:num>
  <w:num w:numId="24">
    <w:abstractNumId w:val="11"/>
  </w:num>
  <w:num w:numId="25">
    <w:abstractNumId w:val="0"/>
  </w:num>
  <w:num w:numId="26">
    <w:abstractNumId w:val="15"/>
  </w:num>
  <w:num w:numId="27">
    <w:abstractNumId w:val="10"/>
  </w:num>
  <w:num w:numId="28">
    <w:abstractNumId w:val="17"/>
  </w:num>
  <w:num w:numId="29">
    <w:abstractNumId w:val="14"/>
  </w:num>
  <w:num w:numId="30">
    <w:abstractNumId w:val="12"/>
  </w:num>
  <w:num w:numId="31">
    <w:abstractNumId w:val="22"/>
  </w:num>
  <w:num w:numId="32">
    <w:abstractNumId w:val="7"/>
  </w:num>
  <w:num w:numId="33">
    <w:abstractNumId w:val="3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4A9"/>
    <w:rsid w:val="003544A9"/>
    <w:rsid w:val="003F16E1"/>
    <w:rsid w:val="0063212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C11E"/>
  <w15:docId w15:val="{6C251AF0-D149-40CC-A752-97459853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Textbody"/>
    <w:uiPriority w:val="9"/>
    <w:qFormat/>
    <w:pPr>
      <w:suppressAutoHyphens/>
      <w:outlineLvl w:val="0"/>
    </w:pPr>
    <w:rPr>
      <w:rFonts w:eastAsia="Times New Roman"/>
      <w:b/>
      <w:bCs/>
      <w:color w:val="000000"/>
      <w:u w:color="000000"/>
      <w:lang w:val="es-ES_tradnl"/>
    </w:rPr>
  </w:style>
  <w:style w:type="paragraph" w:styleId="Ttulo2">
    <w:name w:val="heading 2"/>
    <w:basedOn w:val="Normal"/>
    <w:next w:val="Textbody"/>
    <w:uiPriority w:val="9"/>
    <w:unhideWhenUsed/>
    <w:qFormat/>
    <w:pPr>
      <w:suppressAutoHyphens/>
      <w:spacing w:before="200"/>
      <w:outlineLvl w:val="1"/>
    </w:pPr>
    <w:rPr>
      <w:rFonts w:eastAsia="Times New Roman"/>
      <w:b/>
      <w:bCs/>
      <w:color w:val="000000"/>
      <w:u w:color="000000"/>
      <w:lang w:val="es-ES_tradnl"/>
    </w:rPr>
  </w:style>
  <w:style w:type="paragraph" w:styleId="Ttulo3">
    <w:name w:val="heading 3"/>
    <w:basedOn w:val="Normal"/>
    <w:next w:val="Textbody"/>
    <w:uiPriority w:val="9"/>
    <w:unhideWhenUsed/>
    <w:qFormat/>
    <w:pPr>
      <w:suppressAutoHyphens/>
      <w:spacing w:before="140"/>
      <w:outlineLvl w:val="2"/>
    </w:pPr>
    <w:rPr>
      <w:rFonts w:eastAsia="Times New Roman"/>
      <w:b/>
      <w:bCs/>
      <w:color w:val="000000"/>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u w:val="single"/>
    </w:rPr>
  </w:style>
  <w:style w:type="character" w:customStyle="1" w:styleId="Ninguno">
    <w:name w:val="Ninguno"/>
    <w:qFormat/>
  </w:style>
  <w:style w:type="character" w:customStyle="1" w:styleId="Hyperlink0">
    <w:name w:val="Hyperlink.0"/>
    <w:basedOn w:val="Ninguno"/>
    <w:qFormat/>
    <w:rPr>
      <w:rFonts w:ascii="游ゴシック体 ミディアム" w:eastAsia="游ゴシック体 ミディアム" w:hAnsi="游ゴシック体 ミディアム" w:cs="游ゴシック体 ミディアム"/>
      <w:outline w:val="0"/>
      <w:color w:val="2A6099"/>
      <w:u w:val="single" w:color="2A6099"/>
    </w:rPr>
  </w:style>
  <w:style w:type="character" w:customStyle="1" w:styleId="Hyperlink1">
    <w:name w:val="Hyperlink.1"/>
    <w:basedOn w:val="Ninguno"/>
    <w:qFormat/>
    <w:rPr>
      <w:rFonts w:ascii="游ゴシック体 ミディアム" w:eastAsia="游ゴシック体 ミディアム" w:hAnsi="游ゴシック体 ミディアム" w:cs="游ゴシック体 ミディアム"/>
      <w:outline w:val="0"/>
      <w:color w:val="2A6099"/>
      <w:sz w:val="24"/>
      <w:szCs w:val="24"/>
      <w:u w:val="single" w:color="2A6099"/>
    </w:rPr>
  </w:style>
  <w:style w:type="character" w:customStyle="1" w:styleId="Hyperlink2">
    <w:name w:val="Hyperlink.2"/>
    <w:basedOn w:val="Ninguno"/>
    <w:qFormat/>
    <w:rPr>
      <w:rFonts w:ascii="游ゴシック体 ミディアム" w:eastAsia="游ゴシック体 ミディアム" w:hAnsi="游ゴシック体 ミディアム" w:cs="游ゴシック体 ミディアム"/>
    </w:rPr>
  </w:style>
  <w:style w:type="character" w:customStyle="1" w:styleId="Hyperlink3">
    <w:name w:val="Hyperlink.3"/>
    <w:basedOn w:val="Ninguno"/>
    <w:qFormat/>
    <w:rPr>
      <w:rFonts w:ascii="游ゴシック体 ミディアム" w:eastAsia="游ゴシック体 ミディアム" w:hAnsi="游ゴシック体 ミディアム" w:cs="游ゴシック体 ミディアム"/>
      <w:outline w:val="0"/>
      <w:color w:val="2A6099"/>
      <w:shd w:val="clear" w:color="auto" w:fill="FFFFFF"/>
    </w:rPr>
  </w:style>
  <w:style w:type="character" w:customStyle="1" w:styleId="Hyperlink4">
    <w:name w:val="Hyperlink.4"/>
    <w:basedOn w:val="Ninguno"/>
    <w:qFormat/>
    <w:rPr>
      <w:rFonts w:ascii="游ゴシック体 ミディアム" w:eastAsia="游ゴシック体 ミディアム" w:hAnsi="游ゴシック体 ミディアム" w:cs="游ゴシック体 ミディアム"/>
      <w:shd w:val="clear" w:color="auto" w:fill="FFFFFF"/>
    </w:rPr>
  </w:style>
  <w:style w:type="character" w:customStyle="1" w:styleId="EncabezadoCar">
    <w:name w:val="Encabezado Car"/>
    <w:basedOn w:val="Fuentedeprrafopredeter"/>
    <w:link w:val="Encabezado"/>
    <w:uiPriority w:val="99"/>
    <w:qFormat/>
    <w:rsid w:val="004B3F9B"/>
    <w:rPr>
      <w:sz w:val="24"/>
      <w:szCs w:val="24"/>
      <w:lang w:val="en-US" w:eastAsia="en-US"/>
    </w:rPr>
  </w:style>
  <w:style w:type="character" w:customStyle="1" w:styleId="PiedepginaCar">
    <w:name w:val="Pie de página Car"/>
    <w:basedOn w:val="Fuentedeprrafopredeter"/>
    <w:link w:val="Piedepgina"/>
    <w:uiPriority w:val="99"/>
    <w:qFormat/>
    <w:rsid w:val="004B3F9B"/>
    <w:rPr>
      <w:sz w:val="24"/>
      <w:szCs w:val="24"/>
      <w:lang w:val="en-US" w:eastAsia="en-US"/>
    </w:rPr>
  </w:style>
  <w:style w:type="character" w:customStyle="1" w:styleId="ListLabel1">
    <w:name w:val="ListLabel 1"/>
    <w:qFormat/>
    <w:rPr>
      <w:caps w:val="0"/>
      <w:smallCaps w:val="0"/>
      <w:strike w:val="0"/>
      <w:dstrike w:val="0"/>
      <w:outline w:val="0"/>
      <w:emboss w:val="0"/>
      <w:imprint w:val="0"/>
      <w:spacing w:val="0"/>
      <w:w w:val="100"/>
      <w:kern w:val="0"/>
      <w:position w:val="0"/>
      <w:sz w:val="24"/>
      <w:vertAlign w:val="baseline"/>
    </w:rPr>
  </w:style>
  <w:style w:type="character" w:customStyle="1" w:styleId="ListLabel2">
    <w:name w:val="ListLabel 2"/>
    <w:qFormat/>
    <w:rPr>
      <w:caps w:val="0"/>
      <w:smallCaps w:val="0"/>
      <w:strike w:val="0"/>
      <w:dstrike w:val="0"/>
      <w:outline w:val="0"/>
      <w:emboss w:val="0"/>
      <w:imprint w:val="0"/>
      <w:spacing w:val="0"/>
      <w:w w:val="100"/>
      <w:kern w:val="0"/>
      <w:position w:val="0"/>
      <w:sz w:val="24"/>
      <w:vertAlign w:val="baseline"/>
    </w:rPr>
  </w:style>
  <w:style w:type="character" w:customStyle="1" w:styleId="ListLabel3">
    <w:name w:val="ListLabel 3"/>
    <w:qFormat/>
    <w:rPr>
      <w:caps w:val="0"/>
      <w:smallCaps w:val="0"/>
      <w:strike w:val="0"/>
      <w:dstrike w:val="0"/>
      <w:outline w:val="0"/>
      <w:emboss w:val="0"/>
      <w:imprint w:val="0"/>
      <w:spacing w:val="0"/>
      <w:w w:val="100"/>
      <w:kern w:val="0"/>
      <w:position w:val="0"/>
      <w:sz w:val="24"/>
      <w:vertAlign w:val="baseline"/>
    </w:rPr>
  </w:style>
  <w:style w:type="character" w:customStyle="1" w:styleId="ListLabel4">
    <w:name w:val="ListLabel 4"/>
    <w:qFormat/>
    <w:rPr>
      <w:caps w:val="0"/>
      <w:smallCaps w:val="0"/>
      <w:strike w:val="0"/>
      <w:dstrike w:val="0"/>
      <w:outline w:val="0"/>
      <w:emboss w:val="0"/>
      <w:imprint w:val="0"/>
      <w:spacing w:val="0"/>
      <w:w w:val="100"/>
      <w:kern w:val="0"/>
      <w:position w:val="0"/>
      <w:sz w:val="24"/>
      <w:vertAlign w:val="baseline"/>
    </w:rPr>
  </w:style>
  <w:style w:type="character" w:customStyle="1" w:styleId="ListLabel5">
    <w:name w:val="ListLabel 5"/>
    <w:qFormat/>
    <w:rPr>
      <w:caps w:val="0"/>
      <w:smallCaps w:val="0"/>
      <w:strike w:val="0"/>
      <w:dstrike w:val="0"/>
      <w:outline w:val="0"/>
      <w:emboss w:val="0"/>
      <w:imprint w:val="0"/>
      <w:spacing w:val="0"/>
      <w:w w:val="100"/>
      <w:kern w:val="0"/>
      <w:position w:val="0"/>
      <w:sz w:val="24"/>
      <w:vertAlign w:val="baseline"/>
    </w:rPr>
  </w:style>
  <w:style w:type="character" w:customStyle="1" w:styleId="ListLabel6">
    <w:name w:val="ListLabel 6"/>
    <w:qFormat/>
    <w:rPr>
      <w:caps w:val="0"/>
      <w:smallCaps w:val="0"/>
      <w:strike w:val="0"/>
      <w:dstrike w:val="0"/>
      <w:outline w:val="0"/>
      <w:emboss w:val="0"/>
      <w:imprint w:val="0"/>
      <w:spacing w:val="0"/>
      <w:w w:val="100"/>
      <w:kern w:val="0"/>
      <w:position w:val="0"/>
      <w:sz w:val="24"/>
      <w:vertAlign w:val="baseline"/>
    </w:rPr>
  </w:style>
  <w:style w:type="character" w:customStyle="1" w:styleId="ListLabel7">
    <w:name w:val="ListLabel 7"/>
    <w:qFormat/>
    <w:rPr>
      <w:caps w:val="0"/>
      <w:smallCaps w:val="0"/>
      <w:strike w:val="0"/>
      <w:dstrike w:val="0"/>
      <w:outline w:val="0"/>
      <w:emboss w:val="0"/>
      <w:imprint w:val="0"/>
      <w:spacing w:val="0"/>
      <w:w w:val="100"/>
      <w:kern w:val="0"/>
      <w:position w:val="0"/>
      <w:sz w:val="24"/>
      <w:vertAlign w:val="baseline"/>
    </w:rPr>
  </w:style>
  <w:style w:type="character" w:customStyle="1" w:styleId="ListLabel8">
    <w:name w:val="ListLabel 8"/>
    <w:qFormat/>
    <w:rPr>
      <w:caps w:val="0"/>
      <w:smallCaps w:val="0"/>
      <w:strike w:val="0"/>
      <w:dstrike w:val="0"/>
      <w:outline w:val="0"/>
      <w:emboss w:val="0"/>
      <w:imprint w:val="0"/>
      <w:spacing w:val="0"/>
      <w:w w:val="100"/>
      <w:kern w:val="0"/>
      <w:position w:val="0"/>
      <w:sz w:val="24"/>
      <w:vertAlign w:val="baseline"/>
    </w:rPr>
  </w:style>
  <w:style w:type="character" w:customStyle="1" w:styleId="ListLabel9">
    <w:name w:val="ListLabel 9"/>
    <w:qFormat/>
    <w:rPr>
      <w:caps w:val="0"/>
      <w:smallCaps w:val="0"/>
      <w:strike w:val="0"/>
      <w:dstrike w:val="0"/>
      <w:outline w:val="0"/>
      <w:emboss w:val="0"/>
      <w:imprint w:val="0"/>
      <w:spacing w:val="0"/>
      <w:w w:val="100"/>
      <w:kern w:val="0"/>
      <w:position w:val="0"/>
      <w:sz w:val="24"/>
      <w:vertAlign w:val="baseline"/>
    </w:rPr>
  </w:style>
  <w:style w:type="character" w:customStyle="1" w:styleId="ListLabel10">
    <w:name w:val="ListLabel 10"/>
    <w:qFormat/>
    <w:rPr>
      <w:caps w:val="0"/>
      <w:smallCaps w:val="0"/>
      <w:strike w:val="0"/>
      <w:dstrike w:val="0"/>
      <w:outline w:val="0"/>
      <w:emboss w:val="0"/>
      <w:imprint w:val="0"/>
      <w:spacing w:val="0"/>
      <w:w w:val="100"/>
      <w:kern w:val="0"/>
      <w:position w:val="0"/>
      <w:sz w:val="24"/>
      <w:vertAlign w:val="baseline"/>
    </w:rPr>
  </w:style>
  <w:style w:type="character" w:customStyle="1" w:styleId="ListLabel11">
    <w:name w:val="ListLabel 11"/>
    <w:qFormat/>
    <w:rPr>
      <w:caps w:val="0"/>
      <w:smallCaps w:val="0"/>
      <w:strike w:val="0"/>
      <w:dstrike w:val="0"/>
      <w:outline w:val="0"/>
      <w:emboss w:val="0"/>
      <w:imprint w:val="0"/>
      <w:spacing w:val="0"/>
      <w:w w:val="100"/>
      <w:kern w:val="0"/>
      <w:position w:val="0"/>
      <w:sz w:val="24"/>
      <w:vertAlign w:val="baseline"/>
    </w:rPr>
  </w:style>
  <w:style w:type="character" w:customStyle="1" w:styleId="ListLabel12">
    <w:name w:val="ListLabel 12"/>
    <w:qFormat/>
    <w:rPr>
      <w:caps w:val="0"/>
      <w:smallCaps w:val="0"/>
      <w:strike w:val="0"/>
      <w:dstrike w:val="0"/>
      <w:outline w:val="0"/>
      <w:emboss w:val="0"/>
      <w:imprint w:val="0"/>
      <w:spacing w:val="0"/>
      <w:w w:val="100"/>
      <w:kern w:val="0"/>
      <w:position w:val="0"/>
      <w:sz w:val="24"/>
      <w:vertAlign w:val="baseline"/>
    </w:rPr>
  </w:style>
  <w:style w:type="character" w:customStyle="1" w:styleId="ListLabel13">
    <w:name w:val="ListLabel 13"/>
    <w:qFormat/>
    <w:rPr>
      <w:caps w:val="0"/>
      <w:smallCaps w:val="0"/>
      <w:strike w:val="0"/>
      <w:dstrike w:val="0"/>
      <w:outline w:val="0"/>
      <w:emboss w:val="0"/>
      <w:imprint w:val="0"/>
      <w:spacing w:val="0"/>
      <w:w w:val="100"/>
      <w:kern w:val="0"/>
      <w:position w:val="0"/>
      <w:sz w:val="24"/>
      <w:vertAlign w:val="baseline"/>
    </w:rPr>
  </w:style>
  <w:style w:type="character" w:customStyle="1" w:styleId="ListLabel14">
    <w:name w:val="ListLabel 14"/>
    <w:qFormat/>
    <w:rPr>
      <w:caps w:val="0"/>
      <w:smallCaps w:val="0"/>
      <w:strike w:val="0"/>
      <w:dstrike w:val="0"/>
      <w:outline w:val="0"/>
      <w:emboss w:val="0"/>
      <w:imprint w:val="0"/>
      <w:spacing w:val="0"/>
      <w:w w:val="100"/>
      <w:kern w:val="0"/>
      <w:position w:val="0"/>
      <w:sz w:val="24"/>
      <w:vertAlign w:val="baseline"/>
    </w:rPr>
  </w:style>
  <w:style w:type="character" w:customStyle="1" w:styleId="ListLabel15">
    <w:name w:val="ListLabel 15"/>
    <w:qFormat/>
    <w:rPr>
      <w:caps w:val="0"/>
      <w:smallCaps w:val="0"/>
      <w:strike w:val="0"/>
      <w:dstrike w:val="0"/>
      <w:outline w:val="0"/>
      <w:emboss w:val="0"/>
      <w:imprint w:val="0"/>
      <w:spacing w:val="0"/>
      <w:w w:val="100"/>
      <w:kern w:val="0"/>
      <w:position w:val="0"/>
      <w:sz w:val="24"/>
      <w:vertAlign w:val="baseline"/>
    </w:rPr>
  </w:style>
  <w:style w:type="character" w:customStyle="1" w:styleId="ListLabel16">
    <w:name w:val="ListLabel 16"/>
    <w:qFormat/>
    <w:rPr>
      <w:caps w:val="0"/>
      <w:smallCaps w:val="0"/>
      <w:strike w:val="0"/>
      <w:dstrike w:val="0"/>
      <w:outline w:val="0"/>
      <w:emboss w:val="0"/>
      <w:imprint w:val="0"/>
      <w:spacing w:val="0"/>
      <w:w w:val="100"/>
      <w:kern w:val="0"/>
      <w:position w:val="0"/>
      <w:sz w:val="24"/>
      <w:vertAlign w:val="baseline"/>
    </w:rPr>
  </w:style>
  <w:style w:type="character" w:customStyle="1" w:styleId="ListLabel17">
    <w:name w:val="ListLabel 17"/>
    <w:qFormat/>
    <w:rPr>
      <w:caps w:val="0"/>
      <w:smallCaps w:val="0"/>
      <w:strike w:val="0"/>
      <w:dstrike w:val="0"/>
      <w:outline w:val="0"/>
      <w:emboss w:val="0"/>
      <w:imprint w:val="0"/>
      <w:spacing w:val="0"/>
      <w:w w:val="100"/>
      <w:kern w:val="0"/>
      <w:position w:val="0"/>
      <w:sz w:val="24"/>
      <w:vertAlign w:val="baseline"/>
    </w:rPr>
  </w:style>
  <w:style w:type="character" w:customStyle="1" w:styleId="ListLabel18">
    <w:name w:val="ListLabel 18"/>
    <w:qFormat/>
    <w:rPr>
      <w:caps w:val="0"/>
      <w:smallCaps w:val="0"/>
      <w:strike w:val="0"/>
      <w:dstrike w:val="0"/>
      <w:outline w:val="0"/>
      <w:emboss w:val="0"/>
      <w:imprint w:val="0"/>
      <w:spacing w:val="0"/>
      <w:w w:val="100"/>
      <w:kern w:val="0"/>
      <w:position w:val="0"/>
      <w:sz w:val="24"/>
      <w:vertAlign w:val="baseline"/>
    </w:rPr>
  </w:style>
  <w:style w:type="character" w:customStyle="1" w:styleId="ListLabel19">
    <w:name w:val="ListLabel 19"/>
    <w:qFormat/>
    <w:rPr>
      <w:caps w:val="0"/>
      <w:smallCaps w:val="0"/>
      <w:strike w:val="0"/>
      <w:dstrike w:val="0"/>
      <w:outline w:val="0"/>
      <w:emboss w:val="0"/>
      <w:imprint w:val="0"/>
      <w:spacing w:val="0"/>
      <w:w w:val="100"/>
      <w:kern w:val="0"/>
      <w:position w:val="0"/>
      <w:sz w:val="24"/>
      <w:vertAlign w:val="baseline"/>
    </w:rPr>
  </w:style>
  <w:style w:type="character" w:customStyle="1" w:styleId="ListLabel20">
    <w:name w:val="ListLabel 20"/>
    <w:qFormat/>
    <w:rPr>
      <w:caps w:val="0"/>
      <w:smallCaps w:val="0"/>
      <w:strike w:val="0"/>
      <w:dstrike w:val="0"/>
      <w:outline w:val="0"/>
      <w:emboss w:val="0"/>
      <w:imprint w:val="0"/>
      <w:spacing w:val="0"/>
      <w:w w:val="100"/>
      <w:kern w:val="0"/>
      <w:position w:val="0"/>
      <w:sz w:val="24"/>
      <w:vertAlign w:val="baseline"/>
    </w:rPr>
  </w:style>
  <w:style w:type="character" w:customStyle="1" w:styleId="ListLabel21">
    <w:name w:val="ListLabel 21"/>
    <w:qFormat/>
    <w:rPr>
      <w:caps w:val="0"/>
      <w:smallCaps w:val="0"/>
      <w:strike w:val="0"/>
      <w:dstrike w:val="0"/>
      <w:outline w:val="0"/>
      <w:emboss w:val="0"/>
      <w:imprint w:val="0"/>
      <w:spacing w:val="0"/>
      <w:w w:val="100"/>
      <w:kern w:val="0"/>
      <w:position w:val="0"/>
      <w:sz w:val="24"/>
      <w:vertAlign w:val="baseline"/>
    </w:rPr>
  </w:style>
  <w:style w:type="character" w:customStyle="1" w:styleId="ListLabel22">
    <w:name w:val="ListLabel 22"/>
    <w:qFormat/>
    <w:rPr>
      <w:caps w:val="0"/>
      <w:smallCaps w:val="0"/>
      <w:strike w:val="0"/>
      <w:dstrike w:val="0"/>
      <w:outline w:val="0"/>
      <w:emboss w:val="0"/>
      <w:imprint w:val="0"/>
      <w:spacing w:val="0"/>
      <w:w w:val="100"/>
      <w:kern w:val="0"/>
      <w:position w:val="0"/>
      <w:sz w:val="24"/>
      <w:vertAlign w:val="baseline"/>
    </w:rPr>
  </w:style>
  <w:style w:type="character" w:customStyle="1" w:styleId="ListLabel23">
    <w:name w:val="ListLabel 23"/>
    <w:qFormat/>
    <w:rPr>
      <w:caps w:val="0"/>
      <w:smallCaps w:val="0"/>
      <w:strike w:val="0"/>
      <w:dstrike w:val="0"/>
      <w:outline w:val="0"/>
      <w:emboss w:val="0"/>
      <w:imprint w:val="0"/>
      <w:spacing w:val="0"/>
      <w:w w:val="100"/>
      <w:kern w:val="0"/>
      <w:position w:val="0"/>
      <w:sz w:val="24"/>
      <w:vertAlign w:val="baseline"/>
    </w:rPr>
  </w:style>
  <w:style w:type="character" w:customStyle="1" w:styleId="ListLabel24">
    <w:name w:val="ListLabel 24"/>
    <w:qFormat/>
    <w:rPr>
      <w:caps w:val="0"/>
      <w:smallCaps w:val="0"/>
      <w:strike w:val="0"/>
      <w:dstrike w:val="0"/>
      <w:outline w:val="0"/>
      <w:emboss w:val="0"/>
      <w:imprint w:val="0"/>
      <w:spacing w:val="0"/>
      <w:w w:val="100"/>
      <w:kern w:val="0"/>
      <w:position w:val="0"/>
      <w:sz w:val="24"/>
      <w:vertAlign w:val="baseline"/>
    </w:rPr>
  </w:style>
  <w:style w:type="character" w:customStyle="1" w:styleId="ListLabel25">
    <w:name w:val="ListLabel 25"/>
    <w:qFormat/>
    <w:rPr>
      <w:caps w:val="0"/>
      <w:smallCaps w:val="0"/>
      <w:strike w:val="0"/>
      <w:dstrike w:val="0"/>
      <w:outline w:val="0"/>
      <w:emboss w:val="0"/>
      <w:imprint w:val="0"/>
      <w:spacing w:val="0"/>
      <w:w w:val="100"/>
      <w:kern w:val="0"/>
      <w:position w:val="0"/>
      <w:sz w:val="24"/>
      <w:vertAlign w:val="baseline"/>
    </w:rPr>
  </w:style>
  <w:style w:type="character" w:customStyle="1" w:styleId="ListLabel26">
    <w:name w:val="ListLabel 26"/>
    <w:qFormat/>
    <w:rPr>
      <w:caps w:val="0"/>
      <w:smallCaps w:val="0"/>
      <w:strike w:val="0"/>
      <w:dstrike w:val="0"/>
      <w:outline w:val="0"/>
      <w:emboss w:val="0"/>
      <w:imprint w:val="0"/>
      <w:spacing w:val="0"/>
      <w:w w:val="100"/>
      <w:kern w:val="0"/>
      <w:position w:val="0"/>
      <w:sz w:val="24"/>
      <w:vertAlign w:val="baseline"/>
    </w:rPr>
  </w:style>
  <w:style w:type="character" w:customStyle="1" w:styleId="ListLabel27">
    <w:name w:val="ListLabel 27"/>
    <w:qFormat/>
    <w:rPr>
      <w:caps w:val="0"/>
      <w:smallCaps w:val="0"/>
      <w:strike w:val="0"/>
      <w:dstrike w:val="0"/>
      <w:outline w:val="0"/>
      <w:emboss w:val="0"/>
      <w:imprint w:val="0"/>
      <w:spacing w:val="0"/>
      <w:w w:val="100"/>
      <w:kern w:val="0"/>
      <w:position w:val="0"/>
      <w:sz w:val="24"/>
      <w:vertAlign w:val="baseline"/>
    </w:rPr>
  </w:style>
  <w:style w:type="character" w:customStyle="1" w:styleId="ListLabel28">
    <w:name w:val="ListLabel 2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9">
    <w:name w:val="ListLabel 2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0">
    <w:name w:val="ListLabel 3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1">
    <w:name w:val="ListLabel 3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2">
    <w:name w:val="ListLabel 3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3">
    <w:name w:val="ListLabel 3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4">
    <w:name w:val="ListLabel 3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5">
    <w:name w:val="ListLabel 3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6">
    <w:name w:val="ListLabel 3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7">
    <w:name w:val="ListLabel 3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38">
    <w:name w:val="ListLabel 3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39">
    <w:name w:val="ListLabel 3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0">
    <w:name w:val="ListLabel 4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1">
    <w:name w:val="ListLabel 4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2">
    <w:name w:val="ListLabel 4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3">
    <w:name w:val="ListLabel 43"/>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4">
    <w:name w:val="ListLabel 44"/>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5">
    <w:name w:val="ListLabel 4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6">
    <w:name w:val="ListLabel 46"/>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7">
    <w:name w:val="ListLabel 47"/>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8">
    <w:name w:val="ListLabel 48"/>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9">
    <w:name w:val="ListLabel 49"/>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
    <w:name w:val="ListLabel 50"/>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
    <w:name w:val="ListLabel 51"/>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
    <w:name w:val="ListLabel 52"/>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
    <w:name w:val="ListLabel 53"/>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
    <w:name w:val="ListLabel 54"/>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
    <w:name w:val="ListLabel 55"/>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6">
    <w:name w:val="ListLabel 56"/>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7">
    <w:name w:val="ListLabel 57"/>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8">
    <w:name w:val="ListLabel 58"/>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9">
    <w:name w:val="ListLabel 59"/>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0">
    <w:name w:val="ListLabel 60"/>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1">
    <w:name w:val="ListLabel 61"/>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2">
    <w:name w:val="ListLabel 62"/>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3">
    <w:name w:val="ListLabel 63"/>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4">
    <w:name w:val="ListLabel 64"/>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
    <w:name w:val="ListLabel 65"/>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6">
    <w:name w:val="ListLabel 66"/>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7">
    <w:name w:val="ListLabel 67"/>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
    <w:name w:val="ListLabel 68"/>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9">
    <w:name w:val="ListLabel 69"/>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0">
    <w:name w:val="ListLabel 70"/>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1">
    <w:name w:val="ListLabel 71"/>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2">
    <w:name w:val="ListLabel 72"/>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3">
    <w:name w:val="ListLabel 73"/>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4">
    <w:name w:val="ListLabel 74"/>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5">
    <w:name w:val="ListLabel 75"/>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
    <w:name w:val="ListLabel 76"/>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
    <w:name w:val="ListLabel 77"/>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
    <w:name w:val="ListLabel 78"/>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
    <w:name w:val="ListLabel 79"/>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
    <w:name w:val="ListLabel 80"/>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
    <w:name w:val="ListLabel 81"/>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
    <w:name w:val="ListLabel 82"/>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3">
    <w:name w:val="ListLabel 83"/>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4">
    <w:name w:val="ListLabel 84"/>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5">
    <w:name w:val="ListLabel 85"/>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6">
    <w:name w:val="ListLabel 86"/>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7">
    <w:name w:val="ListLabel 87"/>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8">
    <w:name w:val="ListLabel 88"/>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9">
    <w:name w:val="ListLabel 89"/>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0">
    <w:name w:val="ListLabel 90"/>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1">
    <w:name w:val="ListLabel 91"/>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
    <w:name w:val="ListLabel 92"/>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
    <w:name w:val="ListLabel 93"/>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4">
    <w:name w:val="ListLabel 94"/>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5">
    <w:name w:val="ListLabel 95"/>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6">
    <w:name w:val="ListLabel 96"/>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7">
    <w:name w:val="ListLabel 97"/>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8">
    <w:name w:val="ListLabel 98"/>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
    <w:name w:val="ListLabel 99"/>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
    <w:name w:val="ListLabel 10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01">
    <w:name w:val="ListLabel 10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02">
    <w:name w:val="ListLabel 10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03">
    <w:name w:val="ListLabel 10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04">
    <w:name w:val="ListLabel 10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05">
    <w:name w:val="ListLabel 10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06">
    <w:name w:val="ListLabel 10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07">
    <w:name w:val="ListLabel 10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08">
    <w:name w:val="ListLabel 10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09">
    <w:name w:val="ListLabel 10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10">
    <w:name w:val="ListLabel 11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11">
    <w:name w:val="ListLabel 11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12">
    <w:name w:val="ListLabel 11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13">
    <w:name w:val="ListLabel 11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14">
    <w:name w:val="ListLabel 11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15">
    <w:name w:val="ListLabel 11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16">
    <w:name w:val="ListLabel 11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17">
    <w:name w:val="ListLabel 11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118">
    <w:name w:val="ListLabel 11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9">
    <w:name w:val="ListLabel 11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0">
    <w:name w:val="ListLabel 12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1">
    <w:name w:val="ListLabel 12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2">
    <w:name w:val="ListLabel 12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3">
    <w:name w:val="ListLabel 12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4">
    <w:name w:val="ListLabel 12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5">
    <w:name w:val="ListLabel 12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6">
    <w:name w:val="ListLabel 12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7">
    <w:name w:val="ListLabel 12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8">
    <w:name w:val="ListLabel 12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9">
    <w:name w:val="ListLabel 12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0">
    <w:name w:val="ListLabel 13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1">
    <w:name w:val="ListLabel 13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2">
    <w:name w:val="ListLabel 13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3">
    <w:name w:val="ListLabel 13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4">
    <w:name w:val="ListLabel 13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5">
    <w:name w:val="ListLabel 13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6">
    <w:name w:val="ListLabel 13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7">
    <w:name w:val="ListLabel 13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8">
    <w:name w:val="ListLabel 13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9">
    <w:name w:val="ListLabel 13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0">
    <w:name w:val="ListLabel 14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1">
    <w:name w:val="ListLabel 14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2">
    <w:name w:val="ListLabel 14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3">
    <w:name w:val="ListLabel 14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4">
    <w:name w:val="ListLabel 14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5">
    <w:name w:val="ListLabel 14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6">
    <w:name w:val="ListLabel 14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7">
    <w:name w:val="ListLabel 14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8">
    <w:name w:val="ListLabel 14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9">
    <w:name w:val="ListLabel 14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0">
    <w:name w:val="ListLabel 15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1">
    <w:name w:val="ListLabel 15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2">
    <w:name w:val="ListLabel 15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3">
    <w:name w:val="ListLabel 15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4">
    <w:name w:val="ListLabel 15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5">
    <w:name w:val="ListLabel 15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6">
    <w:name w:val="ListLabel 15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7">
    <w:name w:val="ListLabel 15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8">
    <w:name w:val="ListLabel 15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9">
    <w:name w:val="ListLabel 15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0">
    <w:name w:val="ListLabel 16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1">
    <w:name w:val="ListLabel 16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2">
    <w:name w:val="ListLabel 16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3">
    <w:name w:val="ListLabel 16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4">
    <w:name w:val="ListLabel 16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5">
    <w:name w:val="ListLabel 16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6">
    <w:name w:val="ListLabel 16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7">
    <w:name w:val="ListLabel 16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8">
    <w:name w:val="ListLabel 16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9">
    <w:name w:val="ListLabel 16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0">
    <w:name w:val="ListLabel 17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1">
    <w:name w:val="ListLabel 17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2">
    <w:name w:val="ListLabel 17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3">
    <w:name w:val="ListLabel 17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4">
    <w:name w:val="ListLabel 17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5">
    <w:name w:val="ListLabel 17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6">
    <w:name w:val="ListLabel 17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7">
    <w:name w:val="ListLabel 17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8">
    <w:name w:val="ListLabel 17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9">
    <w:name w:val="ListLabel 17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0">
    <w:name w:val="ListLabel 18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1">
    <w:name w:val="ListLabel 18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2">
    <w:name w:val="ListLabel 18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3">
    <w:name w:val="ListLabel 18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4">
    <w:name w:val="ListLabel 18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5">
    <w:name w:val="ListLabel 18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6">
    <w:name w:val="ListLabel 18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7">
    <w:name w:val="ListLabel 18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8">
    <w:name w:val="ListLabel 18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9">
    <w:name w:val="ListLabel 18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0">
    <w:name w:val="ListLabel 19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1">
    <w:name w:val="ListLabel 19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2">
    <w:name w:val="ListLabel 19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3">
    <w:name w:val="ListLabel 19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4">
    <w:name w:val="ListLabel 19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5">
    <w:name w:val="ListLabel 19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6">
    <w:name w:val="ListLabel 19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7">
    <w:name w:val="ListLabel 19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8">
    <w:name w:val="ListLabel 19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9">
    <w:name w:val="ListLabel 19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0">
    <w:name w:val="ListLabel 20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1">
    <w:name w:val="ListLabel 20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2">
    <w:name w:val="ListLabel 20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3">
    <w:name w:val="ListLabel 20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4">
    <w:name w:val="ListLabel 20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5">
    <w:name w:val="ListLabel 20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6">
    <w:name w:val="ListLabel 20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7">
    <w:name w:val="ListLabel 20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8">
    <w:name w:val="ListLabel 208"/>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09">
    <w:name w:val="ListLabel 20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10">
    <w:name w:val="ListLabel 21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11">
    <w:name w:val="ListLabel 211"/>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12">
    <w:name w:val="ListLabel 21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13">
    <w:name w:val="ListLabel 213"/>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14">
    <w:name w:val="ListLabel 214"/>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15">
    <w:name w:val="ListLabel 215"/>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16">
    <w:name w:val="ListLabel 216"/>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17">
    <w:name w:val="ListLabel 217"/>
    <w:qFormat/>
    <w:rPr>
      <w:rFonts w:ascii="Times New Roman" w:hAnsi="Times New Roman"/>
      <w:caps w:val="0"/>
      <w:smallCaps w:val="0"/>
      <w:strike w:val="0"/>
      <w:dstrike w:val="0"/>
      <w:outline w:val="0"/>
      <w:emboss w:val="0"/>
      <w:imprint w:val="0"/>
      <w:spacing w:val="0"/>
      <w:w w:val="100"/>
      <w:kern w:val="0"/>
      <w:position w:val="0"/>
      <w:sz w:val="24"/>
      <w:szCs w:val="22"/>
      <w:vertAlign w:val="baseline"/>
    </w:rPr>
  </w:style>
  <w:style w:type="character" w:customStyle="1" w:styleId="ListLabel218">
    <w:name w:val="ListLabel 218"/>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19">
    <w:name w:val="ListLabel 21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20">
    <w:name w:val="ListLabel 22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21">
    <w:name w:val="ListLabel 221"/>
    <w:qFormat/>
    <w:rPr>
      <w:caps w:val="0"/>
      <w:smallCaps w:val="0"/>
      <w:strike w:val="0"/>
      <w:dstrike w:val="0"/>
      <w:outline w:val="0"/>
      <w:emboss w:val="0"/>
      <w:imprint w:val="0"/>
      <w:spacing w:val="0"/>
      <w:w w:val="100"/>
      <w:kern w:val="0"/>
      <w:position w:val="0"/>
      <w:sz w:val="24"/>
      <w:szCs w:val="22"/>
      <w:vertAlign w:val="baseline"/>
    </w:rPr>
  </w:style>
  <w:style w:type="character" w:customStyle="1" w:styleId="ListLabel222">
    <w:name w:val="ListLabel 22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23">
    <w:name w:val="ListLabel 223"/>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24">
    <w:name w:val="ListLabel 224"/>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25">
    <w:name w:val="ListLabel 225"/>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26">
    <w:name w:val="ListLabel 22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27">
    <w:name w:val="ListLabel 22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28">
    <w:name w:val="ListLabel 22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29">
    <w:name w:val="ListLabel 22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30">
    <w:name w:val="ListLabel 23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31">
    <w:name w:val="ListLabel 23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32">
    <w:name w:val="ListLabel 23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33">
    <w:name w:val="ListLabel 23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34">
    <w:name w:val="ListLabel 23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35">
    <w:name w:val="ListLabel 235"/>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36">
    <w:name w:val="ListLabel 236"/>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37">
    <w:name w:val="ListLabel 237"/>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38">
    <w:name w:val="ListLabel 238"/>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39">
    <w:name w:val="ListLabel 23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40">
    <w:name w:val="ListLabel 24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41">
    <w:name w:val="ListLabel 241"/>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42">
    <w:name w:val="ListLabel 24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43">
    <w:name w:val="ListLabel 243"/>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44">
    <w:name w:val="ListLabel 244"/>
    <w:qFormat/>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5">
    <w:name w:val="ListLabel 245"/>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246">
    <w:name w:val="ListLabel 24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7">
    <w:name w:val="ListLabel 24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48">
    <w:name w:val="ListLabel 24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49">
    <w:name w:val="ListLabel 24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50">
    <w:name w:val="ListLabel 25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51">
    <w:name w:val="ListLabel 25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52">
    <w:name w:val="ListLabel 25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53">
    <w:name w:val="ListLabel 253"/>
    <w:qFormat/>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4">
    <w:name w:val="ListLabel 254"/>
    <w:qFormat/>
    <w:rPr>
      <w:rFonts w:eastAsia="Courier New" w:cs="Courier New"/>
      <w:b w:val="0"/>
      <w:bCs w:val="0"/>
      <w:i w:val="0"/>
      <w:iCs w:val="0"/>
      <w:caps w:val="0"/>
      <w:smallCaps w:val="0"/>
      <w:strike w:val="0"/>
      <w:dstrike w:val="0"/>
      <w:outline w:val="0"/>
      <w:emboss w:val="0"/>
      <w:imprint w:val="0"/>
      <w:spacing w:val="0"/>
      <w:w w:val="100"/>
      <w:kern w:val="0"/>
      <w:position w:val="0"/>
      <w:sz w:val="24"/>
      <w:szCs w:val="22"/>
      <w:vertAlign w:val="baseline"/>
    </w:rPr>
  </w:style>
  <w:style w:type="character" w:customStyle="1" w:styleId="ListLabel255">
    <w:name w:val="ListLabel 255"/>
    <w:qFormat/>
    <w:rPr>
      <w:rFonts w:ascii="NSimSun" w:eastAsia="Arial Unicode MS" w:hAnsi="NSimSun"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6">
    <w:name w:val="ListLabel 256"/>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57">
    <w:name w:val="ListLabel 25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58">
    <w:name w:val="ListLabel 25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59">
    <w:name w:val="ListLabel 25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60">
    <w:name w:val="ListLabel 26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61">
    <w:name w:val="ListLabel 26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262">
    <w:name w:val="ListLabel 26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63">
    <w:name w:val="ListLabel 263"/>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64">
    <w:name w:val="ListLabel 264"/>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65">
    <w:name w:val="ListLabel 265"/>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66">
    <w:name w:val="ListLabel 266"/>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67">
    <w:name w:val="ListLabel 267"/>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68">
    <w:name w:val="ListLabel 268"/>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69">
    <w:name w:val="ListLabel 26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70">
    <w:name w:val="ListLabel 27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71">
    <w:name w:val="ListLabel 271"/>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72">
    <w:name w:val="ListLabel 27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73">
    <w:name w:val="ListLabel 273"/>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74">
    <w:name w:val="ListLabel 274"/>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75">
    <w:name w:val="ListLabel 275"/>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76">
    <w:name w:val="ListLabel 276"/>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77">
    <w:name w:val="ListLabel 277"/>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78">
    <w:name w:val="ListLabel 278"/>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79">
    <w:name w:val="ListLabel 27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80">
    <w:name w:val="ListLabel 28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81">
    <w:name w:val="ListLabel 28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82">
    <w:name w:val="ListLabel 28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83">
    <w:name w:val="ListLabel 28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84">
    <w:name w:val="ListLabel 28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85">
    <w:name w:val="ListLabel 28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86">
    <w:name w:val="ListLabel 28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87">
    <w:name w:val="ListLabel 28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88">
    <w:name w:val="ListLabel 28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89">
    <w:name w:val="ListLabel 28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90">
    <w:name w:val="ListLabel 29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91">
    <w:name w:val="ListLabel 291"/>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92">
    <w:name w:val="ListLabel 29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93">
    <w:name w:val="ListLabel 293"/>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94">
    <w:name w:val="ListLabel 294"/>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95">
    <w:name w:val="ListLabel 295"/>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96">
    <w:name w:val="ListLabel 296"/>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97">
    <w:name w:val="ListLabel 297"/>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298">
    <w:name w:val="ListLabel 29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299">
    <w:name w:val="ListLabel 29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00">
    <w:name w:val="ListLabel 30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01">
    <w:name w:val="ListLabel 30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02">
    <w:name w:val="ListLabel 30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03">
    <w:name w:val="ListLabel 30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04">
    <w:name w:val="ListLabel 30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05">
    <w:name w:val="ListLabel 30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06">
    <w:name w:val="ListLabel 30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07">
    <w:name w:val="ListLabel 30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08">
    <w:name w:val="ListLabel 30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09">
    <w:name w:val="ListLabel 30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10">
    <w:name w:val="ListLabel 31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11">
    <w:name w:val="ListLabel 31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12">
    <w:name w:val="ListLabel 31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13">
    <w:name w:val="ListLabel 31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14">
    <w:name w:val="ListLabel 31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15">
    <w:name w:val="ListLabel 31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16">
    <w:name w:val="ListLabel 316"/>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17">
    <w:name w:val="ListLabel 317"/>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18">
    <w:name w:val="ListLabel 318"/>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19">
    <w:name w:val="ListLabel 31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20">
    <w:name w:val="ListLabel 32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21">
    <w:name w:val="ListLabel 321"/>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22">
    <w:name w:val="ListLabel 32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23">
    <w:name w:val="ListLabel 323"/>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24">
    <w:name w:val="ListLabel 324"/>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25">
    <w:name w:val="ListLabel 325"/>
    <w:qFormat/>
    <w:rPr>
      <w:caps w:val="0"/>
      <w:smallCaps w:val="0"/>
      <w:strike w:val="0"/>
      <w:dstrike w:val="0"/>
      <w:outline w:val="0"/>
      <w:emboss w:val="0"/>
      <w:imprint w:val="0"/>
      <w:spacing w:val="0"/>
      <w:w w:val="100"/>
      <w:kern w:val="0"/>
      <w:position w:val="0"/>
      <w:sz w:val="24"/>
      <w:szCs w:val="22"/>
      <w:vertAlign w:val="baseline"/>
    </w:rPr>
  </w:style>
  <w:style w:type="character" w:customStyle="1" w:styleId="ListLabel326">
    <w:name w:val="ListLabel 326"/>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27">
    <w:name w:val="ListLabel 327"/>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28">
    <w:name w:val="ListLabel 328"/>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29">
    <w:name w:val="ListLabel 32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30">
    <w:name w:val="ListLabel 33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31">
    <w:name w:val="ListLabel 331"/>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32">
    <w:name w:val="ListLabel 33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33">
    <w:name w:val="ListLabel 333"/>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34">
    <w:name w:val="ListLabel 33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35">
    <w:name w:val="ListLabel 33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36">
    <w:name w:val="ListLabel 33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37">
    <w:name w:val="ListLabel 33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38">
    <w:name w:val="ListLabel 33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39">
    <w:name w:val="ListLabel 33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40">
    <w:name w:val="ListLabel 34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41">
    <w:name w:val="ListLabel 34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42">
    <w:name w:val="ListLabel 34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43">
    <w:name w:val="ListLabel 343"/>
    <w:qFormat/>
    <w:rPr>
      <w:caps w:val="0"/>
      <w:smallCaps w:val="0"/>
      <w:strike w:val="0"/>
      <w:dstrike w:val="0"/>
      <w:outline w:val="0"/>
      <w:emboss w:val="0"/>
      <w:imprint w:val="0"/>
      <w:spacing w:val="0"/>
      <w:w w:val="100"/>
      <w:kern w:val="0"/>
      <w:position w:val="0"/>
      <w:sz w:val="24"/>
      <w:szCs w:val="22"/>
      <w:vertAlign w:val="baseline"/>
    </w:rPr>
  </w:style>
  <w:style w:type="character" w:customStyle="1" w:styleId="ListLabel344">
    <w:name w:val="ListLabel 344"/>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45">
    <w:name w:val="ListLabel 345"/>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46">
    <w:name w:val="ListLabel 346"/>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47">
    <w:name w:val="ListLabel 347"/>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48">
    <w:name w:val="ListLabel 348"/>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49">
    <w:name w:val="ListLabel 34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50">
    <w:name w:val="ListLabel 35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51">
    <w:name w:val="ListLabel 351"/>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52">
    <w:name w:val="ListLabel 352"/>
    <w:qFormat/>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3">
    <w:name w:val="ListLabel 353"/>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354">
    <w:name w:val="ListLabel 35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5">
    <w:name w:val="ListLabel 35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356">
    <w:name w:val="ListLabel 356"/>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357">
    <w:name w:val="ListLabel 35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358">
    <w:name w:val="ListLabel 35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359">
    <w:name w:val="ListLabel 35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360">
    <w:name w:val="ListLabel 36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361">
    <w:name w:val="ListLabel 361"/>
    <w:qFormat/>
    <w:rPr>
      <w:rFonts w:ascii="Times New Roman" w:hAnsi="Times New Roman"/>
      <w:caps w:val="0"/>
      <w:smallCaps w:val="0"/>
      <w:strike w:val="0"/>
      <w:dstrike w:val="0"/>
      <w:outline w:val="0"/>
      <w:emboss w:val="0"/>
      <w:imprint w:val="0"/>
      <w:spacing w:val="0"/>
      <w:w w:val="100"/>
      <w:kern w:val="0"/>
      <w:position w:val="0"/>
      <w:sz w:val="24"/>
      <w:szCs w:val="22"/>
      <w:vertAlign w:val="baseline"/>
    </w:rPr>
  </w:style>
  <w:style w:type="character" w:customStyle="1" w:styleId="ListLabel362">
    <w:name w:val="ListLabel 36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63">
    <w:name w:val="ListLabel 363"/>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64">
    <w:name w:val="ListLabel 364"/>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65">
    <w:name w:val="ListLabel 365"/>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66">
    <w:name w:val="ListLabel 366"/>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67">
    <w:name w:val="ListLabel 367"/>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68">
    <w:name w:val="ListLabel 368"/>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69">
    <w:name w:val="ListLabel 36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70">
    <w:name w:val="ListLabel 37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71">
    <w:name w:val="ListLabel 37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72">
    <w:name w:val="ListLabel 37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73">
    <w:name w:val="ListLabel 37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74">
    <w:name w:val="ListLabel 37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75">
    <w:name w:val="ListLabel 37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76">
    <w:name w:val="ListLabel 37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77">
    <w:name w:val="ListLabel 37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78">
    <w:name w:val="ListLabel 37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79">
    <w:name w:val="ListLabel 37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80">
    <w:name w:val="ListLabel 38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81">
    <w:name w:val="ListLabel 38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82">
    <w:name w:val="ListLabel 38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83">
    <w:name w:val="ListLabel 38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84">
    <w:name w:val="ListLabel 38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85">
    <w:name w:val="ListLabel 38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86">
    <w:name w:val="ListLabel 38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87">
    <w:name w:val="ListLabel 38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88">
    <w:name w:val="ListLabel 388"/>
    <w:qFormat/>
    <w:rPr>
      <w:caps w:val="0"/>
      <w:smallCaps w:val="0"/>
      <w:strike w:val="0"/>
      <w:dstrike w:val="0"/>
      <w:outline w:val="0"/>
      <w:emboss w:val="0"/>
      <w:imprint w:val="0"/>
      <w:spacing w:val="0"/>
      <w:w w:val="100"/>
      <w:kern w:val="0"/>
      <w:position w:val="0"/>
      <w:sz w:val="24"/>
      <w:szCs w:val="22"/>
      <w:vertAlign w:val="baseline"/>
    </w:rPr>
  </w:style>
  <w:style w:type="character" w:customStyle="1" w:styleId="ListLabel389">
    <w:name w:val="ListLabel 38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90">
    <w:name w:val="ListLabel 39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91">
    <w:name w:val="ListLabel 391"/>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92">
    <w:name w:val="ListLabel 39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93">
    <w:name w:val="ListLabel 393"/>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94">
    <w:name w:val="ListLabel 394"/>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95">
    <w:name w:val="ListLabel 395"/>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96">
    <w:name w:val="ListLabel 396"/>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397">
    <w:name w:val="ListLabel 39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98">
    <w:name w:val="ListLabel 39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399">
    <w:name w:val="ListLabel 39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00">
    <w:name w:val="ListLabel 40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01">
    <w:name w:val="ListLabel 40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02">
    <w:name w:val="ListLabel 40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03">
    <w:name w:val="ListLabel 40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04">
    <w:name w:val="ListLabel 40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05">
    <w:name w:val="ListLabel 40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06">
    <w:name w:val="ListLabel 40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07">
    <w:name w:val="ListLabel 40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08">
    <w:name w:val="ListLabel 40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09">
    <w:name w:val="ListLabel 40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10">
    <w:name w:val="ListLabel 41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11">
    <w:name w:val="ListLabel 41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12">
    <w:name w:val="ListLabel 41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13">
    <w:name w:val="ListLabel 41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14">
    <w:name w:val="ListLabel 41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15">
    <w:name w:val="ListLabel 415"/>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16">
    <w:name w:val="ListLabel 416"/>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17">
    <w:name w:val="ListLabel 417"/>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18">
    <w:name w:val="ListLabel 418"/>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19">
    <w:name w:val="ListLabel 419"/>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20">
    <w:name w:val="ListLabel 420"/>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21">
    <w:name w:val="ListLabel 421"/>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22">
    <w:name w:val="ListLabel 422"/>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23">
    <w:name w:val="ListLabel 423"/>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24">
    <w:name w:val="ListLabel 424"/>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5">
    <w:name w:val="ListLabel 425"/>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26">
    <w:name w:val="ListLabel 426"/>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27">
    <w:name w:val="ListLabel 427"/>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28">
    <w:name w:val="ListLabel 428"/>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29">
    <w:name w:val="ListLabel 429"/>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30">
    <w:name w:val="ListLabel 430"/>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31">
    <w:name w:val="ListLabel 431"/>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32">
    <w:name w:val="ListLabel 432"/>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33">
    <w:name w:val="ListLabel 433"/>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4">
    <w:name w:val="ListLabel 434"/>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35">
    <w:name w:val="ListLabel 435"/>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36">
    <w:name w:val="ListLabel 436"/>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37">
    <w:name w:val="ListLabel 437"/>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38">
    <w:name w:val="ListLabel 438"/>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39">
    <w:name w:val="ListLabel 439"/>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40">
    <w:name w:val="ListLabel 440"/>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41">
    <w:name w:val="ListLabel 441"/>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42">
    <w:name w:val="ListLabel 44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43">
    <w:name w:val="ListLabel 44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44">
    <w:name w:val="ListLabel 44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45">
    <w:name w:val="ListLabel 44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46">
    <w:name w:val="ListLabel 44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47">
    <w:name w:val="ListLabel 44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48">
    <w:name w:val="ListLabel 44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49">
    <w:name w:val="ListLabel 44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50">
    <w:name w:val="ListLabel 45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51">
    <w:name w:val="ListLabel 451"/>
    <w:qFormat/>
    <w:rPr>
      <w:rFonts w:eastAsia="Courier New"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2">
    <w:name w:val="ListLabel 452"/>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53">
    <w:name w:val="ListLabel 453"/>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54">
    <w:name w:val="ListLabel 454"/>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55">
    <w:name w:val="ListLabel 455"/>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56">
    <w:name w:val="ListLabel 456"/>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57">
    <w:name w:val="ListLabel 457"/>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58">
    <w:name w:val="ListLabel 458"/>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59">
    <w:name w:val="ListLabel 459"/>
    <w:qFormat/>
    <w:rPr>
      <w:rFonts w:eastAsia="Courier New"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460">
    <w:name w:val="ListLabel 46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61">
    <w:name w:val="ListLabel 46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62">
    <w:name w:val="ListLabel 46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63">
    <w:name w:val="ListLabel 46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64">
    <w:name w:val="ListLabel 46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65">
    <w:name w:val="ListLabel 46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66">
    <w:name w:val="ListLabel 46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67">
    <w:name w:val="ListLabel 46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68">
    <w:name w:val="ListLabel 46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69">
    <w:name w:val="ListLabel 46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70">
    <w:name w:val="ListLabel 47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71">
    <w:name w:val="ListLabel 47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72">
    <w:name w:val="ListLabel 47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73">
    <w:name w:val="ListLabel 47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74">
    <w:name w:val="ListLabel 47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75">
    <w:name w:val="ListLabel 47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76">
    <w:name w:val="ListLabel 47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77">
    <w:name w:val="ListLabel 47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478">
    <w:name w:val="ListLabel 47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79">
    <w:name w:val="ListLabel 47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80">
    <w:name w:val="ListLabel 48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81">
    <w:name w:val="ListLabel 48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82">
    <w:name w:val="ListLabel 48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83">
    <w:name w:val="ListLabel 483"/>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84">
    <w:name w:val="ListLabel 484"/>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85">
    <w:name w:val="ListLabel 48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86">
    <w:name w:val="ListLabel 486"/>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87">
    <w:name w:val="ListLabel 48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88">
    <w:name w:val="ListLabel 48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89">
    <w:name w:val="ListLabel 48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90">
    <w:name w:val="ListLabel 49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91">
    <w:name w:val="ListLabel 49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92">
    <w:name w:val="ListLabel 49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93">
    <w:name w:val="ListLabel 493"/>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94">
    <w:name w:val="ListLabel 494"/>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95">
    <w:name w:val="ListLabel 49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96">
    <w:name w:val="ListLabel 496"/>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497">
    <w:name w:val="ListLabel 49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98">
    <w:name w:val="ListLabel 49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99">
    <w:name w:val="ListLabel 49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0">
    <w:name w:val="ListLabel 50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1">
    <w:name w:val="ListLabel 50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2">
    <w:name w:val="ListLabel 50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3">
    <w:name w:val="ListLabel 50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4">
    <w:name w:val="ListLabel 50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5">
    <w:name w:val="ListLabel 50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06">
    <w:name w:val="ListLabel 50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7">
    <w:name w:val="ListLabel 50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8">
    <w:name w:val="ListLabel 50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9">
    <w:name w:val="ListLabel 50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0">
    <w:name w:val="ListLabel 51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1">
    <w:name w:val="ListLabel 51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2">
    <w:name w:val="ListLabel 51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3">
    <w:name w:val="ListLabel 51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4">
    <w:name w:val="ListLabel 51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5">
    <w:name w:val="ListLabel 51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6">
    <w:name w:val="ListLabel 51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7">
    <w:name w:val="ListLabel 51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8">
    <w:name w:val="ListLabel 51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9">
    <w:name w:val="ListLabel 51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0">
    <w:name w:val="ListLabel 52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1">
    <w:name w:val="ListLabel 52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2">
    <w:name w:val="ListLabel 52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3">
    <w:name w:val="ListLabel 52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4">
    <w:name w:val="ListLabel 52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5">
    <w:name w:val="ListLabel 52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6">
    <w:name w:val="ListLabel 52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7">
    <w:name w:val="ListLabel 52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8">
    <w:name w:val="ListLabel 52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9">
    <w:name w:val="ListLabel 52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0">
    <w:name w:val="ListLabel 53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1">
    <w:name w:val="ListLabel 53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2">
    <w:name w:val="ListLabel 53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33">
    <w:name w:val="ListLabel 53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4">
    <w:name w:val="ListLabel 53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5">
    <w:name w:val="ListLabel 53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6">
    <w:name w:val="ListLabel 53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7">
    <w:name w:val="ListLabel 53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8">
    <w:name w:val="ListLabel 53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9">
    <w:name w:val="ListLabel 53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0">
    <w:name w:val="ListLabel 54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1">
    <w:name w:val="ListLabel 54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42">
    <w:name w:val="ListLabel 54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43">
    <w:name w:val="ListLabel 54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44">
    <w:name w:val="ListLabel 54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45">
    <w:name w:val="ListLabel 54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46">
    <w:name w:val="ListLabel 54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47">
    <w:name w:val="ListLabel 54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48">
    <w:name w:val="ListLabel 54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49">
    <w:name w:val="ListLabel 54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50">
    <w:name w:val="ListLabel 55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51">
    <w:name w:val="ListLabel 55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52">
    <w:name w:val="ListLabel 55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53">
    <w:name w:val="ListLabel 553"/>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54">
    <w:name w:val="ListLabel 554"/>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55">
    <w:name w:val="ListLabel 55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56">
    <w:name w:val="ListLabel 556"/>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57">
    <w:name w:val="ListLabel 55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58">
    <w:name w:val="ListLabel 55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59">
    <w:name w:val="ListLabel 55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60">
    <w:name w:val="ListLabel 56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61">
    <w:name w:val="ListLabel 56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62">
    <w:name w:val="ListLabel 56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63">
    <w:name w:val="ListLabel 563"/>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64">
    <w:name w:val="ListLabel 564"/>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65">
    <w:name w:val="ListLabel 56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66">
    <w:name w:val="ListLabel 566"/>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67">
    <w:name w:val="ListLabel 56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68">
    <w:name w:val="ListLabel 56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69">
    <w:name w:val="ListLabel 56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70">
    <w:name w:val="ListLabel 57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71">
    <w:name w:val="ListLabel 57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72">
    <w:name w:val="ListLabel 57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73">
    <w:name w:val="ListLabel 57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74">
    <w:name w:val="ListLabel 57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75">
    <w:name w:val="ListLabel 57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76">
    <w:name w:val="ListLabel 57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577">
    <w:name w:val="ListLabel 57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78">
    <w:name w:val="ListLabel 57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79">
    <w:name w:val="ListLabel 57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80">
    <w:name w:val="ListLabel 58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81">
    <w:name w:val="ListLabel 58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82">
    <w:name w:val="ListLabel 58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83">
    <w:name w:val="ListLabel 583"/>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84">
    <w:name w:val="ListLabel 584"/>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85">
    <w:name w:val="ListLabel 58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86">
    <w:name w:val="ListLabel 586"/>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87">
    <w:name w:val="ListLabel 58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88">
    <w:name w:val="ListLabel 58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89">
    <w:name w:val="ListLabel 58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90">
    <w:name w:val="ListLabel 59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91">
    <w:name w:val="ListLabel 59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92">
    <w:name w:val="ListLabel 59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93">
    <w:name w:val="ListLabel 593"/>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94">
    <w:name w:val="ListLabel 594"/>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95">
    <w:name w:val="ListLabel 59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96">
    <w:name w:val="ListLabel 596"/>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97">
    <w:name w:val="ListLabel 59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98">
    <w:name w:val="ListLabel 59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599">
    <w:name w:val="ListLabel 59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00">
    <w:name w:val="ListLabel 60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01">
    <w:name w:val="ListLabel 60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02">
    <w:name w:val="ListLabel 60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03">
    <w:name w:val="ListLabel 603"/>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04">
    <w:name w:val="ListLabel 604"/>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05">
    <w:name w:val="ListLabel 60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06">
    <w:name w:val="ListLabel 606"/>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07">
    <w:name w:val="ListLabel 60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08">
    <w:name w:val="ListLabel 60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09">
    <w:name w:val="ListLabel 60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10">
    <w:name w:val="ListLabel 61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11">
    <w:name w:val="ListLabel 61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12">
    <w:name w:val="ListLabel 61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13">
    <w:name w:val="ListLabel 613"/>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14">
    <w:name w:val="ListLabel 614"/>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15">
    <w:name w:val="ListLabel 61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16">
    <w:name w:val="ListLabel 616"/>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17">
    <w:name w:val="ListLabel 61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18">
    <w:name w:val="ListLabel 61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19">
    <w:name w:val="ListLabel 61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20">
    <w:name w:val="ListLabel 62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21">
    <w:name w:val="ListLabel 62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22">
    <w:name w:val="ListLabel 62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23">
    <w:name w:val="ListLabel 623"/>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24">
    <w:name w:val="ListLabel 624"/>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25">
    <w:name w:val="ListLabel 62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26">
    <w:name w:val="ListLabel 626"/>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27">
    <w:name w:val="ListLabel 62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28">
    <w:name w:val="ListLabel 62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29">
    <w:name w:val="ListLabel 62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30">
    <w:name w:val="ListLabel 63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31">
    <w:name w:val="ListLabel 63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32">
    <w:name w:val="ListLabel 63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33">
    <w:name w:val="ListLabel 633"/>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34">
    <w:name w:val="ListLabel 634"/>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35">
    <w:name w:val="ListLabel 63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36">
    <w:name w:val="ListLabel 636"/>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37">
    <w:name w:val="ListLabel 63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38">
    <w:name w:val="ListLabel 63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39">
    <w:name w:val="ListLabel 639"/>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40">
    <w:name w:val="ListLabel 640"/>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41">
    <w:name w:val="ListLabel 641"/>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42">
    <w:name w:val="ListLabel 642"/>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43">
    <w:name w:val="ListLabel 643"/>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44">
    <w:name w:val="ListLabel 644"/>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45">
    <w:name w:val="ListLabel 645"/>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46">
    <w:name w:val="ListLabel 646"/>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47">
    <w:name w:val="ListLabel 647"/>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48">
    <w:name w:val="ListLabel 648"/>
    <w:qFormat/>
    <w:rPr>
      <w:rFonts w:eastAsia="Arial Unicode M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649">
    <w:name w:val="ListLabel 64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0">
    <w:name w:val="ListLabel 65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1">
    <w:name w:val="ListLabel 65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2">
    <w:name w:val="ListLabel 65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3">
    <w:name w:val="ListLabel 65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4">
    <w:name w:val="ListLabel 65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5">
    <w:name w:val="ListLabel 65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6">
    <w:name w:val="ListLabel 65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7">
    <w:name w:val="ListLabel 65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8">
    <w:name w:val="ListLabel 65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59">
    <w:name w:val="ListLabel 65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60">
    <w:name w:val="ListLabel 66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61">
    <w:name w:val="ListLabel 66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62">
    <w:name w:val="ListLabel 66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63">
    <w:name w:val="ListLabel 66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64">
    <w:name w:val="ListLabel 66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65">
    <w:name w:val="ListLabel 66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66">
    <w:name w:val="ListLabel 66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67">
    <w:name w:val="ListLabel 66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68">
    <w:name w:val="ListLabel 66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69">
    <w:name w:val="ListLabel 66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70">
    <w:name w:val="ListLabel 67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71">
    <w:name w:val="ListLabel 67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72">
    <w:name w:val="ListLabel 67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73">
    <w:name w:val="ListLabel 67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74">
    <w:name w:val="ListLabel 67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75">
    <w:name w:val="ListLabel 67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76">
    <w:name w:val="ListLabel 67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77">
    <w:name w:val="ListLabel 67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78">
    <w:name w:val="ListLabel 67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79">
    <w:name w:val="ListLabel 67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0">
    <w:name w:val="ListLabel 68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1">
    <w:name w:val="ListLabel 68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2">
    <w:name w:val="ListLabel 68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3">
    <w:name w:val="ListLabel 68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4">
    <w:name w:val="ListLabel 68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5">
    <w:name w:val="ListLabel 68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6">
    <w:name w:val="ListLabel 68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7">
    <w:name w:val="ListLabel 687"/>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8">
    <w:name w:val="ListLabel 68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89">
    <w:name w:val="ListLabel 68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90">
    <w:name w:val="ListLabel 69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91">
    <w:name w:val="ListLabel 69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92">
    <w:name w:val="ListLabel 69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93">
    <w:name w:val="ListLabel 69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94">
    <w:name w:val="ListLabel 69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95">
    <w:name w:val="ListLabel 69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96">
    <w:name w:val="ListLabel 69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97">
    <w:name w:val="ListLabel 69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98">
    <w:name w:val="ListLabel 69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699">
    <w:name w:val="ListLabel 69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700">
    <w:name w:val="ListLabel 70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701">
    <w:name w:val="ListLabel 70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702">
    <w:name w:val="ListLabel 702"/>
    <w:qFormat/>
    <w:rPr>
      <w:b/>
      <w:bCs/>
      <w:caps w:val="0"/>
      <w:smallCaps w:val="0"/>
      <w:strike w:val="0"/>
      <w:dstrike w:val="0"/>
      <w:outline w:val="0"/>
      <w:emboss w:val="0"/>
      <w:imprint w:val="0"/>
      <w:spacing w:val="0"/>
      <w:w w:val="100"/>
      <w:kern w:val="0"/>
      <w:position w:val="0"/>
      <w:sz w:val="24"/>
      <w:vertAlign w:val="baseline"/>
    </w:rPr>
  </w:style>
  <w:style w:type="character" w:customStyle="1" w:styleId="ListLabel703">
    <w:name w:val="ListLabel 703"/>
    <w:qFormat/>
    <w:rPr>
      <w:b/>
      <w:bCs/>
      <w:caps w:val="0"/>
      <w:smallCaps w:val="0"/>
      <w:strike w:val="0"/>
      <w:dstrike w:val="0"/>
      <w:outline w:val="0"/>
      <w:emboss w:val="0"/>
      <w:imprint w:val="0"/>
      <w:spacing w:val="0"/>
      <w:w w:val="100"/>
      <w:kern w:val="0"/>
      <w:position w:val="0"/>
      <w:sz w:val="24"/>
      <w:vertAlign w:val="baseline"/>
    </w:rPr>
  </w:style>
  <w:style w:type="character" w:customStyle="1" w:styleId="ListLabel704">
    <w:name w:val="ListLabel 704"/>
    <w:qFormat/>
    <w:rPr>
      <w:b/>
      <w:bCs/>
      <w:caps w:val="0"/>
      <w:smallCaps w:val="0"/>
      <w:strike w:val="0"/>
      <w:dstrike w:val="0"/>
      <w:outline w:val="0"/>
      <w:emboss w:val="0"/>
      <w:imprint w:val="0"/>
      <w:spacing w:val="0"/>
      <w:w w:val="100"/>
      <w:kern w:val="0"/>
      <w:position w:val="0"/>
      <w:sz w:val="24"/>
      <w:vertAlign w:val="baseline"/>
    </w:rPr>
  </w:style>
  <w:style w:type="character" w:customStyle="1" w:styleId="ListLabel705">
    <w:name w:val="ListLabel 705"/>
    <w:qFormat/>
    <w:rPr>
      <w:b/>
      <w:bCs/>
      <w:caps w:val="0"/>
      <w:smallCaps w:val="0"/>
      <w:strike w:val="0"/>
      <w:dstrike w:val="0"/>
      <w:outline w:val="0"/>
      <w:emboss w:val="0"/>
      <w:imprint w:val="0"/>
      <w:spacing w:val="0"/>
      <w:w w:val="100"/>
      <w:kern w:val="0"/>
      <w:position w:val="0"/>
      <w:sz w:val="24"/>
      <w:vertAlign w:val="baseline"/>
    </w:rPr>
  </w:style>
  <w:style w:type="character" w:customStyle="1" w:styleId="ListLabel706">
    <w:name w:val="ListLabel 706"/>
    <w:qFormat/>
    <w:rPr>
      <w:b/>
      <w:bCs/>
      <w:caps w:val="0"/>
      <w:smallCaps w:val="0"/>
      <w:strike w:val="0"/>
      <w:dstrike w:val="0"/>
      <w:outline w:val="0"/>
      <w:emboss w:val="0"/>
      <w:imprint w:val="0"/>
      <w:spacing w:val="0"/>
      <w:w w:val="100"/>
      <w:kern w:val="0"/>
      <w:position w:val="0"/>
      <w:sz w:val="24"/>
      <w:vertAlign w:val="baseline"/>
    </w:rPr>
  </w:style>
  <w:style w:type="character" w:customStyle="1" w:styleId="ListLabel707">
    <w:name w:val="ListLabel 707"/>
    <w:qFormat/>
    <w:rPr>
      <w:b/>
      <w:bCs/>
      <w:caps w:val="0"/>
      <w:smallCaps w:val="0"/>
      <w:strike w:val="0"/>
      <w:dstrike w:val="0"/>
      <w:outline w:val="0"/>
      <w:emboss w:val="0"/>
      <w:imprint w:val="0"/>
      <w:spacing w:val="0"/>
      <w:w w:val="100"/>
      <w:kern w:val="0"/>
      <w:position w:val="0"/>
      <w:sz w:val="24"/>
      <w:vertAlign w:val="baseline"/>
    </w:rPr>
  </w:style>
  <w:style w:type="character" w:customStyle="1" w:styleId="ListLabel708">
    <w:name w:val="ListLabel 708"/>
    <w:qFormat/>
    <w:rPr>
      <w:b/>
      <w:bCs/>
      <w:caps w:val="0"/>
      <w:smallCaps w:val="0"/>
      <w:strike w:val="0"/>
      <w:dstrike w:val="0"/>
      <w:outline w:val="0"/>
      <w:emboss w:val="0"/>
      <w:imprint w:val="0"/>
      <w:spacing w:val="0"/>
      <w:w w:val="100"/>
      <w:kern w:val="0"/>
      <w:position w:val="0"/>
      <w:sz w:val="24"/>
      <w:vertAlign w:val="baseline"/>
    </w:rPr>
  </w:style>
  <w:style w:type="character" w:customStyle="1" w:styleId="ListLabel709">
    <w:name w:val="ListLabel 709"/>
    <w:qFormat/>
    <w:rPr>
      <w:b/>
      <w:bCs/>
      <w:caps w:val="0"/>
      <w:smallCaps w:val="0"/>
      <w:strike w:val="0"/>
      <w:dstrike w:val="0"/>
      <w:outline w:val="0"/>
      <w:emboss w:val="0"/>
      <w:imprint w:val="0"/>
      <w:spacing w:val="0"/>
      <w:w w:val="100"/>
      <w:kern w:val="0"/>
      <w:position w:val="0"/>
      <w:sz w:val="24"/>
      <w:vertAlign w:val="baseline"/>
    </w:rPr>
  </w:style>
  <w:style w:type="character" w:customStyle="1" w:styleId="ListLabel710">
    <w:name w:val="ListLabel 710"/>
    <w:qFormat/>
    <w:rPr>
      <w:b/>
      <w:bCs/>
      <w:caps w:val="0"/>
      <w:smallCaps w:val="0"/>
      <w:strike w:val="0"/>
      <w:dstrike w:val="0"/>
      <w:outline w:val="0"/>
      <w:emboss w:val="0"/>
      <w:imprint w:val="0"/>
      <w:spacing w:val="0"/>
      <w:w w:val="100"/>
      <w:kern w:val="0"/>
      <w:position w:val="0"/>
      <w:sz w:val="24"/>
      <w:vertAlign w:val="baseline"/>
    </w:rPr>
  </w:style>
  <w:style w:type="character" w:customStyle="1" w:styleId="ListLabel711">
    <w:name w:val="ListLabel 711"/>
    <w:qFormat/>
    <w:rPr>
      <w:b/>
      <w:bCs/>
      <w:caps w:val="0"/>
      <w:smallCaps w:val="0"/>
      <w:strike w:val="0"/>
      <w:dstrike w:val="0"/>
      <w:outline w:val="0"/>
      <w:emboss w:val="0"/>
      <w:imprint w:val="0"/>
      <w:spacing w:val="0"/>
      <w:w w:val="100"/>
      <w:kern w:val="0"/>
      <w:position w:val="0"/>
      <w:sz w:val="24"/>
      <w:vertAlign w:val="baseline"/>
    </w:rPr>
  </w:style>
  <w:style w:type="character" w:customStyle="1" w:styleId="ListLabel712">
    <w:name w:val="ListLabel 712"/>
    <w:qFormat/>
    <w:rPr>
      <w:rFonts w:cs="Courier New"/>
    </w:rPr>
  </w:style>
  <w:style w:type="character" w:customStyle="1" w:styleId="ListLabel713">
    <w:name w:val="ListLabel 713"/>
    <w:qFormat/>
    <w:rPr>
      <w:rFonts w:cs="Courier New"/>
    </w:rPr>
  </w:style>
  <w:style w:type="character" w:customStyle="1" w:styleId="ListLabel714">
    <w:name w:val="ListLabel 714"/>
    <w:qFormat/>
    <w:rPr>
      <w:rFonts w:cs="Courier New"/>
    </w:rPr>
  </w:style>
  <w:style w:type="character" w:customStyle="1" w:styleId="ListLabel715">
    <w:name w:val="ListLabel 715"/>
    <w:qFormat/>
    <w:rPr>
      <w:rFonts w:cs="Courier New"/>
    </w:rPr>
  </w:style>
  <w:style w:type="character" w:customStyle="1" w:styleId="ListLabel716">
    <w:name w:val="ListLabel 716"/>
    <w:qFormat/>
  </w:style>
  <w:style w:type="character" w:customStyle="1" w:styleId="ListLabel717">
    <w:name w:val="ListLabel 717"/>
    <w:qFormat/>
  </w:style>
  <w:style w:type="character" w:customStyle="1" w:styleId="ListLabel718">
    <w:name w:val="ListLabel 718"/>
    <w:qFormat/>
  </w:style>
  <w:style w:type="character" w:customStyle="1" w:styleId="ListLabel719">
    <w:name w:val="ListLabel 719"/>
    <w:qFormat/>
  </w:style>
  <w:style w:type="character" w:customStyle="1" w:styleId="ListLabel720">
    <w:name w:val="ListLabel 720"/>
    <w:qFormat/>
  </w:style>
  <w:style w:type="character" w:customStyle="1" w:styleId="ListLabel721">
    <w:name w:val="ListLabel 721"/>
    <w:qFormat/>
    <w:rPr>
      <w:rFonts w:ascii="Noto Sans HK" w:hAnsi="Noto Sans HK"/>
      <w:caps w:val="0"/>
      <w:smallCaps w:val="0"/>
      <w:strike w:val="0"/>
      <w:dstrike w:val="0"/>
      <w:outline w:val="0"/>
      <w:emboss w:val="0"/>
      <w:imprint w:val="0"/>
      <w:spacing w:val="0"/>
      <w:w w:val="100"/>
      <w:kern w:val="0"/>
      <w:position w:val="0"/>
      <w:sz w:val="24"/>
      <w:vertAlign w:val="baseline"/>
    </w:rPr>
  </w:style>
  <w:style w:type="character" w:customStyle="1" w:styleId="ListLabel722">
    <w:name w:val="ListLabel 722"/>
    <w:qFormat/>
    <w:rPr>
      <w:rFonts w:ascii="Noto Sans HK" w:hAnsi="Noto Sans HK"/>
      <w:caps w:val="0"/>
      <w:smallCaps w:val="0"/>
      <w:strike w:val="0"/>
      <w:dstrike w:val="0"/>
      <w:outline w:val="0"/>
      <w:emboss w:val="0"/>
      <w:imprint w:val="0"/>
      <w:spacing w:val="0"/>
      <w:w w:val="100"/>
      <w:kern w:val="0"/>
      <w:position w:val="0"/>
      <w:sz w:val="24"/>
      <w:vertAlign w:val="baseline"/>
    </w:rPr>
  </w:style>
  <w:style w:type="character" w:customStyle="1" w:styleId="ListLabel723">
    <w:name w:val="ListLabel 723"/>
    <w:qFormat/>
    <w:rPr>
      <w:caps w:val="0"/>
      <w:smallCaps w:val="0"/>
      <w:strike w:val="0"/>
      <w:dstrike w:val="0"/>
      <w:outline w:val="0"/>
      <w:emboss w:val="0"/>
      <w:imprint w:val="0"/>
      <w:spacing w:val="0"/>
      <w:w w:val="100"/>
      <w:kern w:val="0"/>
      <w:position w:val="0"/>
      <w:sz w:val="24"/>
      <w:vertAlign w:val="baseline"/>
    </w:rPr>
  </w:style>
  <w:style w:type="character" w:customStyle="1" w:styleId="ListLabel724">
    <w:name w:val="ListLabel 724"/>
    <w:qFormat/>
    <w:rPr>
      <w:caps w:val="0"/>
      <w:smallCaps w:val="0"/>
      <w:strike w:val="0"/>
      <w:dstrike w:val="0"/>
      <w:outline w:val="0"/>
      <w:emboss w:val="0"/>
      <w:imprint w:val="0"/>
      <w:spacing w:val="0"/>
      <w:w w:val="100"/>
      <w:kern w:val="0"/>
      <w:position w:val="0"/>
      <w:sz w:val="24"/>
      <w:vertAlign w:val="baseline"/>
    </w:rPr>
  </w:style>
  <w:style w:type="character" w:customStyle="1" w:styleId="ListLabel725">
    <w:name w:val="ListLabel 725"/>
    <w:qFormat/>
    <w:rPr>
      <w:caps w:val="0"/>
      <w:smallCaps w:val="0"/>
      <w:strike w:val="0"/>
      <w:dstrike w:val="0"/>
      <w:outline w:val="0"/>
      <w:emboss w:val="0"/>
      <w:imprint w:val="0"/>
      <w:spacing w:val="0"/>
      <w:w w:val="100"/>
      <w:kern w:val="0"/>
      <w:position w:val="0"/>
      <w:sz w:val="24"/>
      <w:vertAlign w:val="baseline"/>
    </w:rPr>
  </w:style>
  <w:style w:type="character" w:customStyle="1" w:styleId="ListLabel726">
    <w:name w:val="ListLabel 726"/>
    <w:qFormat/>
    <w:rPr>
      <w:caps w:val="0"/>
      <w:smallCaps w:val="0"/>
      <w:strike w:val="0"/>
      <w:dstrike w:val="0"/>
      <w:outline w:val="0"/>
      <w:emboss w:val="0"/>
      <w:imprint w:val="0"/>
      <w:spacing w:val="0"/>
      <w:w w:val="100"/>
      <w:kern w:val="0"/>
      <w:position w:val="0"/>
      <w:sz w:val="24"/>
      <w:vertAlign w:val="baseline"/>
    </w:rPr>
  </w:style>
  <w:style w:type="character" w:customStyle="1" w:styleId="ListLabel727">
    <w:name w:val="ListLabel 727"/>
    <w:qFormat/>
    <w:rPr>
      <w:caps w:val="0"/>
      <w:smallCaps w:val="0"/>
      <w:strike w:val="0"/>
      <w:dstrike w:val="0"/>
      <w:outline w:val="0"/>
      <w:emboss w:val="0"/>
      <w:imprint w:val="0"/>
      <w:spacing w:val="0"/>
      <w:w w:val="100"/>
      <w:kern w:val="0"/>
      <w:position w:val="0"/>
      <w:sz w:val="24"/>
      <w:vertAlign w:val="baseline"/>
    </w:rPr>
  </w:style>
  <w:style w:type="character" w:customStyle="1" w:styleId="ListLabel728">
    <w:name w:val="ListLabel 728"/>
    <w:qFormat/>
    <w:rPr>
      <w:caps w:val="0"/>
      <w:smallCaps w:val="0"/>
      <w:strike w:val="0"/>
      <w:dstrike w:val="0"/>
      <w:outline w:val="0"/>
      <w:emboss w:val="0"/>
      <w:imprint w:val="0"/>
      <w:spacing w:val="0"/>
      <w:w w:val="100"/>
      <w:kern w:val="0"/>
      <w:position w:val="0"/>
      <w:sz w:val="24"/>
      <w:vertAlign w:val="baseline"/>
    </w:rPr>
  </w:style>
  <w:style w:type="character" w:customStyle="1" w:styleId="ListLabel729">
    <w:name w:val="ListLabel 729"/>
    <w:qFormat/>
    <w:rPr>
      <w:caps w:val="0"/>
      <w:smallCaps w:val="0"/>
      <w:strike w:val="0"/>
      <w:dstrike w:val="0"/>
      <w:outline w:val="0"/>
      <w:emboss w:val="0"/>
      <w:imprint w:val="0"/>
      <w:spacing w:val="0"/>
      <w:w w:val="100"/>
      <w:kern w:val="0"/>
      <w:position w:val="0"/>
      <w:sz w:val="24"/>
      <w:vertAlign w:val="baseline"/>
    </w:rPr>
  </w:style>
  <w:style w:type="character" w:customStyle="1" w:styleId="ListLabel730">
    <w:name w:val="ListLabel 730"/>
    <w:qFormat/>
    <w:rPr>
      <w:rFonts w:ascii="Noto Sans HK" w:hAnsi="Noto Sans HK"/>
      <w:caps w:val="0"/>
      <w:smallCaps w:val="0"/>
      <w:strike w:val="0"/>
      <w:dstrike w:val="0"/>
      <w:outline w:val="0"/>
      <w:emboss w:val="0"/>
      <w:imprint w:val="0"/>
      <w:spacing w:val="0"/>
      <w:w w:val="100"/>
      <w:kern w:val="0"/>
      <w:position w:val="0"/>
      <w:sz w:val="24"/>
      <w:vertAlign w:val="baseline"/>
    </w:rPr>
  </w:style>
  <w:style w:type="character" w:customStyle="1" w:styleId="ListLabel731">
    <w:name w:val="ListLabel 731"/>
    <w:qFormat/>
    <w:rPr>
      <w:caps w:val="0"/>
      <w:smallCaps w:val="0"/>
      <w:strike w:val="0"/>
      <w:dstrike w:val="0"/>
      <w:outline w:val="0"/>
      <w:emboss w:val="0"/>
      <w:imprint w:val="0"/>
      <w:spacing w:val="0"/>
      <w:w w:val="100"/>
      <w:kern w:val="0"/>
      <w:position w:val="0"/>
      <w:sz w:val="24"/>
      <w:vertAlign w:val="baseline"/>
    </w:rPr>
  </w:style>
  <w:style w:type="character" w:customStyle="1" w:styleId="ListLabel732">
    <w:name w:val="ListLabel 732"/>
    <w:qFormat/>
    <w:rPr>
      <w:caps w:val="0"/>
      <w:smallCaps w:val="0"/>
      <w:strike w:val="0"/>
      <w:dstrike w:val="0"/>
      <w:outline w:val="0"/>
      <w:emboss w:val="0"/>
      <w:imprint w:val="0"/>
      <w:spacing w:val="0"/>
      <w:w w:val="100"/>
      <w:kern w:val="0"/>
      <w:position w:val="0"/>
      <w:sz w:val="24"/>
      <w:vertAlign w:val="baseline"/>
    </w:rPr>
  </w:style>
  <w:style w:type="character" w:customStyle="1" w:styleId="ListLabel733">
    <w:name w:val="ListLabel 733"/>
    <w:qFormat/>
    <w:rPr>
      <w:caps w:val="0"/>
      <w:smallCaps w:val="0"/>
      <w:strike w:val="0"/>
      <w:dstrike w:val="0"/>
      <w:outline w:val="0"/>
      <w:emboss w:val="0"/>
      <w:imprint w:val="0"/>
      <w:spacing w:val="0"/>
      <w:w w:val="100"/>
      <w:kern w:val="0"/>
      <w:position w:val="0"/>
      <w:sz w:val="24"/>
      <w:vertAlign w:val="baseline"/>
    </w:rPr>
  </w:style>
  <w:style w:type="character" w:customStyle="1" w:styleId="ListLabel734">
    <w:name w:val="ListLabel 734"/>
    <w:qFormat/>
    <w:rPr>
      <w:caps w:val="0"/>
      <w:smallCaps w:val="0"/>
      <w:strike w:val="0"/>
      <w:dstrike w:val="0"/>
      <w:outline w:val="0"/>
      <w:emboss w:val="0"/>
      <w:imprint w:val="0"/>
      <w:spacing w:val="0"/>
      <w:w w:val="100"/>
      <w:kern w:val="0"/>
      <w:position w:val="0"/>
      <w:sz w:val="24"/>
      <w:vertAlign w:val="baseline"/>
    </w:rPr>
  </w:style>
  <w:style w:type="character" w:customStyle="1" w:styleId="ListLabel735">
    <w:name w:val="ListLabel 735"/>
    <w:qFormat/>
    <w:rPr>
      <w:caps w:val="0"/>
      <w:smallCaps w:val="0"/>
      <w:strike w:val="0"/>
      <w:dstrike w:val="0"/>
      <w:outline w:val="0"/>
      <w:emboss w:val="0"/>
      <w:imprint w:val="0"/>
      <w:spacing w:val="0"/>
      <w:w w:val="100"/>
      <w:kern w:val="0"/>
      <w:position w:val="0"/>
      <w:sz w:val="24"/>
      <w:vertAlign w:val="baseline"/>
    </w:rPr>
  </w:style>
  <w:style w:type="character" w:customStyle="1" w:styleId="ListLabel736">
    <w:name w:val="ListLabel 736"/>
    <w:qFormat/>
    <w:rPr>
      <w:caps w:val="0"/>
      <w:smallCaps w:val="0"/>
      <w:strike w:val="0"/>
      <w:dstrike w:val="0"/>
      <w:outline w:val="0"/>
      <w:emboss w:val="0"/>
      <w:imprint w:val="0"/>
      <w:spacing w:val="0"/>
      <w:w w:val="100"/>
      <w:kern w:val="0"/>
      <w:position w:val="0"/>
      <w:sz w:val="24"/>
      <w:vertAlign w:val="baseline"/>
    </w:rPr>
  </w:style>
  <w:style w:type="character" w:customStyle="1" w:styleId="ListLabel737">
    <w:name w:val="ListLabel 737"/>
    <w:qFormat/>
    <w:rPr>
      <w:caps w:val="0"/>
      <w:smallCaps w:val="0"/>
      <w:strike w:val="0"/>
      <w:dstrike w:val="0"/>
      <w:outline w:val="0"/>
      <w:emboss w:val="0"/>
      <w:imprint w:val="0"/>
      <w:spacing w:val="0"/>
      <w:w w:val="100"/>
      <w:kern w:val="0"/>
      <w:position w:val="0"/>
      <w:sz w:val="24"/>
      <w:vertAlign w:val="baseline"/>
    </w:rPr>
  </w:style>
  <w:style w:type="character" w:customStyle="1" w:styleId="ListLabel738">
    <w:name w:val="ListLabel 738"/>
    <w:qFormat/>
    <w:rPr>
      <w:caps w:val="0"/>
      <w:smallCaps w:val="0"/>
      <w:strike w:val="0"/>
      <w:dstrike w:val="0"/>
      <w:outline w:val="0"/>
      <w:emboss w:val="0"/>
      <w:imprint w:val="0"/>
      <w:spacing w:val="0"/>
      <w:w w:val="100"/>
      <w:kern w:val="0"/>
      <w:position w:val="0"/>
      <w:sz w:val="24"/>
      <w:vertAlign w:val="baseline"/>
    </w:rPr>
  </w:style>
  <w:style w:type="character" w:customStyle="1" w:styleId="ListLabel739">
    <w:name w:val="ListLabel 739"/>
    <w:qFormat/>
    <w:rPr>
      <w:caps w:val="0"/>
      <w:smallCaps w:val="0"/>
      <w:strike w:val="0"/>
      <w:dstrike w:val="0"/>
      <w:outline w:val="0"/>
      <w:emboss w:val="0"/>
      <w:imprint w:val="0"/>
      <w:spacing w:val="0"/>
      <w:w w:val="100"/>
      <w:kern w:val="0"/>
      <w:position w:val="0"/>
      <w:sz w:val="24"/>
      <w:vertAlign w:val="baseline"/>
    </w:rPr>
  </w:style>
  <w:style w:type="character" w:customStyle="1" w:styleId="ListLabel740">
    <w:name w:val="ListLabel 740"/>
    <w:qFormat/>
    <w:rPr>
      <w:rFonts w:ascii="Noto Sans HK" w:hAnsi="Noto Sans HK"/>
      <w:caps w:val="0"/>
      <w:smallCaps w:val="0"/>
      <w:strike w:val="0"/>
      <w:dstrike w:val="0"/>
      <w:outline w:val="0"/>
      <w:emboss w:val="0"/>
      <w:imprint w:val="0"/>
      <w:spacing w:val="0"/>
      <w:w w:val="100"/>
      <w:kern w:val="0"/>
      <w:position w:val="0"/>
      <w:sz w:val="24"/>
      <w:vertAlign w:val="baseline"/>
    </w:rPr>
  </w:style>
  <w:style w:type="character" w:customStyle="1" w:styleId="ListLabel741">
    <w:name w:val="ListLabel 741"/>
    <w:qFormat/>
    <w:rPr>
      <w:caps w:val="0"/>
      <w:smallCaps w:val="0"/>
      <w:strike w:val="0"/>
      <w:dstrike w:val="0"/>
      <w:outline w:val="0"/>
      <w:emboss w:val="0"/>
      <w:imprint w:val="0"/>
      <w:spacing w:val="0"/>
      <w:w w:val="100"/>
      <w:kern w:val="0"/>
      <w:position w:val="0"/>
      <w:sz w:val="24"/>
      <w:vertAlign w:val="baseline"/>
    </w:rPr>
  </w:style>
  <w:style w:type="character" w:customStyle="1" w:styleId="ListLabel742">
    <w:name w:val="ListLabel 742"/>
    <w:qFormat/>
    <w:rPr>
      <w:caps w:val="0"/>
      <w:smallCaps w:val="0"/>
      <w:strike w:val="0"/>
      <w:dstrike w:val="0"/>
      <w:outline w:val="0"/>
      <w:emboss w:val="0"/>
      <w:imprint w:val="0"/>
      <w:spacing w:val="0"/>
      <w:w w:val="100"/>
      <w:kern w:val="0"/>
      <w:position w:val="0"/>
      <w:sz w:val="24"/>
      <w:vertAlign w:val="baseline"/>
    </w:rPr>
  </w:style>
  <w:style w:type="character" w:customStyle="1" w:styleId="ListLabel743">
    <w:name w:val="ListLabel 743"/>
    <w:qFormat/>
    <w:rPr>
      <w:caps w:val="0"/>
      <w:smallCaps w:val="0"/>
      <w:strike w:val="0"/>
      <w:dstrike w:val="0"/>
      <w:outline w:val="0"/>
      <w:emboss w:val="0"/>
      <w:imprint w:val="0"/>
      <w:spacing w:val="0"/>
      <w:w w:val="100"/>
      <w:kern w:val="0"/>
      <w:position w:val="0"/>
      <w:sz w:val="24"/>
      <w:vertAlign w:val="baseline"/>
    </w:rPr>
  </w:style>
  <w:style w:type="character" w:customStyle="1" w:styleId="ListLabel744">
    <w:name w:val="ListLabel 744"/>
    <w:qFormat/>
    <w:rPr>
      <w:caps w:val="0"/>
      <w:smallCaps w:val="0"/>
      <w:strike w:val="0"/>
      <w:dstrike w:val="0"/>
      <w:outline w:val="0"/>
      <w:emboss w:val="0"/>
      <w:imprint w:val="0"/>
      <w:spacing w:val="0"/>
      <w:w w:val="100"/>
      <w:kern w:val="0"/>
      <w:position w:val="0"/>
      <w:sz w:val="24"/>
      <w:vertAlign w:val="baseline"/>
    </w:rPr>
  </w:style>
  <w:style w:type="character" w:customStyle="1" w:styleId="ListLabel745">
    <w:name w:val="ListLabel 745"/>
    <w:qFormat/>
    <w:rPr>
      <w:caps w:val="0"/>
      <w:smallCaps w:val="0"/>
      <w:strike w:val="0"/>
      <w:dstrike w:val="0"/>
      <w:outline w:val="0"/>
      <w:emboss w:val="0"/>
      <w:imprint w:val="0"/>
      <w:spacing w:val="0"/>
      <w:w w:val="100"/>
      <w:kern w:val="0"/>
      <w:position w:val="0"/>
      <w:sz w:val="24"/>
      <w:vertAlign w:val="baseline"/>
    </w:rPr>
  </w:style>
  <w:style w:type="character" w:customStyle="1" w:styleId="ListLabel746">
    <w:name w:val="ListLabel 746"/>
    <w:qFormat/>
    <w:rPr>
      <w:caps w:val="0"/>
      <w:smallCaps w:val="0"/>
      <w:strike w:val="0"/>
      <w:dstrike w:val="0"/>
      <w:outline w:val="0"/>
      <w:emboss w:val="0"/>
      <w:imprint w:val="0"/>
      <w:spacing w:val="0"/>
      <w:w w:val="100"/>
      <w:kern w:val="0"/>
      <w:position w:val="0"/>
      <w:sz w:val="24"/>
      <w:vertAlign w:val="baseline"/>
    </w:rPr>
  </w:style>
  <w:style w:type="character" w:customStyle="1" w:styleId="ListLabel747">
    <w:name w:val="ListLabel 747"/>
    <w:qFormat/>
    <w:rPr>
      <w:caps w:val="0"/>
      <w:smallCaps w:val="0"/>
      <w:strike w:val="0"/>
      <w:dstrike w:val="0"/>
      <w:outline w:val="0"/>
      <w:emboss w:val="0"/>
      <w:imprint w:val="0"/>
      <w:spacing w:val="0"/>
      <w:w w:val="100"/>
      <w:kern w:val="0"/>
      <w:position w:val="0"/>
      <w:sz w:val="24"/>
      <w:vertAlign w:val="baseline"/>
    </w:rPr>
  </w:style>
  <w:style w:type="character" w:customStyle="1" w:styleId="ListLabel748">
    <w:name w:val="ListLabel 748"/>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749">
    <w:name w:val="ListLabel 749"/>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750">
    <w:name w:val="ListLabel 750"/>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751">
    <w:name w:val="ListLabel 751"/>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752">
    <w:name w:val="ListLabel 752"/>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753">
    <w:name w:val="ListLabel 753"/>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754">
    <w:name w:val="ListLabel 754"/>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755">
    <w:name w:val="ListLabel 755"/>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756">
    <w:name w:val="ListLabel 756"/>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757">
    <w:name w:val="ListLabel 757"/>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58">
    <w:name w:val="ListLabel 758"/>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59">
    <w:name w:val="ListLabel 759"/>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0">
    <w:name w:val="ListLabel 760"/>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1">
    <w:name w:val="ListLabel 761"/>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2">
    <w:name w:val="ListLabel 762"/>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3">
    <w:name w:val="ListLabel 763"/>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4">
    <w:name w:val="ListLabel 764"/>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5">
    <w:name w:val="ListLabel 765"/>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6">
    <w:name w:val="ListLabel 766"/>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7">
    <w:name w:val="ListLabel 767"/>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8">
    <w:name w:val="ListLabel 768"/>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69">
    <w:name w:val="ListLabel 769"/>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0">
    <w:name w:val="ListLabel 770"/>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1">
    <w:name w:val="ListLabel 771"/>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2">
    <w:name w:val="ListLabel 772"/>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3">
    <w:name w:val="ListLabel 773"/>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4">
    <w:name w:val="ListLabel 774"/>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5">
    <w:name w:val="ListLabel 775"/>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6">
    <w:name w:val="ListLabel 776"/>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7">
    <w:name w:val="ListLabel 777"/>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8">
    <w:name w:val="ListLabel 778"/>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79">
    <w:name w:val="ListLabel 779"/>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0">
    <w:name w:val="ListLabel 780"/>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1">
    <w:name w:val="ListLabel 781"/>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2">
    <w:name w:val="ListLabel 782"/>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3">
    <w:name w:val="ListLabel 783"/>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4">
    <w:name w:val="ListLabel 78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5">
    <w:name w:val="ListLabel 78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6">
    <w:name w:val="ListLabel 78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7">
    <w:name w:val="ListLabel 787"/>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8">
    <w:name w:val="ListLabel 788"/>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89">
    <w:name w:val="ListLabel 789"/>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0">
    <w:name w:val="ListLabel 790"/>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1">
    <w:name w:val="ListLabel 791"/>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2">
    <w:name w:val="ListLabel 79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3">
    <w:name w:val="ListLabel 79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4">
    <w:name w:val="ListLabel 79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5">
    <w:name w:val="ListLabel 79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6">
    <w:name w:val="ListLabel 79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7">
    <w:name w:val="ListLabel 797"/>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8">
    <w:name w:val="ListLabel 798"/>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99">
    <w:name w:val="ListLabel 799"/>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0">
    <w:name w:val="ListLabel 800"/>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1">
    <w:name w:val="ListLabel 801"/>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2">
    <w:name w:val="ListLabel 80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3">
    <w:name w:val="ListLabel 80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4">
    <w:name w:val="ListLabel 80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5">
    <w:name w:val="ListLabel 80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6">
    <w:name w:val="ListLabel 80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7">
    <w:name w:val="ListLabel 807"/>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8">
    <w:name w:val="ListLabel 808"/>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09">
    <w:name w:val="ListLabel 809"/>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0">
    <w:name w:val="ListLabel 810"/>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1">
    <w:name w:val="ListLabel 811"/>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2">
    <w:name w:val="ListLabel 81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3">
    <w:name w:val="ListLabel 81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4">
    <w:name w:val="ListLabel 81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5">
    <w:name w:val="ListLabel 81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6">
    <w:name w:val="ListLabel 81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7">
    <w:name w:val="ListLabel 817"/>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8">
    <w:name w:val="ListLabel 818"/>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19">
    <w:name w:val="ListLabel 819"/>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0">
    <w:name w:val="ListLabel 820"/>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1">
    <w:name w:val="ListLabel 821"/>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2">
    <w:name w:val="ListLabel 82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3">
    <w:name w:val="ListLabel 82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4">
    <w:name w:val="ListLabel 82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5">
    <w:name w:val="ListLabel 82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6">
    <w:name w:val="ListLabel 82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7">
    <w:name w:val="ListLabel 827"/>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8">
    <w:name w:val="ListLabel 828"/>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29">
    <w:name w:val="ListLabel 829"/>
    <w:qFormat/>
    <w:rPr>
      <w:rFonts w:ascii="Times New Roman" w:hAnsi="Times New Roman"/>
      <w:caps w:val="0"/>
      <w:smallCaps w:val="0"/>
      <w:strike w:val="0"/>
      <w:dstrike w:val="0"/>
      <w:outline w:val="0"/>
      <w:emboss w:val="0"/>
      <w:imprint w:val="0"/>
      <w:spacing w:val="0"/>
      <w:w w:val="100"/>
      <w:kern w:val="0"/>
      <w:position w:val="0"/>
      <w:sz w:val="24"/>
      <w:szCs w:val="22"/>
      <w:vertAlign w:val="baseline"/>
    </w:rPr>
  </w:style>
  <w:style w:type="character" w:customStyle="1" w:styleId="ListLabel830">
    <w:name w:val="ListLabel 83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31">
    <w:name w:val="ListLabel 831"/>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32">
    <w:name w:val="ListLabel 83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33">
    <w:name w:val="ListLabel 833"/>
    <w:qFormat/>
    <w:rPr>
      <w:caps w:val="0"/>
      <w:smallCaps w:val="0"/>
      <w:strike w:val="0"/>
      <w:dstrike w:val="0"/>
      <w:outline w:val="0"/>
      <w:emboss w:val="0"/>
      <w:imprint w:val="0"/>
      <w:spacing w:val="0"/>
      <w:w w:val="100"/>
      <w:kern w:val="0"/>
      <w:position w:val="0"/>
      <w:sz w:val="24"/>
      <w:szCs w:val="22"/>
      <w:vertAlign w:val="baseline"/>
    </w:rPr>
  </w:style>
  <w:style w:type="character" w:customStyle="1" w:styleId="ListLabel834">
    <w:name w:val="ListLabel 834"/>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35">
    <w:name w:val="ListLabel 835"/>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36">
    <w:name w:val="ListLabel 836"/>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37">
    <w:name w:val="ListLabel 837"/>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38">
    <w:name w:val="ListLabel 838"/>
    <w:qFormat/>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39">
    <w:name w:val="ListLabel 839"/>
    <w:qFormat/>
    <w:rPr>
      <w:rFonts w:cs="Courier New"/>
      <w:b w:val="0"/>
      <w:bCs w:val="0"/>
      <w:i w:val="0"/>
      <w:iCs w:val="0"/>
      <w:caps w:val="0"/>
      <w:smallCaps w:val="0"/>
      <w:strike w:val="0"/>
      <w:dstrike w:val="0"/>
      <w:outline w:val="0"/>
      <w:emboss w:val="0"/>
      <w:imprint w:val="0"/>
      <w:spacing w:val="0"/>
      <w:w w:val="100"/>
      <w:kern w:val="0"/>
      <w:position w:val="0"/>
      <w:sz w:val="24"/>
      <w:szCs w:val="22"/>
      <w:vertAlign w:val="baseline"/>
    </w:rPr>
  </w:style>
  <w:style w:type="character" w:customStyle="1" w:styleId="ListLabel840">
    <w:name w:val="ListLabel 840"/>
    <w:qFormat/>
    <w:rPr>
      <w:rFonts w:ascii="NSimSun" w:hAnsi="NSimSun"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41">
    <w:name w:val="ListLabel 841"/>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842">
    <w:name w:val="ListLabel 842"/>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843">
    <w:name w:val="ListLabel 843"/>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844">
    <w:name w:val="ListLabel 844"/>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845">
    <w:name w:val="ListLabel 845"/>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846">
    <w:name w:val="ListLabel 846"/>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847">
    <w:name w:val="ListLabel 847"/>
    <w:qFormat/>
    <w:rPr>
      <w:caps w:val="0"/>
      <w:smallCaps w:val="0"/>
      <w:strike w:val="0"/>
      <w:dstrike w:val="0"/>
      <w:outline w:val="0"/>
      <w:emboss w:val="0"/>
      <w:imprint w:val="0"/>
      <w:spacing w:val="0"/>
      <w:w w:val="100"/>
      <w:kern w:val="0"/>
      <w:position w:val="0"/>
      <w:sz w:val="24"/>
      <w:szCs w:val="22"/>
      <w:vertAlign w:val="baseline"/>
    </w:rPr>
  </w:style>
  <w:style w:type="character" w:customStyle="1" w:styleId="ListLabel848">
    <w:name w:val="ListLabel 848"/>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49">
    <w:name w:val="ListLabel 84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50">
    <w:name w:val="ListLabel 85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51">
    <w:name w:val="ListLabel 851"/>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52">
    <w:name w:val="ListLabel 85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53">
    <w:name w:val="ListLabel 853"/>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54">
    <w:name w:val="ListLabel 854"/>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55">
    <w:name w:val="ListLabel 855"/>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56">
    <w:name w:val="ListLabel 856"/>
    <w:qFormat/>
    <w:rPr>
      <w:caps w:val="0"/>
      <w:smallCaps w:val="0"/>
      <w:strike w:val="0"/>
      <w:dstrike w:val="0"/>
      <w:outline w:val="0"/>
      <w:emboss w:val="0"/>
      <w:imprint w:val="0"/>
      <w:spacing w:val="0"/>
      <w:w w:val="100"/>
      <w:kern w:val="0"/>
      <w:position w:val="0"/>
      <w:sz w:val="24"/>
      <w:szCs w:val="22"/>
      <w:vertAlign w:val="baseline"/>
    </w:rPr>
  </w:style>
  <w:style w:type="character" w:customStyle="1" w:styleId="ListLabel857">
    <w:name w:val="ListLabel 857"/>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58">
    <w:name w:val="ListLabel 858"/>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59">
    <w:name w:val="ListLabel 85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60">
    <w:name w:val="ListLabel 86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61">
    <w:name w:val="ListLabel 861"/>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62">
    <w:name w:val="ListLabel 86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63">
    <w:name w:val="ListLabel 863"/>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64">
    <w:name w:val="ListLabel 864"/>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65">
    <w:name w:val="ListLabel 865"/>
    <w:qFormat/>
    <w:rPr>
      <w:rFonts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66">
    <w:name w:val="ListLabel 866"/>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867">
    <w:name w:val="ListLabel 867"/>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68">
    <w:name w:val="ListLabel 868"/>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869">
    <w:name w:val="ListLabel 869"/>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870">
    <w:name w:val="ListLabel 870"/>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871">
    <w:name w:val="ListLabel 871"/>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872">
    <w:name w:val="ListLabel 872"/>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873">
    <w:name w:val="ListLabel 873"/>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874">
    <w:name w:val="ListLabel 874"/>
    <w:qFormat/>
    <w:rPr>
      <w:rFonts w:ascii="Times New Roman" w:hAnsi="Times New Roman"/>
      <w:caps w:val="0"/>
      <w:smallCaps w:val="0"/>
      <w:strike w:val="0"/>
      <w:dstrike w:val="0"/>
      <w:outline w:val="0"/>
      <w:emboss w:val="0"/>
      <w:imprint w:val="0"/>
      <w:spacing w:val="0"/>
      <w:w w:val="100"/>
      <w:kern w:val="0"/>
      <w:position w:val="0"/>
      <w:sz w:val="24"/>
      <w:szCs w:val="22"/>
      <w:vertAlign w:val="baseline"/>
    </w:rPr>
  </w:style>
  <w:style w:type="character" w:customStyle="1" w:styleId="ListLabel875">
    <w:name w:val="ListLabel 875"/>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76">
    <w:name w:val="ListLabel 876"/>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77">
    <w:name w:val="ListLabel 877"/>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78">
    <w:name w:val="ListLabel 878"/>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79">
    <w:name w:val="ListLabel 87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80">
    <w:name w:val="ListLabel 88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81">
    <w:name w:val="ListLabel 881"/>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82">
    <w:name w:val="ListLabel 882"/>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83">
    <w:name w:val="ListLabel 883"/>
    <w:qFormat/>
    <w:rPr>
      <w:caps w:val="0"/>
      <w:smallCaps w:val="0"/>
      <w:strike w:val="0"/>
      <w:dstrike w:val="0"/>
      <w:outline w:val="0"/>
      <w:emboss w:val="0"/>
      <w:imprint w:val="0"/>
      <w:spacing w:val="0"/>
      <w:w w:val="100"/>
      <w:kern w:val="0"/>
      <w:position w:val="0"/>
      <w:sz w:val="24"/>
      <w:szCs w:val="22"/>
      <w:vertAlign w:val="baseline"/>
    </w:rPr>
  </w:style>
  <w:style w:type="character" w:customStyle="1" w:styleId="ListLabel884">
    <w:name w:val="ListLabel 884"/>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85">
    <w:name w:val="ListLabel 885"/>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86">
    <w:name w:val="ListLabel 886"/>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87">
    <w:name w:val="ListLabel 887"/>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88">
    <w:name w:val="ListLabel 888"/>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89">
    <w:name w:val="ListLabel 889"/>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90">
    <w:name w:val="ListLabel 890"/>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91">
    <w:name w:val="ListLabel 891"/>
    <w:qFormat/>
    <w:rPr>
      <w:caps w:val="0"/>
      <w:smallCaps w:val="0"/>
      <w:strike w:val="0"/>
      <w:dstrike w:val="0"/>
      <w:outline w:val="0"/>
      <w:emboss w:val="0"/>
      <w:imprint w:val="0"/>
      <w:spacing w:val="0"/>
      <w:w w:val="100"/>
      <w:kern w:val="0"/>
      <w:position w:val="0"/>
      <w:sz w:val="22"/>
      <w:szCs w:val="22"/>
      <w:vertAlign w:val="baseline"/>
    </w:rPr>
  </w:style>
  <w:style w:type="character" w:customStyle="1" w:styleId="ListLabel892">
    <w:name w:val="ListLabel 892"/>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93">
    <w:name w:val="ListLabel 893"/>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894">
    <w:name w:val="ListLabel 894"/>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895">
    <w:name w:val="ListLabel 895"/>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896">
    <w:name w:val="ListLabel 896"/>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897">
    <w:name w:val="ListLabel 897"/>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898">
    <w:name w:val="ListLabel 898"/>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899">
    <w:name w:val="ListLabel 899"/>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900">
    <w:name w:val="ListLabel 900"/>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901">
    <w:name w:val="ListLabel 901"/>
    <w:qFormat/>
    <w:rPr>
      <w:rFonts w:cs="Courier New"/>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02">
    <w:name w:val="ListLabel 902"/>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903">
    <w:name w:val="ListLabel 903"/>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904">
    <w:name w:val="ListLabel 904"/>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905">
    <w:name w:val="ListLabel 905"/>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906">
    <w:name w:val="ListLabel 906"/>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907">
    <w:name w:val="ListLabel 907"/>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908">
    <w:name w:val="ListLabel 908"/>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909">
    <w:name w:val="ListLabel 909"/>
    <w:qFormat/>
    <w:rPr>
      <w:rFonts w:cs="Courier New"/>
      <w:b w:val="0"/>
      <w:bCs w:val="0"/>
      <w:i w:val="0"/>
      <w:iCs w:val="0"/>
      <w:caps w:val="0"/>
      <w:smallCaps w:val="0"/>
      <w:strike w:val="0"/>
      <w:dstrike w:val="0"/>
      <w:outline w:val="0"/>
      <w:emboss w:val="0"/>
      <w:imprint w:val="0"/>
      <w:spacing w:val="0"/>
      <w:w w:val="100"/>
      <w:kern w:val="0"/>
      <w:position w:val="0"/>
      <w:sz w:val="22"/>
      <w:szCs w:val="22"/>
      <w:vertAlign w:val="baseline"/>
    </w:rPr>
  </w:style>
  <w:style w:type="character" w:customStyle="1" w:styleId="ListLabel910">
    <w:name w:val="ListLabel 910"/>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11">
    <w:name w:val="ListLabel 911"/>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12">
    <w:name w:val="ListLabel 912"/>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13">
    <w:name w:val="ListLabel 913"/>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14">
    <w:name w:val="ListLabel 914"/>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15">
    <w:name w:val="ListLabel 915"/>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16">
    <w:name w:val="ListLabel 916"/>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17">
    <w:name w:val="ListLabel 917"/>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18">
    <w:name w:val="ListLabel 918"/>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19">
    <w:name w:val="ListLabel 919"/>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20">
    <w:name w:val="ListLabel 920"/>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1">
    <w:name w:val="ListLabel 921"/>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2">
    <w:name w:val="ListLabel 92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3">
    <w:name w:val="ListLabel 92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4">
    <w:name w:val="ListLabel 92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5">
    <w:name w:val="ListLabel 92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6">
    <w:name w:val="ListLabel 92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7">
    <w:name w:val="ListLabel 927"/>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8">
    <w:name w:val="ListLabel 928"/>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9">
    <w:name w:val="ListLabel 929"/>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0">
    <w:name w:val="ListLabel 930"/>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1">
    <w:name w:val="ListLabel 931"/>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2">
    <w:name w:val="ListLabel 93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3">
    <w:name w:val="ListLabel 93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4">
    <w:name w:val="ListLabel 93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5">
    <w:name w:val="ListLabel 93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6">
    <w:name w:val="ListLabel 93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7">
    <w:name w:val="ListLabel 937"/>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38">
    <w:name w:val="ListLabel 938"/>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9">
    <w:name w:val="ListLabel 939"/>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40">
    <w:name w:val="ListLabel 940"/>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41">
    <w:name w:val="ListLabel 941"/>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42">
    <w:name w:val="ListLabel 94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43">
    <w:name w:val="ListLabel 94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44">
    <w:name w:val="ListLabel 94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45">
    <w:name w:val="ListLabel 94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46">
    <w:name w:val="ListLabel 946"/>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47">
    <w:name w:val="ListLabel 947"/>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48">
    <w:name w:val="ListLabel 948"/>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49">
    <w:name w:val="ListLabel 949"/>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50">
    <w:name w:val="ListLabel 950"/>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51">
    <w:name w:val="ListLabel 951"/>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52">
    <w:name w:val="ListLabel 952"/>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53">
    <w:name w:val="ListLabel 953"/>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54">
    <w:name w:val="ListLabel 954"/>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55">
    <w:name w:val="ListLabel 955"/>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56">
    <w:name w:val="ListLabel 956"/>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57">
    <w:name w:val="ListLabel 957"/>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58">
    <w:name w:val="ListLabel 958"/>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59">
    <w:name w:val="ListLabel 959"/>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60">
    <w:name w:val="ListLabel 960"/>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61">
    <w:name w:val="ListLabel 961"/>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62">
    <w:name w:val="ListLabel 962"/>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63">
    <w:name w:val="ListLabel 963"/>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64">
    <w:name w:val="ListLabel 964"/>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65">
    <w:name w:val="ListLabel 965"/>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66">
    <w:name w:val="ListLabel 966"/>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67">
    <w:name w:val="ListLabel 967"/>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68">
    <w:name w:val="ListLabel 968"/>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69">
    <w:name w:val="ListLabel 969"/>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70">
    <w:name w:val="ListLabel 970"/>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71">
    <w:name w:val="ListLabel 971"/>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72">
    <w:name w:val="ListLabel 972"/>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73">
    <w:name w:val="ListLabel 973"/>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74">
    <w:name w:val="ListLabel 974"/>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75">
    <w:name w:val="ListLabel 975"/>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76">
    <w:name w:val="ListLabel 976"/>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77">
    <w:name w:val="ListLabel 977"/>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78">
    <w:name w:val="ListLabel 978"/>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79">
    <w:name w:val="ListLabel 979"/>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80">
    <w:name w:val="ListLabel 980"/>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81">
    <w:name w:val="ListLabel 981"/>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82">
    <w:name w:val="ListLabel 982"/>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83">
    <w:name w:val="ListLabel 983"/>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84">
    <w:name w:val="ListLabel 984"/>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85">
    <w:name w:val="ListLabel 985"/>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86">
    <w:name w:val="ListLabel 986"/>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87">
    <w:name w:val="ListLabel 987"/>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88">
    <w:name w:val="ListLabel 988"/>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89">
    <w:name w:val="ListLabel 989"/>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90">
    <w:name w:val="ListLabel 990"/>
    <w:qFormat/>
    <w:rPr>
      <w:rFonts w:cs="Arial Unicode MS"/>
      <w:b w:val="0"/>
      <w:bCs w:val="0"/>
      <w:i w:val="0"/>
      <w:iCs w:val="0"/>
      <w:caps w:val="0"/>
      <w:smallCaps w:val="0"/>
      <w:strike w:val="0"/>
      <w:dstrike w:val="0"/>
      <w:outline w:val="0"/>
      <w:emboss w:val="0"/>
      <w:imprint w:val="0"/>
      <w:color w:val="000000"/>
      <w:spacing w:val="0"/>
      <w:w w:val="100"/>
      <w:kern w:val="0"/>
      <w:position w:val="0"/>
      <w:sz w:val="24"/>
      <w:vertAlign w:val="baseline"/>
    </w:rPr>
  </w:style>
  <w:style w:type="character" w:customStyle="1" w:styleId="ListLabel991">
    <w:name w:val="ListLabel 991"/>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2">
    <w:name w:val="ListLabel 99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3">
    <w:name w:val="ListLabel 99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4">
    <w:name w:val="ListLabel 99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5">
    <w:name w:val="ListLabel 99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6">
    <w:name w:val="ListLabel 99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7">
    <w:name w:val="ListLabel 997"/>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8">
    <w:name w:val="ListLabel 998"/>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9">
    <w:name w:val="ListLabel 999"/>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0">
    <w:name w:val="ListLabel 1000"/>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1">
    <w:name w:val="ListLabel 1001"/>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2">
    <w:name w:val="ListLabel 100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3">
    <w:name w:val="ListLabel 100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4">
    <w:name w:val="ListLabel 100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5">
    <w:name w:val="ListLabel 100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6">
    <w:name w:val="ListLabel 100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7">
    <w:name w:val="ListLabel 1007"/>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8">
    <w:name w:val="ListLabel 1008"/>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9">
    <w:name w:val="ListLabel 1009"/>
    <w:qFormat/>
    <w:rPr>
      <w:rFonts w:ascii="Noto Sans HK" w:hAnsi="Noto Sans HK"/>
    </w:rPr>
  </w:style>
  <w:style w:type="character" w:customStyle="1" w:styleId="ListLabel1010">
    <w:name w:val="ListLabel 1010"/>
    <w:qFormat/>
    <w:rPr>
      <w:rFonts w:ascii="Noto Sans HK" w:hAnsi="Noto Sans HK"/>
    </w:rPr>
  </w:style>
  <w:style w:type="character" w:customStyle="1" w:styleId="ListLabel1011">
    <w:name w:val="ListLabel 1011"/>
    <w:qFormat/>
    <w:rPr>
      <w:rFonts w:ascii="Noto Sans HK" w:hAnsi="Noto Sans HK"/>
    </w:rPr>
  </w:style>
  <w:style w:type="character" w:customStyle="1" w:styleId="ListLabel1012">
    <w:name w:val="ListLabel 1012"/>
    <w:qFormat/>
    <w:rPr>
      <w:rFonts w:ascii="Noto Sans HK" w:hAnsi="Noto Sans HK"/>
    </w:rPr>
  </w:style>
  <w:style w:type="character" w:customStyle="1" w:styleId="ListLabel1013">
    <w:name w:val="ListLabel 1013"/>
    <w:qFormat/>
    <w:rPr>
      <w:rFonts w:ascii="Noto Sans HK" w:hAnsi="Noto Sans HK"/>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Encabezado1">
    <w:name w:val="Encabezado1"/>
    <w:qFormat/>
    <w:pPr>
      <w:tabs>
        <w:tab w:val="center" w:pos="4819"/>
        <w:tab w:val="right" w:pos="9638"/>
      </w:tabs>
      <w:suppressAutoHyphens/>
    </w:pPr>
    <w:rPr>
      <w:rFonts w:ascii="Calibri" w:hAnsi="Calibri" w:cs="Arial Unicode MS"/>
      <w:color w:val="000000"/>
      <w:kern w:val="2"/>
      <w:sz w:val="24"/>
      <w:szCs w:val="24"/>
      <w:u w:color="000000"/>
      <w:lang w:val="es-ES_tradnl"/>
    </w:rPr>
  </w:style>
  <w:style w:type="paragraph" w:customStyle="1" w:styleId="Standard">
    <w:name w:val="Standard"/>
    <w:qFormat/>
    <w:pPr>
      <w:suppressAutoHyphens/>
      <w:spacing w:after="160"/>
    </w:pPr>
    <w:rPr>
      <w:rFonts w:cs="Arial Unicode MS"/>
      <w:color w:val="000000"/>
      <w:kern w:val="2"/>
      <w:sz w:val="22"/>
      <w:szCs w:val="22"/>
      <w:u w:color="000000"/>
      <w:lang w:val="es-ES_tradnl"/>
    </w:rPr>
  </w:style>
  <w:style w:type="paragraph" w:customStyle="1" w:styleId="NormalNewsGotT">
    <w:name w:val="Normal + NewsGotT"/>
    <w:qFormat/>
    <w:pPr>
      <w:suppressAutoHyphens/>
      <w:jc w:val="both"/>
    </w:pPr>
    <w:rPr>
      <w:rFonts w:ascii="Calibri" w:eastAsia="Calibri" w:hAnsi="Calibri" w:cs="Calibri"/>
      <w:color w:val="000000"/>
      <w:kern w:val="2"/>
      <w:sz w:val="24"/>
      <w:szCs w:val="24"/>
      <w:u w:color="000000"/>
      <w:lang w:val="es-ES_tradnl"/>
    </w:rPr>
  </w:style>
  <w:style w:type="paragraph" w:customStyle="1" w:styleId="Encabezadodemensaje1">
    <w:name w:val="Encabezado de mensaje1"/>
    <w:qFormat/>
    <w:pPr>
      <w:keepLines/>
      <w:tabs>
        <w:tab w:val="left" w:pos="3120"/>
        <w:tab w:val="left" w:pos="6480"/>
        <w:tab w:val="left" w:pos="7200"/>
      </w:tabs>
      <w:suppressAutoHyphens/>
      <w:ind w:left="1560" w:hanging="720"/>
      <w:jc w:val="both"/>
    </w:pPr>
    <w:rPr>
      <w:rFonts w:ascii="Calibri" w:eastAsia="Calibri" w:hAnsi="Calibri" w:cs="Calibri"/>
      <w:color w:val="000000"/>
      <w:kern w:val="2"/>
      <w:sz w:val="24"/>
      <w:szCs w:val="24"/>
      <w:u w:color="000000"/>
      <w:lang w:val="es-ES_tradnl"/>
    </w:rPr>
  </w:style>
  <w:style w:type="paragraph" w:customStyle="1" w:styleId="Textbodyindent">
    <w:name w:val="Text body indent"/>
    <w:qFormat/>
    <w:pPr>
      <w:tabs>
        <w:tab w:val="left" w:pos="10800"/>
      </w:tabs>
      <w:suppressAutoHyphens/>
      <w:ind w:left="6480" w:firstLine="720"/>
      <w:jc w:val="both"/>
    </w:pPr>
    <w:rPr>
      <w:rFonts w:ascii="Arial" w:eastAsia="Arial" w:hAnsi="Arial" w:cs="Arial"/>
      <w:color w:val="000000"/>
      <w:kern w:val="2"/>
      <w:sz w:val="22"/>
      <w:szCs w:val="22"/>
      <w:u w:color="000000"/>
      <w:lang w:val="es-ES_tradnl"/>
    </w:rPr>
  </w:style>
  <w:style w:type="paragraph" w:styleId="TDC1">
    <w:name w:val="toc 1"/>
    <w:basedOn w:val="Normal"/>
    <w:pPr>
      <w:tabs>
        <w:tab w:val="right" w:pos="8920"/>
      </w:tabs>
      <w:spacing w:before="160"/>
    </w:pPr>
    <w:rPr>
      <w:rFonts w:ascii="Helvetica Neue" w:eastAsia="Helvetica Neue" w:hAnsi="Helvetica Neue" w:cs="Helvetica Neue"/>
      <w:color w:val="000000"/>
      <w:sz w:val="28"/>
      <w:szCs w:val="28"/>
      <w:u w:color="000000"/>
      <w14:textOutline w14:w="12700" w14:cap="flat" w14:cmpd="sng" w14:algn="ctr">
        <w14:noFill/>
        <w14:prstDash w14:val="solid"/>
        <w14:miter w14:lim="400000"/>
      </w14:textOutline>
    </w:rPr>
  </w:style>
  <w:style w:type="paragraph" w:customStyle="1" w:styleId="Textbody">
    <w:name w:val="Text body"/>
    <w:qFormat/>
    <w:pPr>
      <w:suppressAutoHyphens/>
      <w:jc w:val="both"/>
    </w:pPr>
    <w:rPr>
      <w:rFonts w:ascii="Calibri" w:eastAsia="Calibri" w:hAnsi="Calibri" w:cs="Calibri"/>
      <w:color w:val="000000"/>
      <w:kern w:val="2"/>
      <w:sz w:val="24"/>
      <w:szCs w:val="24"/>
      <w:u w:color="000000"/>
      <w:lang w:val="es-ES_tradnl"/>
    </w:rPr>
  </w:style>
  <w:style w:type="paragraph" w:styleId="TDC2">
    <w:name w:val="toc 2"/>
    <w:basedOn w:val="Normal"/>
    <w:pPr>
      <w:tabs>
        <w:tab w:val="right" w:pos="8920"/>
      </w:tabs>
      <w:spacing w:before="160"/>
      <w:ind w:firstLine="240"/>
    </w:pPr>
    <w:rPr>
      <w:rFonts w:ascii="Helvetica Neue" w:eastAsia="Helvetica Neue" w:hAnsi="Helvetica Neue" w:cs="Helvetica Neue"/>
      <w:color w:val="000000"/>
      <w:sz w:val="28"/>
      <w:szCs w:val="28"/>
      <w:u w:color="000000"/>
      <w14:textOutline w14:w="12700" w14:cap="flat" w14:cmpd="sng" w14:algn="ctr">
        <w14:noFill/>
        <w14:prstDash w14:val="solid"/>
        <w14:miter w14:lim="400000"/>
      </w14:textOutline>
    </w:rPr>
  </w:style>
  <w:style w:type="paragraph" w:styleId="TDC3">
    <w:name w:val="toc 3"/>
    <w:basedOn w:val="Normal"/>
    <w:pPr>
      <w:tabs>
        <w:tab w:val="right" w:pos="8920"/>
      </w:tabs>
      <w:spacing w:before="160"/>
      <w:ind w:firstLine="480"/>
    </w:pPr>
    <w:rPr>
      <w:rFonts w:ascii="Helvetica Neue" w:eastAsia="Helvetica Neue" w:hAnsi="Helvetica Neue" w:cs="Helvetica Neue"/>
      <w:color w:val="000000"/>
      <w:sz w:val="28"/>
      <w:szCs w:val="28"/>
      <w:u w:color="000000"/>
      <w14:textOutline w14:w="12700" w14:cap="flat" w14:cmpd="sng" w14:algn="ctr">
        <w14:noFill/>
        <w14:prstDash w14:val="solid"/>
        <w14:miter w14:lim="400000"/>
      </w14:textOutline>
    </w:rPr>
  </w:style>
  <w:style w:type="paragraph" w:customStyle="1" w:styleId="Cuerpo">
    <w:name w:val="Cuerpo"/>
    <w:qFormat/>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qFormat/>
    <w:pPr>
      <w:suppressAutoHyphens/>
    </w:pPr>
    <w:rPr>
      <w:rFonts w:ascii="Calibri" w:eastAsia="Calibri" w:hAnsi="Calibri" w:cs="Calibri"/>
      <w:color w:val="000000"/>
      <w:sz w:val="24"/>
      <w:szCs w:val="24"/>
      <w:u w:color="000000"/>
      <w:lang w:val="es-ES_tradnl"/>
    </w:rPr>
  </w:style>
  <w:style w:type="paragraph" w:customStyle="1" w:styleId="LO-Normal">
    <w:name w:val="LO-Normal"/>
    <w:qFormat/>
    <w:pPr>
      <w:widowControl w:val="0"/>
      <w:suppressAutoHyphens/>
    </w:pPr>
    <w:rPr>
      <w:rFonts w:eastAsia="Times New Roman"/>
      <w:color w:val="000000"/>
      <w:kern w:val="2"/>
      <w:sz w:val="24"/>
      <w:szCs w:val="24"/>
      <w:u w:color="000000"/>
      <w:lang w:val="es-ES_tradnl"/>
    </w:rPr>
  </w:style>
  <w:style w:type="paragraph" w:styleId="Prrafodelista">
    <w:name w:val="List Paragraph"/>
    <w:qFormat/>
    <w:pPr>
      <w:widowControl w:val="0"/>
      <w:suppressAutoHyphens/>
      <w:ind w:left="720"/>
    </w:pPr>
    <w:rPr>
      <w:rFonts w:eastAsia="Times New Roman"/>
      <w:color w:val="000000"/>
      <w:kern w:val="2"/>
      <w:sz w:val="24"/>
      <w:szCs w:val="24"/>
      <w:u w:color="000000"/>
      <w:lang w:val="es-ES_tradnl"/>
    </w:rPr>
  </w:style>
  <w:style w:type="paragraph" w:styleId="Encabezado">
    <w:name w:val="header"/>
    <w:basedOn w:val="Normal"/>
    <w:link w:val="EncabezadoCar"/>
    <w:uiPriority w:val="99"/>
    <w:unhideWhenUsed/>
    <w:rsid w:val="004B3F9B"/>
    <w:pPr>
      <w:tabs>
        <w:tab w:val="center" w:pos="4252"/>
        <w:tab w:val="right" w:pos="8504"/>
      </w:tabs>
    </w:pPr>
  </w:style>
  <w:style w:type="paragraph" w:styleId="Piedepgina">
    <w:name w:val="footer"/>
    <w:basedOn w:val="Normal"/>
    <w:link w:val="PiedepginaCar"/>
    <w:uiPriority w:val="99"/>
    <w:unhideWhenUsed/>
    <w:rsid w:val="004B3F9B"/>
    <w:pPr>
      <w:tabs>
        <w:tab w:val="center" w:pos="4252"/>
        <w:tab w:val="right" w:pos="8504"/>
      </w:tabs>
    </w:p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scbs.gob.es/fr/profesionales/saludPublica/ccayes/alertasActual/nCov-China/documentos.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scbs.gob.es/profesionales/saludPublica/ccayes/alertasActual/nCov-China/documentos/Nota_sobre_el_uso_de_productos_biocidas._27.04.2020.pdf%2523_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uprl.dpse.ced@juntadeandalucia.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untadeandalucia.es/export/drupaljda/nota%25252520informativa%25252520desINFECCIONES%25252520Y%25252520DE.pdf%2523_blank" TargetMode="External"/><Relationship Id="rId5" Type="http://schemas.openxmlformats.org/officeDocument/2006/relationships/footnotes" Target="footnotes.xml"/><Relationship Id="rId15" Type="http://schemas.openxmlformats.org/officeDocument/2006/relationships/hyperlink" Target="https://colaboraeducacion30.juntadeandalucia.es/educacion/colabora/web/creciendo-en-salud/ahora-tambien...en-casa" TargetMode="External"/><Relationship Id="rId10" Type="http://schemas.openxmlformats.org/officeDocument/2006/relationships/hyperlink" Target="https://juntadeandalucia.es/export/drupaljda/200320_ProcedimientoL+D_Coronavirus_AND.pdf%2523_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scbs.gob.es/fr/profesionales/saludPublica/ccayes/alertasActual/nCov-China/documentos/20200619Proteccion_Trabajadores_SARS-CoV-2.pdf" TargetMode="External"/><Relationship Id="rId14" Type="http://schemas.openxmlformats.org/officeDocument/2006/relationships/hyperlink" Target="https://www.juntadeandalucia.es/educacion/portals/web/habitos-vida-saludab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10700</Words>
  <Characters>58851</Characters>
  <Application>Microsoft Office Word</Application>
  <DocSecurity>0</DocSecurity>
  <Lines>490</Lines>
  <Paragraphs>138</Paragraphs>
  <ScaleCrop>false</ScaleCrop>
  <Company/>
  <LinksUpToDate>false</LinksUpToDate>
  <CharactersWithSpaces>69413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Isidro</dc:creator>
  <dc:description/>
  <cp:lastModifiedBy>Isidro</cp:lastModifiedBy>
  <cp:revision>2</cp:revision>
  <dcterms:created xsi:type="dcterms:W3CDTF">2020-09-04T21:25:00Z</dcterms:created>
  <dcterms:modified xsi:type="dcterms:W3CDTF">2020-09-04T21:25:00Z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