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5" w:rsidRPr="00D10973" w:rsidRDefault="002A434B" w:rsidP="00D10973">
      <w:pPr>
        <w:jc w:val="center"/>
        <w:rPr>
          <w:b/>
          <w:sz w:val="28"/>
          <w:szCs w:val="28"/>
        </w:rPr>
      </w:pPr>
      <w:r w:rsidRPr="00D10973">
        <w:rPr>
          <w:b/>
          <w:sz w:val="28"/>
          <w:szCs w:val="28"/>
        </w:rPr>
        <w:t>El predicado</w:t>
      </w:r>
    </w:p>
    <w:p w:rsidR="002A434B" w:rsidRDefault="002A434B">
      <w:r>
        <w:t>Como sabéis, la oración está constituida por dos elementos importantes:</w:t>
      </w:r>
    </w:p>
    <w:p w:rsidR="002A434B" w:rsidRDefault="002A434B"/>
    <w:p w:rsidR="002A434B" w:rsidRDefault="002A434B" w:rsidP="002A434B">
      <w:pPr>
        <w:jc w:val="center"/>
      </w:pPr>
      <w:r>
        <w:t>El entrenador        planteó muy bien el partido</w:t>
      </w:r>
    </w:p>
    <w:p w:rsidR="002A434B" w:rsidRDefault="002A434B" w:rsidP="002A434B">
      <w:pPr>
        <w:jc w:val="both"/>
        <w:rPr>
          <w:color w:val="FF0000"/>
        </w:rPr>
      </w:pPr>
      <w:r w:rsidRPr="002A434B">
        <w:rPr>
          <w:color w:val="8DB3E2" w:themeColor="text2" w:themeTint="66"/>
        </w:rPr>
        <w:t xml:space="preserve">                                               </w:t>
      </w:r>
      <w:r w:rsidRPr="002A434B">
        <w:rPr>
          <w:color w:val="548DD4" w:themeColor="text2" w:themeTint="99"/>
        </w:rPr>
        <w:t>Sujeto</w:t>
      </w:r>
      <w:r>
        <w:t xml:space="preserve">                                     </w:t>
      </w:r>
      <w:r w:rsidRPr="002A434B">
        <w:rPr>
          <w:color w:val="FF0000"/>
        </w:rPr>
        <w:t>Predicado</w:t>
      </w:r>
    </w:p>
    <w:p w:rsidR="002A434B" w:rsidRDefault="002A434B" w:rsidP="002A434B">
      <w:pPr>
        <w:jc w:val="both"/>
      </w:pPr>
    </w:p>
    <w:p w:rsidR="002A434B" w:rsidRDefault="002A434B" w:rsidP="002A434B">
      <w:pPr>
        <w:jc w:val="both"/>
      </w:pPr>
      <w:r>
        <w:t>El predicado está formado por un sintagma verbal, pues en su interior contiene un verbo, que es el núcleo, y además contiene otras palabras que complementan al verbo. Fíjate en el ejemplo:</w:t>
      </w:r>
    </w:p>
    <w:p w:rsidR="002A434B" w:rsidRDefault="002A434B" w:rsidP="002A434B">
      <w:pPr>
        <w:jc w:val="both"/>
      </w:pPr>
      <w:r>
        <w:t xml:space="preserve">                                          El entrenador        planteó          muy bien              el partido</w:t>
      </w:r>
    </w:p>
    <w:p w:rsidR="002A434B" w:rsidRDefault="002A434B" w:rsidP="002A434B">
      <w:pPr>
        <w:jc w:val="center"/>
      </w:pPr>
      <w:r>
        <w:t xml:space="preserve">                                                                N           complemento        complemento</w:t>
      </w:r>
    </w:p>
    <w:p w:rsidR="002A434B" w:rsidRDefault="006D771D" w:rsidP="002A434B">
      <w:pPr>
        <w:jc w:val="center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1.25pt;margin-top:4.65pt;width:196.55pt;height:.65pt;z-index:251658240" o:connectortype="straight" strokecolor="red" strokeweight="1.5pt"/>
        </w:pict>
      </w:r>
    </w:p>
    <w:p w:rsidR="002A434B" w:rsidRDefault="002A434B" w:rsidP="002A434B">
      <w:pPr>
        <w:jc w:val="both"/>
        <w:rPr>
          <w:color w:val="FF0000"/>
        </w:rPr>
      </w:pPr>
      <w:r w:rsidRPr="002A434B">
        <w:rPr>
          <w:color w:val="8DB3E2" w:themeColor="text2" w:themeTint="66"/>
        </w:rPr>
        <w:t xml:space="preserve">                                             </w:t>
      </w:r>
      <w:r>
        <w:rPr>
          <w:color w:val="4F81BD" w:themeColor="accent1"/>
        </w:rPr>
        <w:t>SN/</w:t>
      </w:r>
      <w:r w:rsidRPr="002A434B">
        <w:rPr>
          <w:color w:val="8DB3E2" w:themeColor="text2" w:themeTint="66"/>
        </w:rPr>
        <w:t xml:space="preserve">  </w:t>
      </w:r>
      <w:r w:rsidRPr="002A434B">
        <w:rPr>
          <w:color w:val="548DD4" w:themeColor="text2" w:themeTint="99"/>
        </w:rPr>
        <w:t>Sujeto</w:t>
      </w:r>
      <w:r>
        <w:t xml:space="preserve">                                            </w:t>
      </w:r>
      <w:r w:rsidRPr="002A434B">
        <w:rPr>
          <w:color w:val="FF0000"/>
        </w:rPr>
        <w:t>SV/</w:t>
      </w:r>
      <w:r>
        <w:t xml:space="preserve">  </w:t>
      </w:r>
      <w:r w:rsidRPr="002A434B">
        <w:rPr>
          <w:color w:val="FF0000"/>
        </w:rPr>
        <w:t>Predicado</w:t>
      </w:r>
    </w:p>
    <w:p w:rsidR="002A434B" w:rsidRDefault="002A434B" w:rsidP="002A434B">
      <w:pPr>
        <w:jc w:val="both"/>
      </w:pPr>
    </w:p>
    <w:p w:rsidR="002A434B" w:rsidRDefault="002A434B" w:rsidP="002A434B">
      <w:pPr>
        <w:jc w:val="both"/>
      </w:pPr>
      <w:r>
        <w:t xml:space="preserve">En el ejemplo anterior, el SV es </w:t>
      </w:r>
      <w:r w:rsidRPr="002A434B">
        <w:rPr>
          <w:i/>
        </w:rPr>
        <w:t>planteó muy bien el partido</w:t>
      </w:r>
      <w:r>
        <w:rPr>
          <w:i/>
        </w:rPr>
        <w:t xml:space="preserve">, </w:t>
      </w:r>
      <w:r>
        <w:t xml:space="preserve">pero tenemos que diferenciar el núcleo (N) que es el verbo </w:t>
      </w:r>
      <w:r w:rsidRPr="002A434B">
        <w:rPr>
          <w:i/>
        </w:rPr>
        <w:t>planteó</w:t>
      </w:r>
      <w:r>
        <w:t xml:space="preserve"> y dos complementos que son </w:t>
      </w:r>
      <w:r w:rsidRPr="002A434B">
        <w:rPr>
          <w:i/>
        </w:rPr>
        <w:t>muy bien</w:t>
      </w:r>
      <w:r>
        <w:t xml:space="preserve"> y </w:t>
      </w:r>
      <w:r w:rsidRPr="002A434B">
        <w:rPr>
          <w:i/>
        </w:rPr>
        <w:t>el partido</w:t>
      </w:r>
      <w:r>
        <w:t>.</w:t>
      </w:r>
    </w:p>
    <w:p w:rsidR="002A434B" w:rsidRDefault="002A434B" w:rsidP="002A434B">
      <w:pPr>
        <w:jc w:val="both"/>
      </w:pPr>
    </w:p>
    <w:p w:rsidR="002A434B" w:rsidRDefault="003F52A0" w:rsidP="002A434B">
      <w:pPr>
        <w:jc w:val="both"/>
      </w:pPr>
      <w:r>
        <w:t>El predicado puede ser de dos tipos:</w:t>
      </w:r>
    </w:p>
    <w:p w:rsidR="003F52A0" w:rsidRDefault="003F52A0" w:rsidP="003F52A0">
      <w:pPr>
        <w:pStyle w:val="Prrafodelista"/>
        <w:numPr>
          <w:ilvl w:val="0"/>
          <w:numId w:val="1"/>
        </w:numPr>
        <w:jc w:val="both"/>
      </w:pPr>
      <w:r>
        <w:t>Predicado  nominal (PN): cuando el núcleo verbo sea un verbo ser, estar y parecer.</w:t>
      </w:r>
    </w:p>
    <w:p w:rsidR="003F52A0" w:rsidRDefault="003F52A0" w:rsidP="003F52A0">
      <w:pPr>
        <w:pStyle w:val="Prrafodelista"/>
        <w:ind w:left="2160"/>
        <w:jc w:val="both"/>
      </w:pPr>
      <w:r>
        <w:t xml:space="preserve">Ese perro </w:t>
      </w:r>
      <w:r w:rsidRPr="003F52A0">
        <w:rPr>
          <w:b/>
        </w:rPr>
        <w:t>parece</w:t>
      </w:r>
      <w:r>
        <w:t xml:space="preserve"> muy simpático                    Él </w:t>
      </w:r>
      <w:r w:rsidRPr="003F52A0">
        <w:rPr>
          <w:b/>
        </w:rPr>
        <w:t>es</w:t>
      </w:r>
      <w:r>
        <w:t xml:space="preserve"> muy feliz.</w:t>
      </w:r>
    </w:p>
    <w:p w:rsidR="003F52A0" w:rsidRDefault="003F52A0" w:rsidP="003F52A0">
      <w:pPr>
        <w:pStyle w:val="Prrafodelista"/>
        <w:numPr>
          <w:ilvl w:val="0"/>
          <w:numId w:val="1"/>
        </w:numPr>
        <w:jc w:val="both"/>
      </w:pPr>
      <w:r>
        <w:t>Predicado  verbal (PV): cuando el núcleo verbo no sea un verbo ser, estar y parecer.</w:t>
      </w:r>
    </w:p>
    <w:p w:rsidR="003F52A0" w:rsidRDefault="003F52A0" w:rsidP="003F52A0">
      <w:pPr>
        <w:pStyle w:val="Prrafodelista"/>
        <w:ind w:left="2160"/>
        <w:jc w:val="both"/>
      </w:pPr>
      <w:r w:rsidRPr="003F52A0">
        <w:rPr>
          <w:b/>
        </w:rPr>
        <w:t>Vemos</w:t>
      </w:r>
      <w:r>
        <w:t xml:space="preserve"> la televisión                                    </w:t>
      </w:r>
      <w:r w:rsidRPr="003F52A0">
        <w:rPr>
          <w:b/>
        </w:rPr>
        <w:t>Aplaudimos</w:t>
      </w:r>
      <w:r>
        <w:t xml:space="preserve"> a las ocho.</w:t>
      </w:r>
    </w:p>
    <w:p w:rsidR="003F52A0" w:rsidRDefault="003F52A0" w:rsidP="002A434B">
      <w:pPr>
        <w:jc w:val="both"/>
      </w:pPr>
    </w:p>
    <w:p w:rsidR="003F52A0" w:rsidRDefault="003F52A0" w:rsidP="003F52A0">
      <w:pPr>
        <w:jc w:val="both"/>
      </w:pPr>
      <w:r>
        <w:t xml:space="preserve">Los verbos ser, estar y parecer necesitan de un complemento que se llama </w:t>
      </w:r>
      <w:r w:rsidRPr="003F52A0">
        <w:rPr>
          <w:b/>
        </w:rPr>
        <w:t>atributo</w:t>
      </w:r>
      <w:r>
        <w:t xml:space="preserve"> (atrib), que normalmente son adjetivos.</w:t>
      </w:r>
      <w:r w:rsidR="00D10973">
        <w:t xml:space="preserve"> </w:t>
      </w:r>
      <w:r>
        <w:t>Es un complemento que sólo aparece con estos verbos e indica cualidad, porque utilizamos los verbos ser, estar y parecer para indicar cómo son, cómo están o cómo parecen las personas, los animales y las cosas.</w:t>
      </w:r>
    </w:p>
    <w:p w:rsidR="003F52A0" w:rsidRDefault="00D10973" w:rsidP="00D10973">
      <w:pPr>
        <w:jc w:val="both"/>
        <w:rPr>
          <w:b/>
        </w:rPr>
      </w:pPr>
      <w:r>
        <w:t xml:space="preserve">                     </w:t>
      </w:r>
      <w:r w:rsidR="003F52A0">
        <w:t xml:space="preserve">Ese perro   </w:t>
      </w:r>
      <w:r w:rsidR="003F52A0" w:rsidRPr="003F52A0">
        <w:t>parece</w:t>
      </w:r>
      <w:r w:rsidR="003F52A0">
        <w:t xml:space="preserve">      </w:t>
      </w:r>
      <w:r w:rsidR="003F52A0" w:rsidRPr="00D10973">
        <w:rPr>
          <w:b/>
        </w:rPr>
        <w:t>muy simpático</w:t>
      </w:r>
      <w:r w:rsidR="003F52A0">
        <w:t xml:space="preserve">                    Él       </w:t>
      </w:r>
      <w:r w:rsidR="003F52A0" w:rsidRPr="003F52A0">
        <w:t>es</w:t>
      </w:r>
      <w:r w:rsidR="003F52A0">
        <w:t xml:space="preserve">     </w:t>
      </w:r>
      <w:r w:rsidR="003F52A0" w:rsidRPr="00D10973">
        <w:rPr>
          <w:b/>
        </w:rPr>
        <w:t>muy feliz</w:t>
      </w:r>
    </w:p>
    <w:p w:rsidR="00D10973" w:rsidRPr="00D10973" w:rsidRDefault="00D10973" w:rsidP="00D10973">
      <w:pPr>
        <w:jc w:val="both"/>
        <w:rPr>
          <w:b/>
        </w:rPr>
      </w:pPr>
      <w:r>
        <w:rPr>
          <w:b/>
        </w:rPr>
        <w:t xml:space="preserve">                                           N                     </w:t>
      </w:r>
      <w:proofErr w:type="spellStart"/>
      <w:r>
        <w:rPr>
          <w:b/>
        </w:rPr>
        <w:t>Atrib</w:t>
      </w:r>
      <w:proofErr w:type="spellEnd"/>
      <w:r>
        <w:rPr>
          <w:b/>
        </w:rPr>
        <w:t xml:space="preserve">                                      N          </w:t>
      </w:r>
      <w:proofErr w:type="spellStart"/>
      <w:r>
        <w:rPr>
          <w:b/>
        </w:rPr>
        <w:t>Atrib</w:t>
      </w:r>
      <w:proofErr w:type="spellEnd"/>
    </w:p>
    <w:p w:rsidR="003F52A0" w:rsidRPr="00D10973" w:rsidRDefault="00D10973" w:rsidP="00D10973">
      <w:pPr>
        <w:jc w:val="both"/>
        <w:rPr>
          <w:b/>
          <w:lang w:val="en-US"/>
        </w:rPr>
      </w:pPr>
      <w:r w:rsidRPr="00D10973">
        <w:rPr>
          <w:b/>
          <w:lang w:val="en-US"/>
        </w:rPr>
        <w:t xml:space="preserve">                     _______   ____________________                ____   _____________</w:t>
      </w:r>
      <w:r w:rsidR="003F52A0" w:rsidRPr="00D10973">
        <w:rPr>
          <w:b/>
          <w:lang w:val="en-US"/>
        </w:rPr>
        <w:t xml:space="preserve">               </w:t>
      </w:r>
    </w:p>
    <w:p w:rsidR="003F52A0" w:rsidRDefault="00D10973" w:rsidP="003F52A0">
      <w:pPr>
        <w:jc w:val="both"/>
        <w:rPr>
          <w:lang w:val="en-US"/>
        </w:rPr>
      </w:pPr>
      <w:r>
        <w:rPr>
          <w:lang w:val="en-US"/>
        </w:rPr>
        <w:t xml:space="preserve">                     SN/S</w:t>
      </w:r>
      <w:r w:rsidRPr="00D10973">
        <w:rPr>
          <w:lang w:val="en-US"/>
        </w:rPr>
        <w:t xml:space="preserve">                     SV/PN                                    </w:t>
      </w:r>
      <w:r>
        <w:rPr>
          <w:lang w:val="en-US"/>
        </w:rPr>
        <w:t xml:space="preserve">   </w:t>
      </w:r>
      <w:r w:rsidRPr="00D10973">
        <w:rPr>
          <w:lang w:val="en-US"/>
        </w:rPr>
        <w:t>SN/S</w:t>
      </w:r>
      <w:r>
        <w:rPr>
          <w:lang w:val="en-US"/>
        </w:rPr>
        <w:t xml:space="preserve">          SV/PN</w:t>
      </w:r>
    </w:p>
    <w:p w:rsidR="003253AF" w:rsidRDefault="003253AF" w:rsidP="003F52A0">
      <w:pPr>
        <w:jc w:val="both"/>
      </w:pPr>
      <w:r w:rsidRPr="003253AF">
        <w:lastRenderedPageBreak/>
        <w:t>Re</w:t>
      </w:r>
      <w:r>
        <w:t xml:space="preserve">cordamos la estructura de los cinco </w:t>
      </w:r>
      <w:r w:rsidR="00D26D22">
        <w:t xml:space="preserve">sintagmas. </w:t>
      </w:r>
    </w:p>
    <w:p w:rsidR="003253AF" w:rsidRDefault="003253AF" w:rsidP="003F52A0">
      <w:pPr>
        <w:jc w:val="both"/>
      </w:pPr>
    </w:p>
    <w:tbl>
      <w:tblPr>
        <w:tblStyle w:val="Tablaconcuadrcula"/>
        <w:tblW w:w="0" w:type="auto"/>
        <w:tblLook w:val="04A0"/>
      </w:tblPr>
      <w:tblGrid>
        <w:gridCol w:w="1417"/>
        <w:gridCol w:w="7260"/>
      </w:tblGrid>
      <w:tr w:rsidR="003253AF" w:rsidTr="003253AF">
        <w:tc>
          <w:tcPr>
            <w:tcW w:w="1384" w:type="dxa"/>
          </w:tcPr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>Sintagma nominal</w:t>
            </w: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>S.N</w:t>
            </w: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</w:tc>
        <w:tc>
          <w:tcPr>
            <w:tcW w:w="7260" w:type="dxa"/>
          </w:tcPr>
          <w:p w:rsidR="003253AF" w:rsidRDefault="003253AF" w:rsidP="003253AF">
            <w:pPr>
              <w:jc w:val="center"/>
            </w:pPr>
            <w:r>
              <w:rPr>
                <w:noProof/>
                <w:lang w:eastAsia="es-E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7" type="#_x0000_t87" style="position:absolute;left:0;text-align:left;margin-left:86.7pt;margin-top:10.7pt;width:7.15pt;height:77.85pt;z-index:251659264;mso-position-horizontal-relative:text;mso-position-vertical-relative:text"/>
              </w:pict>
            </w:r>
          </w:p>
          <w:p w:rsidR="003253AF" w:rsidRDefault="003253AF" w:rsidP="003253AF">
            <w:pPr>
              <w:tabs>
                <w:tab w:val="left" w:pos="4398"/>
              </w:tabs>
            </w:pPr>
            <w:r>
              <w:t xml:space="preserve">                                                           </w:t>
            </w:r>
            <w:proofErr w:type="spellStart"/>
            <w:r>
              <w:t>Dt</w:t>
            </w:r>
            <w:proofErr w:type="spellEnd"/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tabs>
                <w:tab w:val="center" w:pos="3522"/>
                <w:tab w:val="left" w:pos="4579"/>
              </w:tabs>
              <w:jc w:val="both"/>
            </w:pPr>
            <w:r>
              <w:t xml:space="preserve">                 SN                                   N       (</w:t>
            </w:r>
            <w:proofErr w:type="spellStart"/>
            <w:r>
              <w:t>sust</w:t>
            </w:r>
            <w:proofErr w:type="spellEnd"/>
            <w:r>
              <w:t xml:space="preserve"> o pronombre)</w:t>
            </w:r>
          </w:p>
          <w:p w:rsidR="003253AF" w:rsidRDefault="003253AF" w:rsidP="003253AF"/>
          <w:p w:rsidR="003253AF" w:rsidRDefault="00DD22B6" w:rsidP="003253AF">
            <w:pPr>
              <w:tabs>
                <w:tab w:val="left" w:pos="4735"/>
              </w:tabs>
            </w:pPr>
            <w:r>
              <w:rPr>
                <w:noProof/>
                <w:lang w:eastAsia="es-ES"/>
              </w:rPr>
              <w:pict>
                <v:shape id="_x0000_s1030" type="#_x0000_t87" style="position:absolute;margin-left:156.1pt;margin-top:2.55pt;width:7.15pt;height:38.9pt;z-index:251660288"/>
              </w:pict>
            </w:r>
            <w:r w:rsidR="003253AF">
              <w:t xml:space="preserve">                                                         </w:t>
            </w:r>
            <w:r>
              <w:t xml:space="preserve">  </w:t>
            </w:r>
            <w:r w:rsidR="003253AF">
              <w:t xml:space="preserve">         Adyacente (adjetivo)</w:t>
            </w:r>
          </w:p>
          <w:p w:rsidR="003253AF" w:rsidRDefault="003253AF" w:rsidP="003253AF">
            <w:pPr>
              <w:tabs>
                <w:tab w:val="left" w:pos="4735"/>
              </w:tabs>
            </w:pPr>
            <w:r>
              <w:t xml:space="preserve">                             </w:t>
            </w:r>
            <w:r w:rsidR="00DD22B6">
              <w:t xml:space="preserve">                              C</w:t>
            </w:r>
            <w:r>
              <w:t xml:space="preserve">         CN             (</w:t>
            </w:r>
            <w:proofErr w:type="spellStart"/>
            <w:r>
              <w:t>preposición+sust</w:t>
            </w:r>
            <w:proofErr w:type="spellEnd"/>
            <w:r>
              <w:t>)</w:t>
            </w:r>
          </w:p>
          <w:p w:rsidR="003253AF" w:rsidRDefault="003253AF" w:rsidP="003253AF">
            <w:pPr>
              <w:tabs>
                <w:tab w:val="left" w:pos="4735"/>
              </w:tabs>
            </w:pPr>
            <w:r>
              <w:t xml:space="preserve">                                                                      Aposición   (</w:t>
            </w:r>
            <w:proofErr w:type="spellStart"/>
            <w:r>
              <w:t>sust</w:t>
            </w:r>
            <w:proofErr w:type="spellEnd"/>
            <w:r>
              <w:t>)</w:t>
            </w:r>
          </w:p>
          <w:p w:rsidR="00DD22B6" w:rsidRDefault="00DD22B6" w:rsidP="003253AF">
            <w:pPr>
              <w:tabs>
                <w:tab w:val="left" w:pos="4735"/>
              </w:tabs>
            </w:pPr>
          </w:p>
          <w:p w:rsidR="00DD22B6" w:rsidRDefault="00DD22B6" w:rsidP="003253AF">
            <w:pPr>
              <w:tabs>
                <w:tab w:val="left" w:pos="4735"/>
              </w:tabs>
            </w:pPr>
            <w:r>
              <w:rPr>
                <w:noProof/>
                <w:lang w:eastAsia="es-ES"/>
              </w:rPr>
              <w:pict>
                <v:shape id="_x0000_s1032" type="#_x0000_t32" style="position:absolute;margin-left:146.35pt;margin-top:7.95pt;width:9.75pt;height:.65pt;flip:y;z-index:251663360" o:connectortype="straight">
                  <v:stroke endarrow="block"/>
                </v:shape>
              </w:pict>
            </w:r>
            <w:r>
              <w:t xml:space="preserve">Ejemplo: El teléfono </w:t>
            </w:r>
            <w:r w:rsidRPr="00DD22B6">
              <w:rPr>
                <w:b/>
              </w:rPr>
              <w:t>inalámbrico</w:t>
            </w:r>
            <w:r>
              <w:t xml:space="preserve">      Adyacente</w:t>
            </w:r>
          </w:p>
          <w:p w:rsidR="00DD22B6" w:rsidRDefault="00DD22B6" w:rsidP="003253AF">
            <w:pPr>
              <w:tabs>
                <w:tab w:val="left" w:pos="4735"/>
              </w:tabs>
            </w:pPr>
            <w:r>
              <w:rPr>
                <w:noProof/>
                <w:lang w:eastAsia="es-ES"/>
              </w:rPr>
              <w:pict>
                <v:shape id="_x0000_s1033" type="#_x0000_t32" style="position:absolute;margin-left:130.15pt;margin-top:8.75pt;width:8.45pt;height:.65pt;flip:y;z-index:251664384" o:connectortype="straight">
                  <v:stroke endarrow="block"/>
                </v:shape>
              </w:pict>
            </w:r>
            <w:r>
              <w:t xml:space="preserve">                El teléfono </w:t>
            </w:r>
            <w:r>
              <w:rPr>
                <w:b/>
              </w:rPr>
              <w:t>de Pedro</w:t>
            </w:r>
            <w:r>
              <w:t xml:space="preserve">      CN</w:t>
            </w:r>
          </w:p>
          <w:p w:rsidR="00DD22B6" w:rsidRPr="003253AF" w:rsidRDefault="00024B60" w:rsidP="003253AF">
            <w:pPr>
              <w:tabs>
                <w:tab w:val="left" w:pos="4735"/>
              </w:tabs>
            </w:pPr>
            <w:r>
              <w:rPr>
                <w:noProof/>
                <w:lang w:eastAsia="es-ES"/>
              </w:rPr>
              <w:pict>
                <v:shape id="_x0000_s1035" type="#_x0000_t32" style="position:absolute;margin-left:130.15pt;margin-top:8.3pt;width:8.45pt;height:.65pt;flip:y;z-index:251665408" o:connectortype="straight">
                  <v:stroke endarrow="block"/>
                </v:shape>
              </w:pict>
            </w:r>
            <w:r w:rsidR="00DD22B6">
              <w:t xml:space="preserve">                El teléfono </w:t>
            </w:r>
            <w:r w:rsidR="00DD22B6">
              <w:rPr>
                <w:b/>
              </w:rPr>
              <w:t>Samsung</w:t>
            </w:r>
            <w:r w:rsidR="00DD22B6">
              <w:t xml:space="preserve">   </w:t>
            </w:r>
            <w:r>
              <w:t xml:space="preserve"> </w:t>
            </w:r>
            <w:r w:rsidR="00DD22B6">
              <w:t>Aposición</w:t>
            </w:r>
          </w:p>
        </w:tc>
      </w:tr>
      <w:tr w:rsidR="003253AF" w:rsidTr="003253AF">
        <w:tc>
          <w:tcPr>
            <w:tcW w:w="1384" w:type="dxa"/>
          </w:tcPr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>Sintagma adjetival</w:t>
            </w: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 xml:space="preserve">S. </w:t>
            </w:r>
            <w:proofErr w:type="spellStart"/>
            <w:r>
              <w:t>Adj</w:t>
            </w:r>
            <w:proofErr w:type="spellEnd"/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</w:tc>
        <w:tc>
          <w:tcPr>
            <w:tcW w:w="7260" w:type="dxa"/>
          </w:tcPr>
          <w:p w:rsidR="003253AF" w:rsidRDefault="003253AF" w:rsidP="003F52A0">
            <w:pPr>
              <w:jc w:val="both"/>
            </w:pPr>
          </w:p>
          <w:p w:rsidR="00DD22B6" w:rsidRDefault="00DD22B6" w:rsidP="003F52A0">
            <w:pPr>
              <w:jc w:val="both"/>
            </w:pPr>
          </w:p>
          <w:p w:rsidR="00DD22B6" w:rsidRDefault="00DD22B6" w:rsidP="003F52A0">
            <w:pPr>
              <w:jc w:val="both"/>
            </w:pPr>
          </w:p>
          <w:p w:rsidR="00DD22B6" w:rsidRDefault="00DD22B6" w:rsidP="00DD22B6">
            <w:pPr>
              <w:tabs>
                <w:tab w:val="left" w:pos="4398"/>
              </w:tabs>
            </w:pPr>
            <w:r>
              <w:t xml:space="preserve">                                                           Cuantificador (muy, tan, bastante,…)</w:t>
            </w:r>
          </w:p>
          <w:p w:rsidR="00DD22B6" w:rsidRDefault="00DD22B6" w:rsidP="00DD22B6">
            <w:pPr>
              <w:jc w:val="center"/>
            </w:pPr>
          </w:p>
          <w:p w:rsidR="00DD22B6" w:rsidRDefault="00DD22B6" w:rsidP="00DD22B6">
            <w:pPr>
              <w:tabs>
                <w:tab w:val="center" w:pos="3522"/>
                <w:tab w:val="left" w:pos="4579"/>
              </w:tabs>
              <w:jc w:val="both"/>
            </w:pPr>
            <w:r>
              <w:t xml:space="preserve">                 </w:t>
            </w:r>
            <w:proofErr w:type="spellStart"/>
            <w:r>
              <w:t>S.Adj</w:t>
            </w:r>
            <w:proofErr w:type="spellEnd"/>
            <w:r>
              <w:t xml:space="preserve">                               N       (adjetivo)</w:t>
            </w:r>
          </w:p>
          <w:p w:rsidR="00DD22B6" w:rsidRDefault="00DD22B6" w:rsidP="00DD22B6"/>
          <w:p w:rsidR="00DD22B6" w:rsidRDefault="00DD22B6" w:rsidP="00DD22B6">
            <w:pPr>
              <w:tabs>
                <w:tab w:val="left" w:pos="4735"/>
              </w:tabs>
            </w:pPr>
            <w:r>
              <w:rPr>
                <w:noProof/>
                <w:lang w:eastAsia="es-ES"/>
              </w:rPr>
              <w:pict>
                <v:shape id="_x0000_s1031" type="#_x0000_t87" style="position:absolute;margin-left:156.1pt;margin-top:2.55pt;width:7.15pt;height:38.9pt;z-index:251662336"/>
              </w:pict>
            </w:r>
            <w:r>
              <w:t xml:space="preserve">                                                                    Adyacente (adjetivo)</w:t>
            </w:r>
          </w:p>
          <w:p w:rsidR="00DD22B6" w:rsidRDefault="00DD22B6" w:rsidP="00DD22B6">
            <w:pPr>
              <w:tabs>
                <w:tab w:val="left" w:pos="4735"/>
              </w:tabs>
            </w:pPr>
            <w:r>
              <w:t xml:space="preserve">                                                           C                   </w:t>
            </w:r>
          </w:p>
          <w:p w:rsidR="00DD22B6" w:rsidRDefault="00DD22B6" w:rsidP="00DD22B6">
            <w:pPr>
              <w:tabs>
                <w:tab w:val="left" w:pos="4735"/>
              </w:tabs>
            </w:pPr>
            <w:r>
              <w:t xml:space="preserve">                                                                     C. </w:t>
            </w:r>
            <w:proofErr w:type="spellStart"/>
            <w:r>
              <w:t>Adj</w:t>
            </w:r>
            <w:proofErr w:type="spellEnd"/>
            <w:r>
              <w:t xml:space="preserve"> (</w:t>
            </w:r>
            <w:proofErr w:type="spellStart"/>
            <w:r>
              <w:t>preposición+sust</w:t>
            </w:r>
            <w:proofErr w:type="spellEnd"/>
            <w:r>
              <w:t>)</w:t>
            </w:r>
          </w:p>
          <w:p w:rsidR="00DD22B6" w:rsidRDefault="00DD22B6" w:rsidP="00DD22B6">
            <w:pPr>
              <w:tabs>
                <w:tab w:val="left" w:pos="4735"/>
              </w:tabs>
            </w:pPr>
            <w:r>
              <w:t xml:space="preserve">                                                                      </w:t>
            </w:r>
          </w:p>
          <w:p w:rsidR="00DD22B6" w:rsidRDefault="00024B60" w:rsidP="00DD22B6">
            <w:pPr>
              <w:jc w:val="both"/>
            </w:pPr>
            <w:r>
              <w:t>Ejemplo: Verde claro (</w:t>
            </w:r>
            <w:r w:rsidRPr="00024B60">
              <w:rPr>
                <w:i/>
              </w:rPr>
              <w:t>Verde</w:t>
            </w:r>
            <w:r>
              <w:t xml:space="preserve"> es el N y </w:t>
            </w:r>
            <w:r w:rsidRPr="00024B60">
              <w:rPr>
                <w:i/>
              </w:rPr>
              <w:t>Claro</w:t>
            </w:r>
            <w:r>
              <w:t xml:space="preserve"> es adyacente)</w:t>
            </w:r>
          </w:p>
          <w:p w:rsidR="00024B60" w:rsidRDefault="00024B60" w:rsidP="00DD22B6">
            <w:pPr>
              <w:jc w:val="both"/>
            </w:pPr>
            <w:r>
              <w:t xml:space="preserve">                Muy harto de todo (</w:t>
            </w:r>
            <w:r w:rsidRPr="00024B60">
              <w:rPr>
                <w:i/>
              </w:rPr>
              <w:t>Muy</w:t>
            </w:r>
            <w:r>
              <w:t xml:space="preserve"> es cuantificador, </w:t>
            </w:r>
            <w:r>
              <w:rPr>
                <w:i/>
              </w:rPr>
              <w:t>harto</w:t>
            </w:r>
            <w:r>
              <w:t xml:space="preserve"> es el N y </w:t>
            </w:r>
            <w:r w:rsidRPr="00024B60">
              <w:rPr>
                <w:i/>
              </w:rPr>
              <w:t xml:space="preserve">De </w:t>
            </w:r>
            <w:r>
              <w:rPr>
                <w:i/>
              </w:rPr>
              <w:t xml:space="preserve">todo </w:t>
            </w:r>
            <w:r>
              <w:t xml:space="preserve">es </w:t>
            </w:r>
            <w:proofErr w:type="spellStart"/>
            <w:r>
              <w:t>C.Adj</w:t>
            </w:r>
            <w:proofErr w:type="spellEnd"/>
            <w:r>
              <w:t>)</w:t>
            </w:r>
          </w:p>
        </w:tc>
      </w:tr>
      <w:tr w:rsidR="003253AF" w:rsidTr="003253AF">
        <w:tc>
          <w:tcPr>
            <w:tcW w:w="1384" w:type="dxa"/>
          </w:tcPr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>Sintagma adverbial</w:t>
            </w: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 xml:space="preserve">S. </w:t>
            </w:r>
            <w:proofErr w:type="spellStart"/>
            <w:r>
              <w:t>Adv</w:t>
            </w:r>
            <w:proofErr w:type="spellEnd"/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</w:tc>
        <w:tc>
          <w:tcPr>
            <w:tcW w:w="7260" w:type="dxa"/>
          </w:tcPr>
          <w:p w:rsidR="00024B60" w:rsidRDefault="00024B60" w:rsidP="00024B60">
            <w:pPr>
              <w:jc w:val="both"/>
            </w:pPr>
            <w:r>
              <w:rPr>
                <w:noProof/>
                <w:lang w:eastAsia="es-ES"/>
              </w:rPr>
              <w:pict>
                <v:shape id="_x0000_s1037" type="#_x0000_t87" style="position:absolute;left:0;text-align:left;margin-left:82.15pt;margin-top:7pt;width:7.15pt;height:81.1pt;z-index:251666432;mso-position-horizontal-relative:text;mso-position-vertical-relative:text"/>
              </w:pict>
            </w:r>
          </w:p>
          <w:p w:rsidR="00024B60" w:rsidRDefault="00024B60" w:rsidP="00024B60">
            <w:pPr>
              <w:tabs>
                <w:tab w:val="left" w:pos="4398"/>
              </w:tabs>
            </w:pPr>
            <w:r>
              <w:t xml:space="preserve">                                                           Cuantificador (muy, tan, bastante,…)</w:t>
            </w:r>
          </w:p>
          <w:p w:rsidR="00024B60" w:rsidRDefault="00024B60" w:rsidP="00024B60">
            <w:pPr>
              <w:jc w:val="center"/>
            </w:pPr>
          </w:p>
          <w:p w:rsidR="00024B60" w:rsidRDefault="00024B60" w:rsidP="00024B60">
            <w:pPr>
              <w:tabs>
                <w:tab w:val="center" w:pos="3522"/>
                <w:tab w:val="left" w:pos="4579"/>
              </w:tabs>
              <w:jc w:val="both"/>
            </w:pPr>
            <w:r>
              <w:t xml:space="preserve">                 </w:t>
            </w:r>
            <w:proofErr w:type="spellStart"/>
            <w:r>
              <w:t>S.Adv</w:t>
            </w:r>
            <w:proofErr w:type="spellEnd"/>
            <w:r>
              <w:t xml:space="preserve">                               N       (adverbio)</w:t>
            </w:r>
          </w:p>
          <w:p w:rsidR="00024B60" w:rsidRDefault="00024B60" w:rsidP="00024B60"/>
          <w:p w:rsidR="00024B60" w:rsidRDefault="00024B60" w:rsidP="00024B60">
            <w:pPr>
              <w:tabs>
                <w:tab w:val="left" w:pos="4735"/>
              </w:tabs>
            </w:pPr>
            <w:r>
              <w:t xml:space="preserve">                                                            C. </w:t>
            </w:r>
            <w:proofErr w:type="spellStart"/>
            <w:r>
              <w:t>Adv</w:t>
            </w:r>
            <w:proofErr w:type="spellEnd"/>
            <w:r>
              <w:t xml:space="preserve"> (</w:t>
            </w:r>
            <w:proofErr w:type="spellStart"/>
            <w:r>
              <w:t>preposición+sust</w:t>
            </w:r>
            <w:proofErr w:type="spellEnd"/>
            <w:r>
              <w:t>)</w:t>
            </w:r>
          </w:p>
          <w:p w:rsidR="00024B60" w:rsidRDefault="00024B60" w:rsidP="00024B60">
            <w:pPr>
              <w:tabs>
                <w:tab w:val="left" w:pos="4735"/>
              </w:tabs>
            </w:pPr>
            <w:r>
              <w:t xml:space="preserve">                                                                      </w:t>
            </w:r>
          </w:p>
          <w:p w:rsidR="00024B60" w:rsidRDefault="00024B60" w:rsidP="00024B60">
            <w:pPr>
              <w:jc w:val="both"/>
            </w:pPr>
            <w:r>
              <w:t>Ejemplo: Muy bien (</w:t>
            </w:r>
            <w:r>
              <w:rPr>
                <w:i/>
              </w:rPr>
              <w:t xml:space="preserve">Muy </w:t>
            </w:r>
            <w:r>
              <w:t xml:space="preserve">es el cuantificador y </w:t>
            </w:r>
            <w:r w:rsidRPr="00024B60">
              <w:rPr>
                <w:i/>
              </w:rPr>
              <w:t>bien</w:t>
            </w:r>
            <w:r>
              <w:t xml:space="preserve"> es el N)</w:t>
            </w:r>
          </w:p>
          <w:p w:rsidR="003253AF" w:rsidRDefault="00024B60" w:rsidP="00024B60">
            <w:pPr>
              <w:jc w:val="both"/>
            </w:pPr>
            <w:r>
              <w:t xml:space="preserve">                Cerca de la escuela (</w:t>
            </w:r>
            <w:r>
              <w:rPr>
                <w:i/>
              </w:rPr>
              <w:t>Cerca</w:t>
            </w:r>
            <w:r>
              <w:t xml:space="preserve"> es el N y </w:t>
            </w:r>
            <w:r w:rsidRPr="00024B60">
              <w:rPr>
                <w:i/>
              </w:rPr>
              <w:t xml:space="preserve">De </w:t>
            </w:r>
            <w:r>
              <w:rPr>
                <w:i/>
              </w:rPr>
              <w:t>la escuela</w:t>
            </w:r>
            <w:r>
              <w:t xml:space="preserve"> es </w:t>
            </w:r>
            <w:proofErr w:type="spellStart"/>
            <w:r>
              <w:t>C.Adv</w:t>
            </w:r>
            <w:proofErr w:type="spellEnd"/>
            <w:r>
              <w:t>)</w:t>
            </w:r>
          </w:p>
        </w:tc>
      </w:tr>
      <w:tr w:rsidR="003253AF" w:rsidTr="003253AF">
        <w:tc>
          <w:tcPr>
            <w:tcW w:w="1384" w:type="dxa"/>
          </w:tcPr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>Sintagma verbal</w:t>
            </w: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>S.V</w:t>
            </w: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</w:tc>
        <w:tc>
          <w:tcPr>
            <w:tcW w:w="7260" w:type="dxa"/>
          </w:tcPr>
          <w:p w:rsidR="003253AF" w:rsidRDefault="00895C01" w:rsidP="003F52A0">
            <w:pPr>
              <w:jc w:val="both"/>
            </w:pPr>
            <w:r>
              <w:rPr>
                <w:noProof/>
                <w:lang w:eastAsia="es-ES"/>
              </w:rPr>
              <w:pict>
                <v:shape id="_x0000_s1038" type="#_x0000_t87" style="position:absolute;left:0;text-align:left;margin-left:64.65pt;margin-top:8.25pt;width:17.5pt;height:116.1pt;z-index:251667456;mso-position-horizontal-relative:text;mso-position-vertical-relative:text"/>
              </w:pict>
            </w:r>
          </w:p>
          <w:p w:rsidR="00024B60" w:rsidRDefault="00024B60" w:rsidP="003F52A0">
            <w:pPr>
              <w:jc w:val="both"/>
            </w:pPr>
            <w:r>
              <w:t xml:space="preserve">                                            N (verbo)</w:t>
            </w:r>
          </w:p>
          <w:p w:rsidR="00024B60" w:rsidRDefault="00024B60" w:rsidP="003F52A0">
            <w:pPr>
              <w:jc w:val="both"/>
            </w:pPr>
          </w:p>
          <w:p w:rsidR="00024B60" w:rsidRDefault="00024B60" w:rsidP="003F52A0">
            <w:pPr>
              <w:jc w:val="both"/>
            </w:pPr>
          </w:p>
          <w:p w:rsidR="00024B60" w:rsidRDefault="00024B60" w:rsidP="003F52A0">
            <w:pPr>
              <w:jc w:val="both"/>
            </w:pPr>
            <w:r>
              <w:t xml:space="preserve">             SV                          Complementos                          </w:t>
            </w:r>
            <w:proofErr w:type="spellStart"/>
            <w:r>
              <w:t>Atrib</w:t>
            </w:r>
            <w:proofErr w:type="spellEnd"/>
          </w:p>
          <w:p w:rsidR="00024B60" w:rsidRDefault="00024B60" w:rsidP="003F52A0">
            <w:pPr>
              <w:jc w:val="both"/>
            </w:pPr>
            <w:r>
              <w:t xml:space="preserve">                                                                                                CD</w:t>
            </w:r>
          </w:p>
          <w:p w:rsidR="00024B60" w:rsidRDefault="00024B60" w:rsidP="003F52A0">
            <w:pPr>
              <w:jc w:val="both"/>
            </w:pPr>
            <w:r>
              <w:t xml:space="preserve">                                                                                                CI</w:t>
            </w:r>
          </w:p>
          <w:p w:rsidR="00024B60" w:rsidRDefault="00024B60" w:rsidP="003F52A0">
            <w:pPr>
              <w:jc w:val="both"/>
            </w:pPr>
            <w:r>
              <w:t xml:space="preserve">                                                                                                CC</w:t>
            </w:r>
          </w:p>
          <w:p w:rsidR="00024B60" w:rsidRDefault="00024B60" w:rsidP="003F52A0">
            <w:pPr>
              <w:jc w:val="both"/>
            </w:pPr>
            <w:r>
              <w:t xml:space="preserve">                                                                                                </w:t>
            </w:r>
            <w:proofErr w:type="gramStart"/>
            <w:r>
              <w:t>y</w:t>
            </w:r>
            <w:proofErr w:type="gramEnd"/>
            <w:r>
              <w:t xml:space="preserve"> otros…</w:t>
            </w:r>
          </w:p>
          <w:p w:rsidR="00895C01" w:rsidRDefault="00895C01" w:rsidP="003F52A0">
            <w:pPr>
              <w:jc w:val="both"/>
            </w:pPr>
          </w:p>
          <w:p w:rsidR="00024B60" w:rsidRDefault="00895C01" w:rsidP="003F52A0">
            <w:pPr>
              <w:jc w:val="both"/>
              <w:rPr>
                <w:u w:val="single"/>
              </w:rPr>
            </w:pPr>
            <w:r>
              <w:t xml:space="preserve">Ejemplo:           Él      </w:t>
            </w:r>
            <w:r w:rsidRPr="00895C01">
              <w:rPr>
                <w:u w:val="single"/>
              </w:rPr>
              <w:t>es</w:t>
            </w:r>
            <w:r>
              <w:t xml:space="preserve">     </w:t>
            </w:r>
            <w:r w:rsidRPr="00895C01">
              <w:rPr>
                <w:u w:val="single"/>
              </w:rPr>
              <w:t>muy feliz</w:t>
            </w:r>
            <w:r>
              <w:t xml:space="preserve">     </w:t>
            </w:r>
            <w:r w:rsidRPr="00895C01">
              <w:rPr>
                <w:u w:val="single"/>
              </w:rPr>
              <w:t>en su casa</w:t>
            </w:r>
          </w:p>
          <w:p w:rsidR="00895C01" w:rsidRPr="00895C01" w:rsidRDefault="00895C01" w:rsidP="003F52A0">
            <w:pPr>
              <w:jc w:val="both"/>
              <w:rPr>
                <w:u w:val="single"/>
              </w:rPr>
            </w:pPr>
            <w:r w:rsidRPr="00895C01">
              <w:t xml:space="preserve">                            </w:t>
            </w:r>
            <w:r>
              <w:t xml:space="preserve">      </w:t>
            </w:r>
            <w:r w:rsidRPr="00895C01">
              <w:t xml:space="preserve">  </w:t>
            </w:r>
            <w:r>
              <w:t xml:space="preserve">N          </w:t>
            </w:r>
            <w:proofErr w:type="spellStart"/>
            <w:r>
              <w:t>Atrib</w:t>
            </w:r>
            <w:proofErr w:type="spellEnd"/>
            <w:r>
              <w:t xml:space="preserve">             CCL</w:t>
            </w:r>
          </w:p>
          <w:p w:rsidR="00895C01" w:rsidRDefault="00895C01" w:rsidP="003F52A0">
            <w:pPr>
              <w:jc w:val="both"/>
            </w:pPr>
            <w:r>
              <w:t xml:space="preserve">                         </w:t>
            </w:r>
          </w:p>
          <w:p w:rsidR="00895C01" w:rsidRDefault="00895C01" w:rsidP="003F52A0">
            <w:pPr>
              <w:jc w:val="both"/>
            </w:pPr>
            <w:r>
              <w:lastRenderedPageBreak/>
              <w:t xml:space="preserve">             </w:t>
            </w:r>
          </w:p>
          <w:p w:rsidR="00895C01" w:rsidRDefault="00895C01" w:rsidP="003F52A0">
            <w:pPr>
              <w:jc w:val="both"/>
            </w:pPr>
            <w:r>
              <w:t xml:space="preserve">   </w:t>
            </w:r>
            <w:r w:rsidRPr="00895C01">
              <w:rPr>
                <w:u w:val="single"/>
              </w:rPr>
              <w:t>Haremos</w:t>
            </w:r>
            <w:r>
              <w:t xml:space="preserve">          </w:t>
            </w:r>
            <w:r w:rsidRPr="00895C01">
              <w:rPr>
                <w:u w:val="single"/>
              </w:rPr>
              <w:t>una fiesta sorpresa</w:t>
            </w:r>
            <w:r>
              <w:t xml:space="preserve">        </w:t>
            </w:r>
            <w:r w:rsidRPr="00895C01">
              <w:rPr>
                <w:u w:val="single"/>
              </w:rPr>
              <w:t>a mis abuelos</w:t>
            </w:r>
            <w:r>
              <w:t xml:space="preserve">       </w:t>
            </w:r>
            <w:r w:rsidRPr="00895C01">
              <w:rPr>
                <w:u w:val="single"/>
              </w:rPr>
              <w:t>el próximo sábado</w:t>
            </w:r>
            <w:r>
              <w:t xml:space="preserve">. </w:t>
            </w:r>
          </w:p>
          <w:p w:rsidR="00895C01" w:rsidRDefault="00895C01" w:rsidP="003F52A0">
            <w:pPr>
              <w:jc w:val="both"/>
            </w:pPr>
            <w:r>
              <w:t xml:space="preserve">       N                              CD                                CI                             CCT</w:t>
            </w:r>
          </w:p>
          <w:p w:rsidR="00024B60" w:rsidRDefault="00024B60" w:rsidP="003F52A0">
            <w:pPr>
              <w:jc w:val="both"/>
            </w:pPr>
            <w:r>
              <w:t xml:space="preserve">  </w:t>
            </w:r>
          </w:p>
        </w:tc>
      </w:tr>
      <w:tr w:rsidR="003253AF" w:rsidTr="003253AF">
        <w:tc>
          <w:tcPr>
            <w:tcW w:w="1384" w:type="dxa"/>
          </w:tcPr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  <w:r>
              <w:t>Sintagma preposicional</w:t>
            </w:r>
          </w:p>
          <w:p w:rsidR="003253AF" w:rsidRDefault="003253AF" w:rsidP="003253AF">
            <w:pPr>
              <w:jc w:val="center"/>
            </w:pPr>
          </w:p>
          <w:p w:rsidR="003253AF" w:rsidRDefault="003253AF" w:rsidP="003253AF"/>
          <w:p w:rsidR="003253AF" w:rsidRDefault="003253AF" w:rsidP="003253AF">
            <w:pPr>
              <w:jc w:val="center"/>
            </w:pPr>
            <w:proofErr w:type="spellStart"/>
            <w:r>
              <w:t>S.Prep</w:t>
            </w:r>
            <w:proofErr w:type="spellEnd"/>
          </w:p>
          <w:p w:rsidR="003253AF" w:rsidRDefault="003253AF" w:rsidP="003253AF">
            <w:pPr>
              <w:jc w:val="center"/>
            </w:pPr>
          </w:p>
          <w:p w:rsidR="003253AF" w:rsidRDefault="003253AF" w:rsidP="003253AF">
            <w:pPr>
              <w:jc w:val="center"/>
            </w:pPr>
          </w:p>
        </w:tc>
        <w:tc>
          <w:tcPr>
            <w:tcW w:w="7260" w:type="dxa"/>
          </w:tcPr>
          <w:p w:rsidR="003253AF" w:rsidRDefault="003253AF" w:rsidP="003F52A0">
            <w:pPr>
              <w:jc w:val="both"/>
            </w:pPr>
          </w:p>
          <w:p w:rsidR="00895C01" w:rsidRDefault="00895C01" w:rsidP="003F52A0">
            <w:pPr>
              <w:jc w:val="both"/>
            </w:pPr>
            <w:r>
              <w:t xml:space="preserve">                             E                  (preposición)</w:t>
            </w:r>
          </w:p>
          <w:p w:rsidR="00895C01" w:rsidRDefault="00895C01" w:rsidP="003F52A0">
            <w:pPr>
              <w:jc w:val="both"/>
            </w:pPr>
          </w:p>
          <w:p w:rsidR="00895C01" w:rsidRDefault="00895C01" w:rsidP="003F52A0">
            <w:pPr>
              <w:jc w:val="both"/>
            </w:pPr>
            <w:r>
              <w:t>SP</w:t>
            </w:r>
          </w:p>
          <w:p w:rsidR="00895C01" w:rsidRDefault="00895C01" w:rsidP="003F52A0">
            <w:pPr>
              <w:jc w:val="both"/>
            </w:pPr>
          </w:p>
          <w:p w:rsidR="00895C01" w:rsidRDefault="00895C01" w:rsidP="003F52A0">
            <w:pPr>
              <w:jc w:val="both"/>
            </w:pPr>
            <w:r>
              <w:t xml:space="preserve">                             SN/T            (</w:t>
            </w:r>
            <w:proofErr w:type="spellStart"/>
            <w:r>
              <w:t>det+N+complemento</w:t>
            </w:r>
            <w:proofErr w:type="spellEnd"/>
            <w:r>
              <w:t>)</w:t>
            </w:r>
          </w:p>
          <w:p w:rsidR="00895C01" w:rsidRDefault="00895C01" w:rsidP="003F52A0">
            <w:pPr>
              <w:jc w:val="both"/>
            </w:pPr>
          </w:p>
          <w:p w:rsidR="00895C01" w:rsidRDefault="00895C01" w:rsidP="003F52A0">
            <w:pPr>
              <w:jc w:val="both"/>
            </w:pPr>
            <w:r>
              <w:t xml:space="preserve">Ejemplo:          </w:t>
            </w:r>
            <w:r w:rsidRPr="00895C01">
              <w:rPr>
                <w:i/>
              </w:rPr>
              <w:t>Durante          la       semana      pasada</w:t>
            </w:r>
          </w:p>
          <w:p w:rsidR="00895C01" w:rsidRDefault="00895C01" w:rsidP="003F52A0">
            <w:pPr>
              <w:jc w:val="both"/>
            </w:pPr>
          </w:p>
          <w:p w:rsidR="00895C01" w:rsidRPr="00895C01" w:rsidRDefault="00895C01" w:rsidP="003F52A0">
            <w:pPr>
              <w:jc w:val="both"/>
            </w:pPr>
            <w:r w:rsidRPr="00895C01">
              <w:t xml:space="preserve">                             </w:t>
            </w:r>
            <w:proofErr w:type="spellStart"/>
            <w:r w:rsidRPr="00895C01">
              <w:t>Prep</w:t>
            </w:r>
            <w:proofErr w:type="spellEnd"/>
            <w:r w:rsidRPr="00895C01">
              <w:t xml:space="preserve">            </w:t>
            </w:r>
            <w:proofErr w:type="spellStart"/>
            <w:r w:rsidRPr="00895C01">
              <w:t>Det</w:t>
            </w:r>
            <w:proofErr w:type="spellEnd"/>
            <w:r w:rsidRPr="00895C01">
              <w:t xml:space="preserve">         N                </w:t>
            </w:r>
            <w:proofErr w:type="spellStart"/>
            <w:r w:rsidRPr="00895C01">
              <w:t>Ady</w:t>
            </w:r>
            <w:proofErr w:type="spellEnd"/>
          </w:p>
          <w:p w:rsidR="00895C01" w:rsidRDefault="00ED3652" w:rsidP="003F52A0">
            <w:pPr>
              <w:jc w:val="both"/>
              <w:rPr>
                <w:u w:val="single"/>
              </w:rPr>
            </w:pPr>
            <w:r>
              <w:rPr>
                <w:noProof/>
                <w:u w:val="single"/>
                <w:lang w:eastAsia="es-ES"/>
              </w:rPr>
              <w:pict>
                <v:shape id="_x0000_s1041" type="#_x0000_t32" style="position:absolute;left:0;text-align:left;margin-left:130.15pt;margin-top:6.1pt;width:112.85pt;height:0;z-index:251670528" o:connectortype="straight" strokeweight="1.5pt"/>
              </w:pict>
            </w:r>
            <w:r>
              <w:rPr>
                <w:noProof/>
                <w:u w:val="single"/>
                <w:lang w:eastAsia="es-ES"/>
              </w:rPr>
              <w:pict>
                <v:shape id="_x0000_s1040" type="#_x0000_t32" style="position:absolute;left:0;text-align:left;margin-left:67.25pt;margin-top:5.45pt;width:42.15pt;height:.65pt;flip:y;z-index:251669504" o:connectortype="straight" strokeweight="1.5pt"/>
              </w:pict>
            </w:r>
            <w:r w:rsidR="00895C01">
              <w:rPr>
                <w:u w:val="single"/>
              </w:rPr>
              <w:t xml:space="preserve">                            </w:t>
            </w:r>
          </w:p>
          <w:p w:rsidR="00895C01" w:rsidRPr="00895C01" w:rsidRDefault="00895C01" w:rsidP="003F52A0">
            <w:pPr>
              <w:jc w:val="both"/>
            </w:pPr>
            <w:r w:rsidRPr="00895C01">
              <w:t xml:space="preserve">                              E                              </w:t>
            </w:r>
            <w:r>
              <w:t>SN/T</w:t>
            </w:r>
          </w:p>
          <w:p w:rsidR="00895C01" w:rsidRDefault="00895C01" w:rsidP="003F52A0">
            <w:pPr>
              <w:jc w:val="both"/>
            </w:pPr>
            <w:r>
              <w:rPr>
                <w:noProof/>
                <w:lang w:eastAsia="es-ES"/>
              </w:rPr>
              <w:pict>
                <v:shape id="_x0000_s1039" type="#_x0000_t32" style="position:absolute;left:0;text-align:left;margin-left:64pt;margin-top:8.45pt;width:179pt;height:.65pt;flip:y;z-index:251668480" o:connectortype="straight" strokeweight="1.5pt"/>
              </w:pict>
            </w:r>
          </w:p>
          <w:p w:rsidR="00895C01" w:rsidRDefault="00895C01" w:rsidP="003F52A0">
            <w:pPr>
              <w:jc w:val="both"/>
            </w:pPr>
          </w:p>
          <w:p w:rsidR="00895C01" w:rsidRDefault="00895C01" w:rsidP="003F52A0">
            <w:pPr>
              <w:jc w:val="both"/>
            </w:pPr>
            <w:r>
              <w:t xml:space="preserve">                                             </w:t>
            </w:r>
            <w:proofErr w:type="spellStart"/>
            <w:r>
              <w:t>S.prep</w:t>
            </w:r>
            <w:proofErr w:type="spellEnd"/>
          </w:p>
          <w:p w:rsidR="00895C01" w:rsidRDefault="00895C01" w:rsidP="003F52A0">
            <w:pPr>
              <w:jc w:val="both"/>
            </w:pPr>
          </w:p>
          <w:p w:rsidR="00895C01" w:rsidRDefault="00895C01" w:rsidP="003F52A0">
            <w:pPr>
              <w:jc w:val="both"/>
            </w:pPr>
          </w:p>
        </w:tc>
      </w:tr>
    </w:tbl>
    <w:p w:rsidR="003253AF" w:rsidRDefault="003253AF" w:rsidP="003F52A0">
      <w:pPr>
        <w:jc w:val="both"/>
      </w:pPr>
    </w:p>
    <w:p w:rsidR="00D26D22" w:rsidRDefault="00D26D22" w:rsidP="003F52A0">
      <w:pPr>
        <w:jc w:val="both"/>
      </w:pPr>
      <w:r>
        <w:t xml:space="preserve">Recoge toda la información aprendida en el cuaderno, es la única forma de localizarla fácilmente. </w:t>
      </w:r>
      <w:r w:rsidR="00567861">
        <w:t>Ahora que ya sabes cómo se analizan cada sintagma, intenta analizar las siguientes oraciones. Recuerda que sólo hemos aprendido los siguientes complementos del verbo: CD, CI, CC y Atributo, esos serán los que aparezcan en estas oraciones.</w:t>
      </w:r>
      <w:r>
        <w:t xml:space="preserve"> Sigue el ejemplo:</w:t>
      </w:r>
    </w:p>
    <w:p w:rsidR="00D26D22" w:rsidRPr="000C5802" w:rsidRDefault="000C5802" w:rsidP="000C5802">
      <w:pPr>
        <w:jc w:val="both"/>
        <w:rPr>
          <w:i/>
        </w:rPr>
      </w:pPr>
      <w:r w:rsidRPr="000C5802">
        <w:rPr>
          <w:i/>
        </w:rPr>
        <w:t xml:space="preserve">        </w:t>
      </w:r>
      <w:r w:rsidR="00D26D22" w:rsidRPr="000C5802">
        <w:rPr>
          <w:i/>
        </w:rPr>
        <w:t xml:space="preserve">El </w:t>
      </w:r>
      <w:r w:rsidRPr="000C5802">
        <w:rPr>
          <w:i/>
        </w:rPr>
        <w:t xml:space="preserve">   </w:t>
      </w:r>
      <w:r w:rsidR="00D26D22" w:rsidRPr="000C5802">
        <w:rPr>
          <w:i/>
        </w:rPr>
        <w:t xml:space="preserve">cantante </w:t>
      </w:r>
      <w:r w:rsidRPr="000C5802">
        <w:rPr>
          <w:i/>
        </w:rPr>
        <w:t xml:space="preserve">    </w:t>
      </w:r>
      <w:r w:rsidR="00D26D22" w:rsidRPr="000C5802">
        <w:rPr>
          <w:i/>
        </w:rPr>
        <w:t>d</w:t>
      </w:r>
      <w:r w:rsidRPr="000C5802">
        <w:rPr>
          <w:i/>
        </w:rPr>
        <w:t>ará       un    concierto      este   sábado       en           la      caseta  municipal.</w:t>
      </w:r>
    </w:p>
    <w:p w:rsidR="000C5802" w:rsidRPr="000C5802" w:rsidRDefault="000C5802" w:rsidP="000C5802">
      <w:pPr>
        <w:jc w:val="both"/>
        <w:rPr>
          <w:lang w:val="en-US"/>
        </w:rPr>
      </w:pPr>
      <w:r w:rsidRPr="000C5802">
        <w:rPr>
          <w:lang w:val="en-US"/>
        </w:rPr>
        <w:t xml:space="preserve">                                                                                                            </w:t>
      </w:r>
      <w:proofErr w:type="gramStart"/>
      <w:r>
        <w:rPr>
          <w:lang w:val="en-US"/>
        </w:rPr>
        <w:t>p</w:t>
      </w:r>
      <w:r w:rsidRPr="000C5802">
        <w:rPr>
          <w:lang w:val="en-US"/>
        </w:rPr>
        <w:t>rep</w:t>
      </w:r>
      <w:proofErr w:type="gramEnd"/>
      <w:r w:rsidRPr="000C5802">
        <w:rPr>
          <w:lang w:val="en-US"/>
        </w:rPr>
        <w:t xml:space="preserve">   </w:t>
      </w:r>
      <w:r>
        <w:rPr>
          <w:lang w:val="en-US"/>
        </w:rPr>
        <w:t xml:space="preserve">  </w:t>
      </w:r>
      <w:r w:rsidRPr="000C5802">
        <w:rPr>
          <w:lang w:val="en-US"/>
        </w:rPr>
        <w:t xml:space="preserve">  </w:t>
      </w:r>
      <w:proofErr w:type="spellStart"/>
      <w:r w:rsidRPr="000C5802">
        <w:rPr>
          <w:lang w:val="en-US"/>
        </w:rPr>
        <w:t>Det</w:t>
      </w:r>
      <w:proofErr w:type="spellEnd"/>
      <w:r w:rsidRPr="000C5802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0C5802">
        <w:rPr>
          <w:lang w:val="en-US"/>
        </w:rPr>
        <w:t xml:space="preserve">     N          </w:t>
      </w:r>
      <w:proofErr w:type="spellStart"/>
      <w:r w:rsidRPr="000C5802">
        <w:rPr>
          <w:lang w:val="en-US"/>
        </w:rPr>
        <w:t>Ady</w:t>
      </w:r>
      <w:proofErr w:type="spellEnd"/>
    </w:p>
    <w:p w:rsidR="000C5802" w:rsidRPr="000C5802" w:rsidRDefault="000C5802" w:rsidP="000C5802">
      <w:pPr>
        <w:jc w:val="both"/>
      </w:pPr>
      <w:r w:rsidRPr="000C5802">
        <w:t xml:space="preserve">                                                 </w:t>
      </w:r>
      <w:proofErr w:type="spellStart"/>
      <w:r w:rsidRPr="000C5802">
        <w:t>Det</w:t>
      </w:r>
      <w:proofErr w:type="spellEnd"/>
      <w:r w:rsidRPr="000C5802">
        <w:t xml:space="preserve">       N                </w:t>
      </w:r>
      <w:proofErr w:type="spellStart"/>
      <w:r w:rsidRPr="000C5802">
        <w:t>Det</w:t>
      </w:r>
      <w:proofErr w:type="spellEnd"/>
      <w:r w:rsidRPr="000C5802">
        <w:t xml:space="preserve">        N           E                  SN/T</w:t>
      </w:r>
    </w:p>
    <w:p w:rsidR="000C5802" w:rsidRPr="000C5802" w:rsidRDefault="000C5802" w:rsidP="000C5802">
      <w:pPr>
        <w:jc w:val="both"/>
      </w:pPr>
      <w:r>
        <w:rPr>
          <w:noProof/>
          <w:lang w:eastAsia="es-ES"/>
        </w:rPr>
        <w:pict>
          <v:shape id="_x0000_s1046" type="#_x0000_t32" style="position:absolute;left:0;text-align:left;margin-left:284.05pt;margin-top:6.5pt;width:141.4pt;height:0;z-index:251675648" o:connectortype="straight" strokeweight="1pt"/>
        </w:pict>
      </w:r>
      <w:r>
        <w:rPr>
          <w:noProof/>
          <w:lang w:eastAsia="es-ES"/>
        </w:rPr>
        <w:pict>
          <v:shape id="_x0000_s1045" type="#_x0000_t32" style="position:absolute;left:0;text-align:left;margin-left:208.15pt;margin-top:6.5pt;width:59.65pt;height:0;z-index:251674624" o:connectortype="straight" strokeweight="1pt"/>
        </w:pict>
      </w:r>
      <w:r>
        <w:rPr>
          <w:noProof/>
          <w:lang w:eastAsia="es-ES"/>
        </w:rPr>
        <w:pict>
          <v:shape id="_x0000_s1044" type="#_x0000_t32" style="position:absolute;left:0;text-align:left;margin-left:121.85pt;margin-top:6.5pt;width:68.8pt;height:0;z-index:251673600" o:connectortype="straight" strokecolor="black [3213]" strokeweight="1pt"/>
        </w:pict>
      </w:r>
    </w:p>
    <w:p w:rsidR="000C5802" w:rsidRDefault="000C5802" w:rsidP="000C5802">
      <w:pPr>
        <w:jc w:val="both"/>
        <w:rPr>
          <w:lang w:val="en-US"/>
        </w:rPr>
      </w:pPr>
      <w:r w:rsidRPr="000C5802">
        <w:rPr>
          <w:lang w:val="en-US"/>
        </w:rPr>
        <w:t xml:space="preserve">       </w:t>
      </w:r>
      <w:proofErr w:type="spellStart"/>
      <w:r w:rsidRPr="000C5802">
        <w:rPr>
          <w:lang w:val="en-US"/>
        </w:rPr>
        <w:t>Det</w:t>
      </w:r>
      <w:proofErr w:type="spellEnd"/>
      <w:r w:rsidRPr="000C5802">
        <w:rPr>
          <w:lang w:val="en-US"/>
        </w:rPr>
        <w:t xml:space="preserve">       N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</w:t>
      </w:r>
      <w:proofErr w:type="spellEnd"/>
      <w:r>
        <w:rPr>
          <w:lang w:val="en-US"/>
        </w:rPr>
        <w:t xml:space="preserve">             SN/CD                     SN/CCT                            SP/CCL</w:t>
      </w:r>
    </w:p>
    <w:p w:rsidR="000C5802" w:rsidRDefault="000C5802" w:rsidP="000C5802">
      <w:pPr>
        <w:jc w:val="both"/>
        <w:rPr>
          <w:lang w:val="en-US"/>
        </w:rPr>
      </w:pPr>
      <w:r>
        <w:rPr>
          <w:noProof/>
          <w:lang w:eastAsia="es-ES"/>
        </w:rPr>
        <w:pict>
          <v:shape id="_x0000_s1043" type="#_x0000_t32" style="position:absolute;left:0;text-align:left;margin-left:94pt;margin-top:4.9pt;width:336pt;height:0;z-index:251672576" o:connectortype="straight" strokeweight="2.25pt"/>
        </w:pict>
      </w:r>
      <w:r>
        <w:rPr>
          <w:noProof/>
          <w:lang w:eastAsia="es-ES"/>
        </w:rPr>
        <w:pict>
          <v:shape id="_x0000_s1042" type="#_x0000_t32" style="position:absolute;left:0;text-align:left;margin-left:16.8pt;margin-top:4.9pt;width:61.6pt;height:.65pt;z-index:251671552" o:connectortype="straight" strokeweight="2.25pt"/>
        </w:pict>
      </w:r>
      <w:r>
        <w:rPr>
          <w:lang w:val="en-US"/>
        </w:rPr>
        <w:t xml:space="preserve">           </w:t>
      </w:r>
    </w:p>
    <w:p w:rsidR="000C5802" w:rsidRPr="000C5802" w:rsidRDefault="000C5802" w:rsidP="000C5802">
      <w:pPr>
        <w:jc w:val="both"/>
      </w:pPr>
      <w:r>
        <w:rPr>
          <w:lang w:val="en-US"/>
        </w:rPr>
        <w:t xml:space="preserve">              </w:t>
      </w:r>
      <w:r w:rsidRPr="000C5802">
        <w:t>SN/S                                                       SV/PV</w:t>
      </w:r>
    </w:p>
    <w:p w:rsidR="000C5802" w:rsidRDefault="000C5802" w:rsidP="003F52A0">
      <w:pPr>
        <w:jc w:val="both"/>
      </w:pPr>
    </w:p>
    <w:p w:rsidR="00567861" w:rsidRDefault="00567861" w:rsidP="005F3D3C">
      <w:pPr>
        <w:pStyle w:val="Prrafodelista"/>
        <w:numPr>
          <w:ilvl w:val="0"/>
          <w:numId w:val="2"/>
        </w:numPr>
        <w:jc w:val="both"/>
      </w:pPr>
      <w:r>
        <w:t>Pedro estaba dormido.</w:t>
      </w:r>
    </w:p>
    <w:p w:rsidR="00D26D22" w:rsidRDefault="00D26D22" w:rsidP="005F3D3C">
      <w:pPr>
        <w:pStyle w:val="Prrafodelista"/>
        <w:numPr>
          <w:ilvl w:val="0"/>
          <w:numId w:val="2"/>
        </w:numPr>
        <w:jc w:val="both"/>
      </w:pPr>
      <w:r>
        <w:t>Ella usaba un anillo dorado.</w:t>
      </w:r>
    </w:p>
    <w:p w:rsidR="00D26D22" w:rsidRDefault="00D26D22" w:rsidP="005F3D3C">
      <w:pPr>
        <w:pStyle w:val="Prrafodelista"/>
        <w:numPr>
          <w:ilvl w:val="0"/>
          <w:numId w:val="2"/>
        </w:numPr>
        <w:jc w:val="both"/>
      </w:pPr>
      <w:r>
        <w:t>Mercedes mandó un correo a su profesora.</w:t>
      </w:r>
    </w:p>
    <w:p w:rsidR="00D26D22" w:rsidRDefault="00D26D22" w:rsidP="005F3D3C">
      <w:pPr>
        <w:pStyle w:val="Prrafodelista"/>
        <w:numPr>
          <w:ilvl w:val="0"/>
          <w:numId w:val="2"/>
        </w:numPr>
        <w:jc w:val="both"/>
      </w:pPr>
      <w:r>
        <w:t>El avión aterrizó en Madrid a las ocho.</w:t>
      </w:r>
    </w:p>
    <w:p w:rsidR="003253AF" w:rsidRPr="003253AF" w:rsidRDefault="00D26D22" w:rsidP="005F3D3C">
      <w:pPr>
        <w:pStyle w:val="Prrafodelista"/>
        <w:numPr>
          <w:ilvl w:val="0"/>
          <w:numId w:val="2"/>
        </w:numPr>
        <w:jc w:val="both"/>
      </w:pPr>
      <w:r>
        <w:t>Belén parecía muy cansada tras el examen</w:t>
      </w:r>
      <w:r w:rsidR="005F3D3C">
        <w:t>.</w:t>
      </w:r>
    </w:p>
    <w:sectPr w:rsidR="003253AF" w:rsidRPr="003253AF" w:rsidSect="00011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C55D0"/>
    <w:multiLevelType w:val="hybridMultilevel"/>
    <w:tmpl w:val="A56A7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82AEC"/>
    <w:multiLevelType w:val="hybridMultilevel"/>
    <w:tmpl w:val="92E25F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A434B"/>
    <w:rsid w:val="00011A33"/>
    <w:rsid w:val="00024B60"/>
    <w:rsid w:val="000C5802"/>
    <w:rsid w:val="002A434B"/>
    <w:rsid w:val="003253AF"/>
    <w:rsid w:val="003F52A0"/>
    <w:rsid w:val="00567861"/>
    <w:rsid w:val="005F3D3C"/>
    <w:rsid w:val="006D771D"/>
    <w:rsid w:val="00737739"/>
    <w:rsid w:val="00895C01"/>
    <w:rsid w:val="00D10973"/>
    <w:rsid w:val="00D26D22"/>
    <w:rsid w:val="00DD22B6"/>
    <w:rsid w:val="00E203AA"/>
    <w:rsid w:val="00ED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_x0000_s1026"/>
        <o:r id="V:Rule6" type="connector" idref="#_x0000_s1032"/>
        <o:r id="V:Rule8" type="connector" idref="#_x0000_s1033"/>
        <o:r id="V:Rule12" type="connector" idref="#_x0000_s1035"/>
        <o:r id="V:Rule14" type="connector" idref="#_x0000_s1039"/>
        <o:r id="V:Rule16" type="connector" idref="#_x0000_s1040"/>
        <o:r id="V:Rule18" type="connector" idref="#_x0000_s1041"/>
        <o:r id="V:Rule20" type="connector" idref="#_x0000_s1042"/>
        <o:r id="V:Rule22" type="connector" idref="#_x0000_s1043"/>
        <o:r id="V:Rule24" type="connector" idref="#_x0000_s1044"/>
        <o:r id="V:Rule26" type="connector" idref="#_x0000_s1045"/>
        <o:r id="V:Rule28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52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25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2020-04-21T18:05:00Z</dcterms:created>
  <dcterms:modified xsi:type="dcterms:W3CDTF">2020-04-22T10:22:00Z</dcterms:modified>
</cp:coreProperties>
</file>