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E7" w:rsidRDefault="00EA72E7">
      <w:pPr>
        <w:pStyle w:val="Textoindependiente"/>
        <w:rPr>
          <w:i w:val="0"/>
          <w:sz w:val="20"/>
        </w:rPr>
      </w:pPr>
    </w:p>
    <w:p w:rsidR="00361ACA" w:rsidRDefault="00361ACA">
      <w:pPr>
        <w:pStyle w:val="Textoindependiente"/>
        <w:rPr>
          <w:i w:val="0"/>
          <w:sz w:val="20"/>
        </w:rPr>
      </w:pPr>
    </w:p>
    <w:p w:rsidR="00421618" w:rsidRPr="00421618" w:rsidRDefault="00421618" w:rsidP="00421618">
      <w:pPr>
        <w:pStyle w:val="NormalWeb"/>
        <w:jc w:val="center"/>
        <w:rPr>
          <w:i/>
          <w:iCs/>
          <w:sz w:val="28"/>
          <w:szCs w:val="28"/>
          <w:u w:val="single"/>
          <w:lang w:eastAsia="en-US"/>
        </w:rPr>
      </w:pPr>
      <w:bookmarkStart w:id="0" w:name="_GoBack"/>
      <w:r w:rsidRPr="00421618">
        <w:rPr>
          <w:b/>
          <w:bCs/>
          <w:i/>
          <w:iCs/>
          <w:sz w:val="28"/>
          <w:szCs w:val="28"/>
          <w:u w:val="single"/>
          <w:lang w:eastAsia="en-US"/>
        </w:rPr>
        <w:t>HOJA DE NOTIFICACIÓN DE SITUACIONES DE RIESGO O DESAMPARO</w:t>
      </w:r>
    </w:p>
    <w:bookmarkEnd w:id="0"/>
    <w:p w:rsidR="00421618" w:rsidRPr="00421618" w:rsidRDefault="00421618" w:rsidP="00421618">
      <w:pPr>
        <w:pStyle w:val="NormalWeb"/>
        <w:rPr>
          <w:i/>
          <w:iCs/>
          <w:sz w:val="28"/>
          <w:szCs w:val="28"/>
          <w:lang w:eastAsia="en-US"/>
        </w:rPr>
      </w:pPr>
      <w:r w:rsidRPr="00421618">
        <w:rPr>
          <w:b/>
          <w:bCs/>
          <w:i/>
          <w:iCs/>
          <w:sz w:val="28"/>
          <w:szCs w:val="28"/>
          <w:lang w:eastAsia="en-US"/>
        </w:rPr>
        <w:t>1. Datos de identificación del menor</w:t>
      </w:r>
    </w:p>
    <w:p w:rsidR="00421618" w:rsidRPr="00421618" w:rsidRDefault="00421618" w:rsidP="00421618">
      <w:pPr>
        <w:pStyle w:val="NormalWeb"/>
        <w:numPr>
          <w:ilvl w:val="0"/>
          <w:numId w:val="1"/>
        </w:numPr>
        <w:rPr>
          <w:i/>
          <w:iCs/>
          <w:sz w:val="28"/>
          <w:szCs w:val="28"/>
          <w:lang w:eastAsia="en-US"/>
        </w:rPr>
      </w:pPr>
      <w:r w:rsidRPr="00421618">
        <w:rPr>
          <w:i/>
          <w:iCs/>
          <w:sz w:val="28"/>
          <w:szCs w:val="28"/>
          <w:lang w:eastAsia="en-US"/>
        </w:rPr>
        <w:t>Nombre completo:</w:t>
      </w:r>
    </w:p>
    <w:p w:rsidR="00421618" w:rsidRPr="00421618" w:rsidRDefault="00421618" w:rsidP="00421618">
      <w:pPr>
        <w:pStyle w:val="NormalWeb"/>
        <w:numPr>
          <w:ilvl w:val="0"/>
          <w:numId w:val="1"/>
        </w:numPr>
        <w:rPr>
          <w:i/>
          <w:iCs/>
          <w:sz w:val="28"/>
          <w:szCs w:val="28"/>
          <w:lang w:eastAsia="en-US"/>
        </w:rPr>
      </w:pPr>
      <w:r w:rsidRPr="00421618">
        <w:rPr>
          <w:i/>
          <w:iCs/>
          <w:sz w:val="28"/>
          <w:szCs w:val="28"/>
          <w:lang w:eastAsia="en-US"/>
        </w:rPr>
        <w:t>Fecha de nacimiento:</w:t>
      </w:r>
    </w:p>
    <w:p w:rsidR="00421618" w:rsidRPr="00421618" w:rsidRDefault="00421618" w:rsidP="00421618">
      <w:pPr>
        <w:pStyle w:val="NormalWeb"/>
        <w:numPr>
          <w:ilvl w:val="0"/>
          <w:numId w:val="1"/>
        </w:numPr>
        <w:rPr>
          <w:i/>
          <w:iCs/>
          <w:sz w:val="28"/>
          <w:szCs w:val="28"/>
          <w:lang w:eastAsia="en-US"/>
        </w:rPr>
      </w:pPr>
      <w:r w:rsidRPr="00421618">
        <w:rPr>
          <w:i/>
          <w:iCs/>
          <w:sz w:val="28"/>
          <w:szCs w:val="28"/>
          <w:lang w:eastAsia="en-US"/>
        </w:rPr>
        <w:t>Domicilio:</w:t>
      </w:r>
    </w:p>
    <w:p w:rsidR="00421618" w:rsidRPr="00421618" w:rsidRDefault="00421618" w:rsidP="00421618">
      <w:pPr>
        <w:pStyle w:val="NormalWeb"/>
        <w:numPr>
          <w:ilvl w:val="0"/>
          <w:numId w:val="1"/>
        </w:numPr>
        <w:rPr>
          <w:i/>
          <w:iCs/>
          <w:sz w:val="28"/>
          <w:szCs w:val="28"/>
          <w:lang w:eastAsia="en-US"/>
        </w:rPr>
      </w:pPr>
      <w:r w:rsidRPr="00421618">
        <w:rPr>
          <w:i/>
          <w:iCs/>
          <w:sz w:val="28"/>
          <w:szCs w:val="28"/>
          <w:lang w:eastAsia="en-US"/>
        </w:rPr>
        <w:t>Documento de identidad o equivalente (si procede):</w:t>
      </w:r>
    </w:p>
    <w:p w:rsidR="00421618" w:rsidRPr="00421618" w:rsidRDefault="00421618" w:rsidP="00421618">
      <w:pPr>
        <w:pStyle w:val="NormalWeb"/>
        <w:rPr>
          <w:i/>
          <w:iCs/>
          <w:sz w:val="28"/>
          <w:szCs w:val="28"/>
          <w:lang w:eastAsia="en-US"/>
        </w:rPr>
      </w:pPr>
      <w:r w:rsidRPr="00421618">
        <w:rPr>
          <w:b/>
          <w:bCs/>
          <w:i/>
          <w:iCs/>
          <w:sz w:val="28"/>
          <w:szCs w:val="28"/>
          <w:lang w:eastAsia="en-US"/>
        </w:rPr>
        <w:t>2. Indicadores de riesgo y desamparo</w:t>
      </w:r>
    </w:p>
    <w:p w:rsidR="00421618" w:rsidRPr="00421618" w:rsidRDefault="00421618" w:rsidP="00421618">
      <w:pPr>
        <w:pStyle w:val="NormalWeb"/>
        <w:numPr>
          <w:ilvl w:val="0"/>
          <w:numId w:val="2"/>
        </w:numPr>
        <w:rPr>
          <w:i/>
          <w:iCs/>
          <w:sz w:val="28"/>
          <w:szCs w:val="28"/>
          <w:lang w:eastAsia="en-US"/>
        </w:rPr>
      </w:pPr>
      <w:r w:rsidRPr="00421618">
        <w:rPr>
          <w:i/>
          <w:iCs/>
          <w:sz w:val="28"/>
          <w:szCs w:val="28"/>
          <w:lang w:eastAsia="en-US"/>
        </w:rPr>
        <w:t>Breve descripción de los indicadores detectados:</w:t>
      </w:r>
    </w:p>
    <w:p w:rsidR="00421618" w:rsidRPr="00421618" w:rsidRDefault="00421618" w:rsidP="00421618">
      <w:pPr>
        <w:pStyle w:val="NormalWeb"/>
        <w:rPr>
          <w:i/>
          <w:iCs/>
          <w:sz w:val="28"/>
          <w:szCs w:val="28"/>
          <w:lang w:eastAsia="en-US"/>
        </w:rPr>
      </w:pPr>
      <w:r w:rsidRPr="00421618">
        <w:rPr>
          <w:b/>
          <w:bCs/>
          <w:i/>
          <w:iCs/>
          <w:sz w:val="28"/>
          <w:szCs w:val="28"/>
          <w:lang w:eastAsia="en-US"/>
        </w:rPr>
        <w:t>3. Valoración de la situación detectada</w:t>
      </w:r>
    </w:p>
    <w:p w:rsidR="00421618" w:rsidRPr="00421618" w:rsidRDefault="00421618" w:rsidP="00421618">
      <w:pPr>
        <w:pStyle w:val="NormalWeb"/>
        <w:numPr>
          <w:ilvl w:val="0"/>
          <w:numId w:val="3"/>
        </w:numPr>
        <w:rPr>
          <w:i/>
          <w:iCs/>
          <w:sz w:val="28"/>
          <w:szCs w:val="28"/>
          <w:lang w:eastAsia="en-US"/>
        </w:rPr>
      </w:pPr>
      <w:r w:rsidRPr="00421618">
        <w:rPr>
          <w:i/>
          <w:iCs/>
          <w:sz w:val="28"/>
          <w:szCs w:val="28"/>
          <w:lang w:eastAsia="en-US"/>
        </w:rPr>
        <w:t>Nivel de gravedad: ( ) Leve / ( ) Moderado / ( ) Grave</w:t>
      </w:r>
    </w:p>
    <w:p w:rsidR="00421618" w:rsidRPr="00421618" w:rsidRDefault="00421618" w:rsidP="00421618">
      <w:pPr>
        <w:pStyle w:val="NormalWeb"/>
        <w:numPr>
          <w:ilvl w:val="0"/>
          <w:numId w:val="3"/>
        </w:numPr>
        <w:rPr>
          <w:i/>
          <w:iCs/>
          <w:sz w:val="28"/>
          <w:szCs w:val="28"/>
          <w:lang w:eastAsia="en-US"/>
        </w:rPr>
      </w:pPr>
      <w:r w:rsidRPr="00421618">
        <w:rPr>
          <w:i/>
          <w:iCs/>
          <w:sz w:val="28"/>
          <w:szCs w:val="28"/>
          <w:lang w:eastAsia="en-US"/>
        </w:rPr>
        <w:t>Detalles de la valoración realizada:</w:t>
      </w:r>
    </w:p>
    <w:p w:rsidR="00421618" w:rsidRPr="00421618" w:rsidRDefault="00421618" w:rsidP="00421618">
      <w:pPr>
        <w:pStyle w:val="NormalWeb"/>
        <w:rPr>
          <w:i/>
          <w:iCs/>
          <w:sz w:val="28"/>
          <w:szCs w:val="28"/>
          <w:lang w:eastAsia="en-US"/>
        </w:rPr>
      </w:pPr>
      <w:r w:rsidRPr="00421618">
        <w:rPr>
          <w:b/>
          <w:bCs/>
          <w:i/>
          <w:iCs/>
          <w:sz w:val="28"/>
          <w:szCs w:val="28"/>
          <w:lang w:eastAsia="en-US"/>
        </w:rPr>
        <w:t>4. Fuente de detección</w:t>
      </w:r>
    </w:p>
    <w:p w:rsidR="00421618" w:rsidRPr="00421618" w:rsidRDefault="00421618" w:rsidP="00421618">
      <w:pPr>
        <w:pStyle w:val="NormalWeb"/>
        <w:numPr>
          <w:ilvl w:val="0"/>
          <w:numId w:val="4"/>
        </w:numPr>
        <w:rPr>
          <w:i/>
          <w:iCs/>
          <w:sz w:val="28"/>
          <w:szCs w:val="28"/>
          <w:lang w:eastAsia="en-US"/>
        </w:rPr>
      </w:pPr>
      <w:r w:rsidRPr="00421618">
        <w:rPr>
          <w:i/>
          <w:iCs/>
          <w:sz w:val="28"/>
          <w:szCs w:val="28"/>
          <w:lang w:eastAsia="en-US"/>
        </w:rPr>
        <w:t>Persona que realiza la notificación (opcional):</w:t>
      </w:r>
    </w:p>
    <w:p w:rsidR="00421618" w:rsidRPr="00421618" w:rsidRDefault="00421618" w:rsidP="00421618">
      <w:pPr>
        <w:pStyle w:val="NormalWeb"/>
        <w:numPr>
          <w:ilvl w:val="0"/>
          <w:numId w:val="4"/>
        </w:numPr>
        <w:rPr>
          <w:i/>
          <w:iCs/>
          <w:sz w:val="28"/>
          <w:szCs w:val="28"/>
          <w:lang w:eastAsia="en-US"/>
        </w:rPr>
      </w:pPr>
      <w:r w:rsidRPr="00421618">
        <w:rPr>
          <w:i/>
          <w:iCs/>
          <w:sz w:val="28"/>
          <w:szCs w:val="28"/>
          <w:lang w:eastAsia="en-US"/>
        </w:rPr>
        <w:t>Contexto o circunstancias en las que se detectó el caso:</w:t>
      </w:r>
    </w:p>
    <w:p w:rsidR="00421618" w:rsidRPr="00421618" w:rsidRDefault="00421618" w:rsidP="00421618">
      <w:pPr>
        <w:pStyle w:val="NormalWeb"/>
        <w:rPr>
          <w:i/>
          <w:iCs/>
          <w:sz w:val="28"/>
          <w:szCs w:val="28"/>
          <w:lang w:eastAsia="en-US"/>
        </w:rPr>
      </w:pPr>
      <w:r w:rsidRPr="00421618">
        <w:rPr>
          <w:b/>
          <w:bCs/>
          <w:i/>
          <w:iCs/>
          <w:sz w:val="28"/>
          <w:szCs w:val="28"/>
          <w:lang w:eastAsia="en-US"/>
        </w:rPr>
        <w:t>5. Documentación complementaria adjunta</w:t>
      </w:r>
    </w:p>
    <w:p w:rsidR="00421618" w:rsidRPr="00421618" w:rsidRDefault="00421618" w:rsidP="00421618">
      <w:pPr>
        <w:pStyle w:val="NormalWeb"/>
        <w:numPr>
          <w:ilvl w:val="0"/>
          <w:numId w:val="5"/>
        </w:numPr>
        <w:rPr>
          <w:i/>
          <w:iCs/>
          <w:sz w:val="28"/>
          <w:szCs w:val="28"/>
          <w:lang w:eastAsia="en-US"/>
        </w:rPr>
      </w:pPr>
      <w:r w:rsidRPr="00421618">
        <w:rPr>
          <w:i/>
          <w:iCs/>
          <w:sz w:val="28"/>
          <w:szCs w:val="28"/>
          <w:lang w:eastAsia="en-US"/>
        </w:rPr>
        <w:t>Listado de documentos adjuntos (si los hay):</w:t>
      </w:r>
    </w:p>
    <w:p w:rsidR="00421618" w:rsidRPr="00421618" w:rsidRDefault="00421618" w:rsidP="00421618">
      <w:pPr>
        <w:pStyle w:val="NormalWeb"/>
        <w:rPr>
          <w:i/>
          <w:iCs/>
          <w:sz w:val="28"/>
          <w:szCs w:val="28"/>
          <w:lang w:eastAsia="en-US"/>
        </w:rPr>
      </w:pPr>
      <w:r w:rsidRPr="00421618">
        <w:rPr>
          <w:b/>
          <w:bCs/>
          <w:i/>
          <w:iCs/>
          <w:sz w:val="28"/>
          <w:szCs w:val="28"/>
          <w:lang w:eastAsia="en-US"/>
        </w:rPr>
        <w:t>6. Actuaciones realizadas (si las hubiera)</w:t>
      </w:r>
    </w:p>
    <w:p w:rsidR="00421618" w:rsidRPr="00421618" w:rsidRDefault="00421618" w:rsidP="00421618">
      <w:pPr>
        <w:pStyle w:val="NormalWeb"/>
        <w:numPr>
          <w:ilvl w:val="0"/>
          <w:numId w:val="6"/>
        </w:numPr>
        <w:rPr>
          <w:i/>
          <w:iCs/>
          <w:sz w:val="28"/>
          <w:szCs w:val="28"/>
          <w:lang w:eastAsia="en-US"/>
        </w:rPr>
      </w:pPr>
      <w:r w:rsidRPr="00421618">
        <w:rPr>
          <w:i/>
          <w:iCs/>
          <w:sz w:val="28"/>
          <w:szCs w:val="28"/>
          <w:lang w:eastAsia="en-US"/>
        </w:rPr>
        <w:t>Resumen de las acciones llevadas a cabo previamente:</w:t>
      </w:r>
    </w:p>
    <w:p w:rsidR="00F53C60" w:rsidRDefault="00F53C60" w:rsidP="00356EFB">
      <w:pPr>
        <w:pStyle w:val="Textoindependiente"/>
      </w:pPr>
    </w:p>
    <w:p w:rsidR="00F53C60" w:rsidRDefault="00F53C60" w:rsidP="00356EFB">
      <w:pPr>
        <w:pStyle w:val="Textoindependiente"/>
      </w:pPr>
      <w:r>
        <w:t>Sin nada más que declara</w:t>
      </w:r>
      <w:r w:rsidR="00893E4C">
        <w:t>r</w:t>
      </w:r>
      <w:r>
        <w:t xml:space="preserve">. </w:t>
      </w:r>
    </w:p>
    <w:p w:rsidR="00F53C60" w:rsidRDefault="00F53C60" w:rsidP="00356EFB">
      <w:pPr>
        <w:pStyle w:val="Textoindependiente"/>
      </w:pPr>
    </w:p>
    <w:p w:rsidR="00F53C60" w:rsidRDefault="00F53C60" w:rsidP="00F53C60">
      <w:pPr>
        <w:pStyle w:val="Textoindependiente"/>
        <w:jc w:val="center"/>
      </w:pPr>
      <w:r>
        <w:t xml:space="preserve">Espartinas a </w:t>
      </w:r>
      <w:r w:rsidR="00421618">
        <w:t xml:space="preserve">   </w:t>
      </w:r>
      <w:r>
        <w:t xml:space="preserve"> de </w:t>
      </w:r>
      <w:r w:rsidR="00421618">
        <w:t xml:space="preserve">                      </w:t>
      </w:r>
      <w:r>
        <w:t xml:space="preserve"> </w:t>
      </w:r>
      <w:proofErr w:type="spellStart"/>
      <w:r>
        <w:t>de</w:t>
      </w:r>
      <w:proofErr w:type="spellEnd"/>
      <w:r>
        <w:t xml:space="preserve"> 2025</w:t>
      </w:r>
    </w:p>
    <w:p w:rsidR="00F53C60" w:rsidRDefault="00F53C60" w:rsidP="00F53C60">
      <w:pPr>
        <w:pStyle w:val="Textoindependiente"/>
        <w:jc w:val="center"/>
      </w:pPr>
    </w:p>
    <w:p w:rsidR="00F53C60" w:rsidRDefault="00F53C60" w:rsidP="00F53C60">
      <w:pPr>
        <w:pStyle w:val="Textoindependiente"/>
        <w:jc w:val="center"/>
      </w:pPr>
    </w:p>
    <w:p w:rsidR="00F53C60" w:rsidRDefault="00F53C60" w:rsidP="00F53C60">
      <w:pPr>
        <w:pStyle w:val="Textoindependiente"/>
        <w:jc w:val="center"/>
      </w:pPr>
    </w:p>
    <w:p w:rsidR="00F53C60" w:rsidRDefault="00F53C60" w:rsidP="00F53C60">
      <w:pPr>
        <w:pStyle w:val="Textoindependiente"/>
        <w:jc w:val="center"/>
      </w:pPr>
    </w:p>
    <w:p w:rsidR="00F53C60" w:rsidRDefault="00F53C60" w:rsidP="00F53C60">
      <w:pPr>
        <w:pStyle w:val="Textoindependiente"/>
        <w:jc w:val="center"/>
      </w:pPr>
      <w:r>
        <w:t>Fdo. Juan Francisco Soto García</w:t>
      </w:r>
    </w:p>
    <w:p w:rsidR="00F53C60" w:rsidRDefault="00F53C60" w:rsidP="00356EFB">
      <w:pPr>
        <w:pStyle w:val="Textoindependiente"/>
      </w:pPr>
    </w:p>
    <w:p w:rsidR="00524B65" w:rsidRDefault="00F53C60" w:rsidP="00356EFB">
      <w:pPr>
        <w:pStyle w:val="Textoindependiente"/>
      </w:pPr>
      <w:r>
        <w:t xml:space="preserve">  </w:t>
      </w:r>
      <w:r w:rsidR="000C53FD">
        <w:t xml:space="preserve"> </w:t>
      </w:r>
      <w:r w:rsidR="00524B65">
        <w:t xml:space="preserve">               </w:t>
      </w:r>
    </w:p>
    <w:sectPr w:rsidR="00524B65" w:rsidSect="00356EFB">
      <w:headerReference w:type="default" r:id="rId8"/>
      <w:footerReference w:type="default" r:id="rId9"/>
      <w:type w:val="continuous"/>
      <w:pgSz w:w="11920" w:h="16860"/>
      <w:pgMar w:top="280" w:right="840" w:bottom="280" w:left="1160" w:header="23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AC" w:rsidRDefault="00DE09AC" w:rsidP="00B6731C">
      <w:r>
        <w:separator/>
      </w:r>
    </w:p>
  </w:endnote>
  <w:endnote w:type="continuationSeparator" w:id="0">
    <w:p w:rsidR="00DE09AC" w:rsidRDefault="00DE09AC" w:rsidP="00B6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1C" w:rsidRDefault="00981156" w:rsidP="00B6731C">
    <w:pPr>
      <w:spacing w:before="187"/>
      <w:ind w:left="2846" w:right="2619"/>
      <w:jc w:val="center"/>
      <w:rPr>
        <w:rFonts w:ascii="Verdana" w:hAnsi="Verdana"/>
        <w:b/>
        <w:i/>
        <w:sz w:val="10"/>
      </w:rPr>
    </w:pPr>
    <w:r>
      <w:rPr>
        <w:rFonts w:ascii="Verdana" w:hAnsi="Verdana"/>
        <w:b/>
        <w:i/>
        <w:color w:val="339966"/>
        <w:sz w:val="10"/>
      </w:rPr>
      <w:t>C/ Miguel Ángel Blanco</w:t>
    </w:r>
    <w:r w:rsidR="00B6731C">
      <w:rPr>
        <w:rFonts w:ascii="Verdana" w:hAnsi="Verdana"/>
        <w:b/>
        <w:i/>
        <w:color w:val="339966"/>
        <w:sz w:val="10"/>
      </w:rPr>
      <w:t>,</w:t>
    </w:r>
    <w:r w:rsidR="00B6731C">
      <w:rPr>
        <w:rFonts w:ascii="Verdana" w:hAnsi="Verdana"/>
        <w:b/>
        <w:i/>
        <w:color w:val="339966"/>
        <w:spacing w:val="-4"/>
        <w:sz w:val="10"/>
      </w:rPr>
      <w:t xml:space="preserve"> </w:t>
    </w:r>
    <w:r w:rsidR="00B6731C">
      <w:rPr>
        <w:rFonts w:ascii="Verdana" w:hAnsi="Verdana"/>
        <w:b/>
        <w:i/>
        <w:color w:val="339966"/>
        <w:sz w:val="10"/>
      </w:rPr>
      <w:t>s/n</w:t>
    </w:r>
    <w:r w:rsidR="00B6731C">
      <w:rPr>
        <w:rFonts w:ascii="Verdana" w:hAnsi="Verdana"/>
        <w:b/>
        <w:i/>
        <w:color w:val="339966"/>
        <w:spacing w:val="-5"/>
        <w:sz w:val="10"/>
      </w:rPr>
      <w:t xml:space="preserve"> </w:t>
    </w:r>
    <w:r w:rsidR="00B6731C">
      <w:rPr>
        <w:rFonts w:ascii="Verdana" w:hAnsi="Verdana"/>
        <w:b/>
        <w:i/>
        <w:color w:val="339966"/>
        <w:sz w:val="10"/>
      </w:rPr>
      <w:t>–</w:t>
    </w:r>
    <w:r w:rsidR="00B6731C">
      <w:rPr>
        <w:rFonts w:ascii="Verdana" w:hAnsi="Verdana"/>
        <w:b/>
        <w:i/>
        <w:color w:val="339966"/>
        <w:spacing w:val="-5"/>
        <w:sz w:val="10"/>
      </w:rPr>
      <w:t xml:space="preserve"> </w:t>
    </w:r>
    <w:r w:rsidR="00B6731C">
      <w:rPr>
        <w:rFonts w:ascii="Verdana" w:hAnsi="Verdana"/>
        <w:b/>
        <w:i/>
        <w:color w:val="339966"/>
        <w:sz w:val="10"/>
      </w:rPr>
      <w:t>(41807)</w:t>
    </w:r>
    <w:r w:rsidR="00B6731C">
      <w:rPr>
        <w:rFonts w:ascii="Verdana" w:hAnsi="Verdana"/>
        <w:b/>
        <w:i/>
        <w:color w:val="339966"/>
        <w:spacing w:val="-4"/>
        <w:sz w:val="10"/>
      </w:rPr>
      <w:t xml:space="preserve"> </w:t>
    </w:r>
    <w:r w:rsidR="00B6731C">
      <w:rPr>
        <w:rFonts w:ascii="Verdana" w:hAnsi="Verdana"/>
        <w:b/>
        <w:i/>
        <w:color w:val="339966"/>
        <w:sz w:val="10"/>
      </w:rPr>
      <w:t>Espartinas</w:t>
    </w:r>
    <w:r w:rsidR="00B6731C">
      <w:rPr>
        <w:rFonts w:ascii="Verdana" w:hAnsi="Verdana"/>
        <w:b/>
        <w:i/>
        <w:color w:val="339966"/>
        <w:spacing w:val="-5"/>
        <w:sz w:val="10"/>
      </w:rPr>
      <w:t xml:space="preserve"> </w:t>
    </w:r>
    <w:r w:rsidR="00B6731C">
      <w:rPr>
        <w:rFonts w:ascii="Verdana" w:hAnsi="Verdana"/>
        <w:b/>
        <w:i/>
        <w:color w:val="339966"/>
        <w:sz w:val="10"/>
      </w:rPr>
      <w:t>–</w:t>
    </w:r>
    <w:r w:rsidR="00B6731C">
      <w:rPr>
        <w:rFonts w:ascii="Verdana" w:hAnsi="Verdana"/>
        <w:b/>
        <w:i/>
        <w:color w:val="339966"/>
        <w:spacing w:val="-5"/>
        <w:sz w:val="10"/>
      </w:rPr>
      <w:t xml:space="preserve"> </w:t>
    </w:r>
    <w:r w:rsidR="00B6731C">
      <w:rPr>
        <w:rFonts w:ascii="Verdana" w:hAnsi="Verdana"/>
        <w:b/>
        <w:i/>
        <w:color w:val="339966"/>
        <w:sz w:val="10"/>
      </w:rPr>
      <w:t>Sevilla</w:t>
    </w:r>
    <w:r w:rsidR="00B6731C">
      <w:rPr>
        <w:rFonts w:ascii="Verdana" w:hAnsi="Verdana"/>
        <w:b/>
        <w:i/>
        <w:color w:val="339966"/>
        <w:spacing w:val="1"/>
        <w:sz w:val="10"/>
      </w:rPr>
      <w:t xml:space="preserve"> </w:t>
    </w:r>
    <w:hyperlink r:id="rId1">
      <w:r w:rsidR="00B6731C">
        <w:rPr>
          <w:rFonts w:ascii="Verdana" w:hAnsi="Verdana"/>
          <w:b/>
          <w:i/>
          <w:color w:val="339966"/>
          <w:sz w:val="10"/>
        </w:rPr>
        <w:t>41008398.edu@juntadeandalucia.es</w:t>
      </w:r>
    </w:hyperlink>
  </w:p>
  <w:p w:rsidR="00B6731C" w:rsidRDefault="00B6731C" w:rsidP="00B6731C">
    <w:pPr>
      <w:spacing w:before="43" w:line="121" w:lineRule="exact"/>
      <w:ind w:left="1213" w:right="947"/>
      <w:jc w:val="center"/>
      <w:rPr>
        <w:rFonts w:ascii="Verdana"/>
        <w:b/>
        <w:i/>
        <w:sz w:val="10"/>
      </w:rPr>
    </w:pPr>
    <w:r>
      <w:rPr>
        <w:rFonts w:ascii="Verdana"/>
        <w:b/>
        <w:i/>
        <w:color w:val="339966"/>
        <w:sz w:val="10"/>
      </w:rPr>
      <w:t>Tlf.</w:t>
    </w:r>
    <w:r>
      <w:rPr>
        <w:rFonts w:ascii="Verdana"/>
        <w:b/>
        <w:i/>
        <w:color w:val="339966"/>
        <w:spacing w:val="-4"/>
        <w:sz w:val="10"/>
      </w:rPr>
      <w:t xml:space="preserve"> </w:t>
    </w:r>
    <w:r w:rsidR="00241B46">
      <w:rPr>
        <w:rFonts w:ascii="Verdana"/>
        <w:b/>
        <w:i/>
        <w:color w:val="339966"/>
        <w:spacing w:val="-4"/>
        <w:sz w:val="10"/>
      </w:rPr>
      <w:t xml:space="preserve">+34 </w:t>
    </w:r>
    <w:r>
      <w:rPr>
        <w:rFonts w:ascii="Verdana"/>
        <w:b/>
        <w:i/>
        <w:color w:val="339966"/>
        <w:sz w:val="10"/>
      </w:rPr>
      <w:t>955</w:t>
    </w:r>
    <w:r>
      <w:rPr>
        <w:rFonts w:ascii="Verdana"/>
        <w:b/>
        <w:i/>
        <w:color w:val="339966"/>
        <w:spacing w:val="-3"/>
        <w:sz w:val="10"/>
      </w:rPr>
      <w:t xml:space="preserve"> </w:t>
    </w:r>
    <w:r>
      <w:rPr>
        <w:rFonts w:ascii="Verdana"/>
        <w:b/>
        <w:i/>
        <w:color w:val="339966"/>
        <w:sz w:val="10"/>
      </w:rPr>
      <w:t>622</w:t>
    </w:r>
    <w:r>
      <w:rPr>
        <w:rFonts w:ascii="Verdana"/>
        <w:b/>
        <w:i/>
        <w:color w:val="339966"/>
        <w:spacing w:val="-3"/>
        <w:sz w:val="10"/>
      </w:rPr>
      <w:t xml:space="preserve"> </w:t>
    </w:r>
    <w:r>
      <w:rPr>
        <w:rFonts w:ascii="Verdana"/>
        <w:b/>
        <w:i/>
        <w:color w:val="339966"/>
        <w:sz w:val="10"/>
      </w:rPr>
      <w:t>161-</w:t>
    </w:r>
    <w:r>
      <w:rPr>
        <w:rFonts w:ascii="Verdana"/>
        <w:b/>
        <w:i/>
        <w:color w:val="339966"/>
        <w:spacing w:val="1"/>
        <w:sz w:val="10"/>
      </w:rPr>
      <w:t xml:space="preserve"> </w:t>
    </w:r>
    <w:r w:rsidR="00241B46">
      <w:rPr>
        <w:rFonts w:ascii="Verdana"/>
        <w:b/>
        <w:i/>
        <w:color w:val="339966"/>
        <w:spacing w:val="1"/>
        <w:sz w:val="10"/>
      </w:rPr>
      <w:t xml:space="preserve">+34 </w:t>
    </w:r>
    <w:r>
      <w:rPr>
        <w:rFonts w:ascii="Verdana"/>
        <w:b/>
        <w:i/>
        <w:color w:val="339966"/>
        <w:sz w:val="10"/>
      </w:rPr>
      <w:t>671</w:t>
    </w:r>
    <w:r>
      <w:rPr>
        <w:rFonts w:ascii="Verdana"/>
        <w:b/>
        <w:i/>
        <w:color w:val="339966"/>
        <w:spacing w:val="-3"/>
        <w:sz w:val="10"/>
      </w:rPr>
      <w:t xml:space="preserve"> </w:t>
    </w:r>
    <w:r>
      <w:rPr>
        <w:rFonts w:ascii="Verdana"/>
        <w:b/>
        <w:i/>
        <w:color w:val="339966"/>
        <w:sz w:val="10"/>
      </w:rPr>
      <w:t>538</w:t>
    </w:r>
    <w:r>
      <w:rPr>
        <w:rFonts w:ascii="Verdana"/>
        <w:b/>
        <w:i/>
        <w:color w:val="339966"/>
        <w:spacing w:val="-3"/>
        <w:sz w:val="10"/>
      </w:rPr>
      <w:t xml:space="preserve"> </w:t>
    </w:r>
    <w:r>
      <w:rPr>
        <w:rFonts w:ascii="Verdana"/>
        <w:b/>
        <w:i/>
        <w:color w:val="339966"/>
        <w:sz w:val="10"/>
      </w:rPr>
      <w:t>360</w:t>
    </w:r>
  </w:p>
  <w:p w:rsidR="00B6731C" w:rsidRDefault="00DE09AC" w:rsidP="00B6731C">
    <w:pPr>
      <w:ind w:left="2861" w:right="2619"/>
      <w:jc w:val="center"/>
      <w:rPr>
        <w:rFonts w:ascii="Verdana"/>
        <w:b/>
        <w:i/>
        <w:sz w:val="10"/>
      </w:rPr>
    </w:pPr>
    <w:hyperlink r:id="rId2">
      <w:r w:rsidR="00B6731C">
        <w:rPr>
          <w:rFonts w:ascii="Verdana"/>
          <w:b/>
          <w:i/>
          <w:color w:val="339966"/>
          <w:sz w:val="10"/>
        </w:rPr>
        <w:t>www.ieslauretum.com</w:t>
      </w:r>
      <w:r w:rsidR="00B6731C">
        <w:rPr>
          <w:rFonts w:ascii="Verdana"/>
          <w:b/>
          <w:i/>
          <w:color w:val="339966"/>
          <w:spacing w:val="-8"/>
          <w:sz w:val="10"/>
        </w:rPr>
        <w:t xml:space="preserve"> </w:t>
      </w:r>
    </w:hyperlink>
    <w:r w:rsidR="00B6731C">
      <w:rPr>
        <w:rFonts w:ascii="Verdana"/>
        <w:b/>
        <w:i/>
        <w:color w:val="339966"/>
        <w:sz w:val="10"/>
      </w:rPr>
      <w:t>-</w:t>
    </w:r>
    <w:r w:rsidR="00B6731C">
      <w:rPr>
        <w:rFonts w:ascii="Verdana"/>
        <w:b/>
        <w:i/>
        <w:color w:val="339966"/>
        <w:spacing w:val="-8"/>
        <w:sz w:val="10"/>
      </w:rPr>
      <w:t xml:space="preserve"> </w:t>
    </w:r>
    <w:r w:rsidR="00B6731C">
      <w:rPr>
        <w:rFonts w:ascii="Verdana"/>
        <w:b/>
        <w:i/>
        <w:color w:val="339966"/>
        <w:sz w:val="10"/>
      </w:rPr>
      <w:t>-</w:t>
    </w:r>
    <w:r w:rsidR="00B6731C">
      <w:rPr>
        <w:rFonts w:ascii="Verdana"/>
        <w:b/>
        <w:i/>
        <w:color w:val="339966"/>
        <w:spacing w:val="-8"/>
        <w:sz w:val="10"/>
      </w:rPr>
      <w:t xml:space="preserve"> </w:t>
    </w:r>
    <w:r w:rsidR="00B6731C">
      <w:rPr>
        <w:rFonts w:ascii="Verdana"/>
        <w:b/>
        <w:i/>
        <w:color w:val="339966"/>
        <w:sz w:val="10"/>
      </w:rPr>
      <w:t>Twitter:</w:t>
    </w:r>
    <w:r w:rsidR="00B6731C">
      <w:rPr>
        <w:rFonts w:ascii="Verdana"/>
        <w:b/>
        <w:i/>
        <w:color w:val="339966"/>
        <w:spacing w:val="-8"/>
        <w:sz w:val="10"/>
      </w:rPr>
      <w:t xml:space="preserve"> </w:t>
    </w:r>
    <w:r w:rsidR="00B6731C">
      <w:rPr>
        <w:rFonts w:ascii="Verdana"/>
        <w:b/>
        <w:i/>
        <w:color w:val="339966"/>
        <w:sz w:val="10"/>
      </w:rPr>
      <w:t>@lauretum2005</w:t>
    </w:r>
    <w:r w:rsidR="00B6731C">
      <w:rPr>
        <w:rFonts w:ascii="Verdana"/>
        <w:b/>
        <w:i/>
        <w:color w:val="339966"/>
        <w:spacing w:val="-32"/>
        <w:sz w:val="10"/>
      </w:rPr>
      <w:t xml:space="preserve"> </w:t>
    </w:r>
    <w:hyperlink r:id="rId3">
      <w:r w:rsidR="00B6731C">
        <w:rPr>
          <w:rFonts w:ascii="Verdana"/>
          <w:b/>
          <w:i/>
          <w:color w:val="339966"/>
          <w:sz w:val="10"/>
        </w:rPr>
        <w:t>www.facebook.com/Lauretum2005</w:t>
      </w:r>
    </w:hyperlink>
  </w:p>
  <w:p w:rsidR="00B6731C" w:rsidRDefault="00B6731C">
    <w:pPr>
      <w:pStyle w:val="Piedepgina"/>
    </w:pPr>
  </w:p>
  <w:p w:rsidR="00B6731C" w:rsidRDefault="00B673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AC" w:rsidRDefault="00DE09AC" w:rsidP="00B6731C">
      <w:r>
        <w:separator/>
      </w:r>
    </w:p>
  </w:footnote>
  <w:footnote w:type="continuationSeparator" w:id="0">
    <w:p w:rsidR="00DE09AC" w:rsidRDefault="00DE09AC" w:rsidP="00B6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46" w:rsidRPr="00524B65" w:rsidRDefault="00241B46" w:rsidP="00241B46">
    <w:pPr>
      <w:pStyle w:val="Puesto"/>
      <w:spacing w:line="252" w:lineRule="auto"/>
      <w:ind w:left="5954" w:right="-3" w:hanging="992"/>
      <w:rPr>
        <w:spacing w:val="-87"/>
        <w:sz w:val="24"/>
      </w:rPr>
    </w:pPr>
    <w:r w:rsidRPr="00524B65">
      <w:rPr>
        <w:noProof/>
        <w:sz w:val="24"/>
        <w:lang w:eastAsia="es-ES"/>
      </w:rPr>
      <w:drawing>
        <wp:anchor distT="0" distB="0" distL="114300" distR="114300" simplePos="0" relativeHeight="251659264" behindDoc="1" locked="0" layoutInCell="1" allowOverlap="1" wp14:anchorId="318B90EC" wp14:editId="52437D62">
          <wp:simplePos x="0" y="0"/>
          <wp:positionH relativeFrom="column">
            <wp:posOffset>5793740</wp:posOffset>
          </wp:positionH>
          <wp:positionV relativeFrom="paragraph">
            <wp:posOffset>133985</wp:posOffset>
          </wp:positionV>
          <wp:extent cx="788670" cy="788670"/>
          <wp:effectExtent l="0" t="0" r="0" b="0"/>
          <wp:wrapTight wrapText="bothSides">
            <wp:wrapPolygon edited="0">
              <wp:start x="0" y="0"/>
              <wp:lineTo x="0" y="20870"/>
              <wp:lineTo x="20870" y="20870"/>
              <wp:lineTo x="2087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180" w:rsidRPr="00524B65">
      <w:rPr>
        <w:noProof/>
        <w:sz w:val="24"/>
        <w:lang w:eastAsia="es-ES"/>
      </w:rPr>
      <w:drawing>
        <wp:anchor distT="0" distB="0" distL="114300" distR="114300" simplePos="0" relativeHeight="251658240" behindDoc="1" locked="0" layoutInCell="1" allowOverlap="1" wp14:anchorId="022DF5AB" wp14:editId="3836452A">
          <wp:simplePos x="0" y="0"/>
          <wp:positionH relativeFrom="column">
            <wp:posOffset>-607060</wp:posOffset>
          </wp:positionH>
          <wp:positionV relativeFrom="paragraph">
            <wp:posOffset>-41275</wp:posOffset>
          </wp:positionV>
          <wp:extent cx="1339215" cy="1008380"/>
          <wp:effectExtent l="0" t="0" r="0" b="1270"/>
          <wp:wrapTight wrapText="bothSides">
            <wp:wrapPolygon edited="0">
              <wp:start x="0" y="0"/>
              <wp:lineTo x="0" y="21219"/>
              <wp:lineTo x="21201" y="21219"/>
              <wp:lineTo x="2120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e_la_Consejería_de_Desarrollo_Educati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56" w:rsidRPr="00524B65">
      <w:rPr>
        <w:sz w:val="24"/>
      </w:rPr>
      <w:t>JUNTA DE ANDALUCIA</w:t>
    </w:r>
    <w:r w:rsidR="00981156" w:rsidRPr="00524B65">
      <w:rPr>
        <w:spacing w:val="-87"/>
        <w:sz w:val="24"/>
      </w:rPr>
      <w:t xml:space="preserve"> </w:t>
    </w:r>
  </w:p>
  <w:p w:rsidR="00981156" w:rsidRDefault="00981156" w:rsidP="00697B68">
    <w:pPr>
      <w:pStyle w:val="Puesto"/>
      <w:spacing w:line="252" w:lineRule="auto"/>
      <w:ind w:left="5954" w:right="-3"/>
    </w:pPr>
    <w:r w:rsidRPr="00524B65">
      <w:rPr>
        <w:sz w:val="24"/>
      </w:rPr>
      <w:t>IES LAURETUM</w:t>
    </w:r>
  </w:p>
  <w:p w:rsidR="00981156" w:rsidRDefault="009811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01CF2"/>
    <w:multiLevelType w:val="multilevel"/>
    <w:tmpl w:val="2E3A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F4375"/>
    <w:multiLevelType w:val="multilevel"/>
    <w:tmpl w:val="4BF0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827C7"/>
    <w:multiLevelType w:val="multilevel"/>
    <w:tmpl w:val="4F38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A3EB2"/>
    <w:multiLevelType w:val="multilevel"/>
    <w:tmpl w:val="E0CC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52412"/>
    <w:multiLevelType w:val="multilevel"/>
    <w:tmpl w:val="0B90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94F20"/>
    <w:multiLevelType w:val="multilevel"/>
    <w:tmpl w:val="79EE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E7"/>
    <w:rsid w:val="000303D0"/>
    <w:rsid w:val="000C53FD"/>
    <w:rsid w:val="000F7BDA"/>
    <w:rsid w:val="00161111"/>
    <w:rsid w:val="00166038"/>
    <w:rsid w:val="001D0C8E"/>
    <w:rsid w:val="002124F1"/>
    <w:rsid w:val="00241B46"/>
    <w:rsid w:val="002814E7"/>
    <w:rsid w:val="002D6904"/>
    <w:rsid w:val="00344CA0"/>
    <w:rsid w:val="00356EFB"/>
    <w:rsid w:val="00361ACA"/>
    <w:rsid w:val="00372D1F"/>
    <w:rsid w:val="003C72CA"/>
    <w:rsid w:val="004074DA"/>
    <w:rsid w:val="00421618"/>
    <w:rsid w:val="00495C76"/>
    <w:rsid w:val="00501742"/>
    <w:rsid w:val="00524B65"/>
    <w:rsid w:val="0054659E"/>
    <w:rsid w:val="006174CA"/>
    <w:rsid w:val="00697B68"/>
    <w:rsid w:val="00874180"/>
    <w:rsid w:val="00893E4C"/>
    <w:rsid w:val="008D44C4"/>
    <w:rsid w:val="00901446"/>
    <w:rsid w:val="00981156"/>
    <w:rsid w:val="009C6395"/>
    <w:rsid w:val="00A8113A"/>
    <w:rsid w:val="00AE6C72"/>
    <w:rsid w:val="00B6731C"/>
    <w:rsid w:val="00CF4599"/>
    <w:rsid w:val="00D257A3"/>
    <w:rsid w:val="00D567F7"/>
    <w:rsid w:val="00D66BBD"/>
    <w:rsid w:val="00DE09AC"/>
    <w:rsid w:val="00DE6CDE"/>
    <w:rsid w:val="00E23B1C"/>
    <w:rsid w:val="00EA5C59"/>
    <w:rsid w:val="00EA72E7"/>
    <w:rsid w:val="00EC1654"/>
    <w:rsid w:val="00F23D90"/>
    <w:rsid w:val="00F35604"/>
    <w:rsid w:val="00F53C60"/>
    <w:rsid w:val="00F5494D"/>
    <w:rsid w:val="00FC7434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DEF96A-DC00-4D0D-BE86-D77607A1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8"/>
      <w:szCs w:val="28"/>
    </w:rPr>
  </w:style>
  <w:style w:type="paragraph" w:styleId="Puesto">
    <w:name w:val="Title"/>
    <w:basedOn w:val="Normal"/>
    <w:uiPriority w:val="1"/>
    <w:qFormat/>
    <w:pPr>
      <w:spacing w:before="205"/>
      <w:ind w:left="117" w:right="983"/>
    </w:pPr>
    <w:rPr>
      <w:b/>
      <w:bCs/>
      <w:i/>
      <w:i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673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731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73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31C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7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7A3"/>
    <w:rPr>
      <w:rFonts w:ascii="Segoe UI" w:eastAsia="Times New Roman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0F7B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D6904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21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Lauretum2005" TargetMode="External"/><Relationship Id="rId2" Type="http://schemas.openxmlformats.org/officeDocument/2006/relationships/hyperlink" Target="http://www.ieslauretum.com/" TargetMode="External"/><Relationship Id="rId1" Type="http://schemas.openxmlformats.org/officeDocument/2006/relationships/hyperlink" Target="mailto:41008398.edu@juntadeandaluc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929D-819B-4082-BDF4-4B5FFBF0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Tecnico</cp:lastModifiedBy>
  <cp:revision>2</cp:revision>
  <cp:lastPrinted>2025-01-30T09:36:00Z</cp:lastPrinted>
  <dcterms:created xsi:type="dcterms:W3CDTF">2025-03-24T07:27:00Z</dcterms:created>
  <dcterms:modified xsi:type="dcterms:W3CDTF">2025-03-24T07:27:00Z</dcterms:modified>
</cp:coreProperties>
</file>