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67" w:rsidRDefault="00436467" w:rsidP="00436467">
      <w:pPr>
        <w:pStyle w:val="Prrafodelista"/>
        <w:numPr>
          <w:ilvl w:val="0"/>
          <w:numId w:val="1"/>
        </w:numPr>
        <w:ind w:left="360"/>
      </w:pPr>
      <w:r>
        <w:t>CÓMO EXPRESAR LA IRA SIN DAÑAR A NADIE:</w:t>
      </w:r>
    </w:p>
    <w:p w:rsidR="00436467" w:rsidRDefault="00436467" w:rsidP="00436467">
      <w:pPr>
        <w:pStyle w:val="Prrafodelista"/>
        <w:ind w:left="360"/>
      </w:pPr>
      <w:hyperlink r:id="rId5" w:history="1">
        <w:r w:rsidRPr="000A1B17">
          <w:rPr>
            <w:rStyle w:val="Hipervnculo"/>
          </w:rPr>
          <w:t>https://es.wikihow.com/expresar-la-ira-sin-da%C3%B1ar-a-los-dem%C3%A1s</w:t>
        </w:r>
      </w:hyperlink>
    </w:p>
    <w:p w:rsidR="00436467" w:rsidRDefault="00436467" w:rsidP="00436467">
      <w:pPr>
        <w:pStyle w:val="Prrafodelista"/>
        <w:ind w:left="360"/>
      </w:pPr>
    </w:p>
    <w:p w:rsidR="00436467" w:rsidRDefault="00436467" w:rsidP="00436467">
      <w:pPr>
        <w:pStyle w:val="Prrafodelista"/>
        <w:numPr>
          <w:ilvl w:val="0"/>
          <w:numId w:val="1"/>
        </w:numPr>
        <w:ind w:left="360"/>
      </w:pPr>
      <w:r>
        <w:t>LIBERAR LA IRA</w:t>
      </w:r>
    </w:p>
    <w:p w:rsidR="00436467" w:rsidRDefault="00436467" w:rsidP="00436467">
      <w:pPr>
        <w:pStyle w:val="Prrafodelista"/>
      </w:pPr>
    </w:p>
    <w:p w:rsidR="00436467" w:rsidRDefault="00436467" w:rsidP="00436467">
      <w:pPr>
        <w:pStyle w:val="Prrafodelista"/>
        <w:ind w:left="0"/>
      </w:pPr>
      <w:hyperlink r:id="rId6" w:history="1">
        <w:r w:rsidRPr="000A1B17">
          <w:rPr>
            <w:rStyle w:val="Hipervnculo"/>
          </w:rPr>
          <w:t>https://es.wikihow.com/liberar-la-rabia</w:t>
        </w:r>
      </w:hyperlink>
    </w:p>
    <w:p w:rsidR="00436467" w:rsidRDefault="00436467" w:rsidP="00436467">
      <w:pPr>
        <w:pStyle w:val="Prrafodelista"/>
        <w:ind w:left="0"/>
      </w:pPr>
    </w:p>
    <w:p w:rsidR="00436467" w:rsidRDefault="00436467" w:rsidP="00436467">
      <w:pPr>
        <w:pStyle w:val="Prrafodelista"/>
        <w:ind w:left="0"/>
      </w:pPr>
      <w:r>
        <w:t>3. DEJAR DE SER MALHUMORADO</w:t>
      </w:r>
    </w:p>
    <w:p w:rsidR="00436467" w:rsidRDefault="00436467" w:rsidP="00436467">
      <w:pPr>
        <w:pStyle w:val="Prrafodelista"/>
        <w:ind w:left="0"/>
      </w:pPr>
    </w:p>
    <w:p w:rsidR="00436467" w:rsidRDefault="00436467" w:rsidP="00436467">
      <w:pPr>
        <w:pStyle w:val="Prrafodelista"/>
        <w:ind w:left="0"/>
      </w:pPr>
      <w:hyperlink r:id="rId7" w:history="1">
        <w:r w:rsidRPr="000A1B17">
          <w:rPr>
            <w:rStyle w:val="Hipervnculo"/>
          </w:rPr>
          <w:t>https://es.wikihow.com/dejar-de-ser-malhumorado</w:t>
        </w:r>
      </w:hyperlink>
    </w:p>
    <w:p w:rsidR="00301AE1" w:rsidRDefault="00301AE1"/>
    <w:sectPr w:rsidR="00301AE1" w:rsidSect="00301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D2600"/>
    <w:multiLevelType w:val="hybridMultilevel"/>
    <w:tmpl w:val="428C6A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36467"/>
    <w:rsid w:val="00301AE1"/>
    <w:rsid w:val="00436467"/>
    <w:rsid w:val="0053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4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64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how.com/dejar-de-ser-malhumora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how.com/liberar-la-rabia" TargetMode="External"/><Relationship Id="rId5" Type="http://schemas.openxmlformats.org/officeDocument/2006/relationships/hyperlink" Target="https://es.wikihow.com/expresar-la-ira-sin-da%C3%B1ar-a-los-dem%C3%A1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Company>HP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2021-02-23T12:07:00Z</dcterms:created>
  <dcterms:modified xsi:type="dcterms:W3CDTF">2021-02-23T12:07:00Z</dcterms:modified>
</cp:coreProperties>
</file>