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A7E1" w14:textId="77777777" w:rsidR="000B236B" w:rsidRPr="00AB6B8E" w:rsidRDefault="00E14601">
      <w:pPr>
        <w:shd w:val="clear" w:color="auto" w:fill="4C4C4C"/>
        <w:spacing w:after="338" w:line="229" w:lineRule="auto"/>
        <w:ind w:right="2375" w:firstLine="0"/>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IES Séneca </w:t>
      </w:r>
      <w:r w:rsidRPr="00AB6B8E">
        <w:rPr>
          <w:rFonts w:ascii="Times New Roman" w:hAnsi="Times New Roman" w:cs="Times New Roman"/>
          <w:b/>
          <w:color w:val="000000" w:themeColor="text1"/>
          <w:szCs w:val="20"/>
        </w:rPr>
        <w:t>Departamento de Dibujo</w:t>
      </w:r>
      <w:r w:rsidRPr="00AB6B8E">
        <w:rPr>
          <w:rFonts w:ascii="Times New Roman" w:hAnsi="Times New Roman" w:cs="Times New Roman"/>
          <w:color w:val="000000" w:themeColor="text1"/>
          <w:szCs w:val="20"/>
        </w:rPr>
        <w:t xml:space="preserve"> </w:t>
      </w:r>
    </w:p>
    <w:p w14:paraId="0B4E4E57" w14:textId="77777777" w:rsidR="000B236B" w:rsidRPr="00AB6B8E" w:rsidRDefault="00377905">
      <w:pPr>
        <w:spacing w:after="0" w:line="229" w:lineRule="auto"/>
        <w:ind w:left="1054" w:firstLine="0"/>
        <w:jc w:val="left"/>
        <w:rPr>
          <w:rFonts w:ascii="Times New Roman" w:hAnsi="Times New Roman" w:cs="Times New Roman"/>
          <w:color w:val="000000" w:themeColor="text1"/>
          <w:szCs w:val="20"/>
        </w:rPr>
      </w:pPr>
      <w:r w:rsidRPr="00AB6B8E">
        <w:rPr>
          <w:rFonts w:ascii="Times New Roman" w:hAnsi="Times New Roman" w:cs="Times New Roman"/>
          <w:b/>
          <w:color w:val="000000" w:themeColor="text1"/>
          <w:szCs w:val="20"/>
        </w:rPr>
        <w:t>CRITERIOS E INSTRUMENTOS DE EVALUACIÓN</w:t>
      </w:r>
    </w:p>
    <w:p w14:paraId="56200CC9" w14:textId="1F12C686" w:rsidR="000B236B" w:rsidRPr="00AB6B8E" w:rsidRDefault="00DB6AE8">
      <w:pPr>
        <w:shd w:val="clear" w:color="auto" w:fill="4C4C4C"/>
        <w:spacing w:after="0" w:line="259" w:lineRule="auto"/>
        <w:ind w:firstLine="0"/>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CURSO 20</w:t>
      </w:r>
      <w:r w:rsidR="00101DF6" w:rsidRPr="00AB6B8E">
        <w:rPr>
          <w:rFonts w:ascii="Times New Roman" w:hAnsi="Times New Roman" w:cs="Times New Roman"/>
          <w:color w:val="000000" w:themeColor="text1"/>
          <w:szCs w:val="20"/>
        </w:rPr>
        <w:t>20</w:t>
      </w:r>
      <w:r w:rsidRPr="00AB6B8E">
        <w:rPr>
          <w:rFonts w:ascii="Times New Roman" w:hAnsi="Times New Roman" w:cs="Times New Roman"/>
          <w:color w:val="000000" w:themeColor="text1"/>
          <w:szCs w:val="20"/>
        </w:rPr>
        <w:t>/202</w:t>
      </w:r>
      <w:r w:rsidR="00101DF6" w:rsidRPr="00AB6B8E">
        <w:rPr>
          <w:rFonts w:ascii="Times New Roman" w:hAnsi="Times New Roman" w:cs="Times New Roman"/>
          <w:color w:val="000000" w:themeColor="text1"/>
          <w:szCs w:val="20"/>
        </w:rPr>
        <w:t>1</w:t>
      </w:r>
      <w:r w:rsidR="00E14601" w:rsidRPr="00AB6B8E">
        <w:rPr>
          <w:rFonts w:ascii="Times New Roman" w:hAnsi="Times New Roman" w:cs="Times New Roman"/>
          <w:color w:val="000000" w:themeColor="text1"/>
          <w:szCs w:val="20"/>
        </w:rPr>
        <w:br w:type="page"/>
      </w:r>
    </w:p>
    <w:p w14:paraId="2697692A" w14:textId="77777777" w:rsidR="000B236B" w:rsidRPr="00AB6B8E" w:rsidRDefault="000B236B" w:rsidP="00696252">
      <w:pPr>
        <w:rPr>
          <w:rFonts w:ascii="Times New Roman" w:hAnsi="Times New Roman" w:cs="Times New Roman"/>
          <w:color w:val="000000" w:themeColor="text1"/>
          <w:szCs w:val="20"/>
        </w:rPr>
        <w:sectPr w:rsidR="000B236B" w:rsidRPr="00AB6B8E">
          <w:headerReference w:type="even" r:id="rId8"/>
          <w:headerReference w:type="default" r:id="rId9"/>
          <w:footerReference w:type="even" r:id="rId10"/>
          <w:footerReference w:type="default" r:id="rId11"/>
          <w:headerReference w:type="first" r:id="rId12"/>
          <w:footerReference w:type="first" r:id="rId13"/>
          <w:pgSz w:w="11900" w:h="16840"/>
          <w:pgMar w:top="2836" w:right="1125" w:bottom="5255" w:left="2270" w:header="720" w:footer="720" w:gutter="0"/>
          <w:cols w:space="720"/>
        </w:sectPr>
      </w:pPr>
    </w:p>
    <w:p w14:paraId="19AA4A8D" w14:textId="77777777" w:rsidR="0097541F" w:rsidRPr="00AB6B8E" w:rsidRDefault="0097541F" w:rsidP="004C45E5">
      <w:pPr>
        <w:spacing w:line="240" w:lineRule="auto"/>
        <w:rPr>
          <w:rFonts w:ascii="Times New Roman" w:hAnsi="Times New Roman" w:cs="Times New Roman"/>
          <w:color w:val="000000" w:themeColor="text1"/>
          <w:szCs w:val="20"/>
        </w:rPr>
      </w:pPr>
    </w:p>
    <w:p w14:paraId="34FAB1FB" w14:textId="77777777" w:rsidR="0097541F" w:rsidRPr="00AB6B8E" w:rsidRDefault="0097541F" w:rsidP="004C45E5">
      <w:pPr>
        <w:spacing w:line="240" w:lineRule="auto"/>
        <w:rPr>
          <w:rFonts w:ascii="Times New Roman" w:hAnsi="Times New Roman" w:cs="Times New Roman"/>
          <w:color w:val="000000" w:themeColor="text1"/>
          <w:szCs w:val="20"/>
        </w:rPr>
      </w:pPr>
    </w:p>
    <w:p w14:paraId="108AAADA" w14:textId="77777777" w:rsidR="00416542" w:rsidRPr="00AB6B8E" w:rsidRDefault="00416542" w:rsidP="004C45E5">
      <w:pPr>
        <w:spacing w:line="240" w:lineRule="auto"/>
        <w:rPr>
          <w:rFonts w:ascii="Times New Roman" w:hAnsi="Times New Roman" w:cs="Times New Roman"/>
          <w:color w:val="000000" w:themeColor="text1"/>
          <w:szCs w:val="20"/>
        </w:rPr>
      </w:pPr>
    </w:p>
    <w:p w14:paraId="32C9174E" w14:textId="77777777" w:rsidR="00416542" w:rsidRPr="00AB6B8E" w:rsidRDefault="00416542" w:rsidP="004C45E5">
      <w:pPr>
        <w:spacing w:line="240" w:lineRule="auto"/>
        <w:rPr>
          <w:rFonts w:ascii="Times New Roman" w:hAnsi="Times New Roman" w:cs="Times New Roman"/>
          <w:color w:val="000000" w:themeColor="text1"/>
          <w:szCs w:val="20"/>
        </w:rPr>
      </w:pPr>
    </w:p>
    <w:p w14:paraId="678FE852" w14:textId="77777777" w:rsidR="00416542" w:rsidRPr="00AB6B8E" w:rsidRDefault="00416542" w:rsidP="004C45E5">
      <w:pPr>
        <w:spacing w:line="240" w:lineRule="auto"/>
        <w:rPr>
          <w:rFonts w:ascii="Times New Roman" w:hAnsi="Times New Roman" w:cs="Times New Roman"/>
          <w:color w:val="000000" w:themeColor="text1"/>
          <w:szCs w:val="20"/>
        </w:rPr>
      </w:pPr>
    </w:p>
    <w:p w14:paraId="16D07B97" w14:textId="77777777" w:rsidR="00416542" w:rsidRPr="00AB6B8E" w:rsidRDefault="00416542" w:rsidP="004C45E5">
      <w:pPr>
        <w:spacing w:line="240" w:lineRule="auto"/>
        <w:rPr>
          <w:rFonts w:ascii="Times New Roman" w:hAnsi="Times New Roman" w:cs="Times New Roman"/>
          <w:color w:val="000000" w:themeColor="text1"/>
          <w:szCs w:val="20"/>
        </w:rPr>
      </w:pPr>
    </w:p>
    <w:p w14:paraId="5722159D" w14:textId="77777777" w:rsidR="00416542" w:rsidRPr="00AB6B8E" w:rsidRDefault="00416542" w:rsidP="004C45E5">
      <w:pPr>
        <w:spacing w:line="240" w:lineRule="auto"/>
        <w:rPr>
          <w:rFonts w:ascii="Times New Roman" w:hAnsi="Times New Roman" w:cs="Times New Roman"/>
          <w:color w:val="000000" w:themeColor="text1"/>
          <w:szCs w:val="20"/>
        </w:rPr>
      </w:pPr>
    </w:p>
    <w:p w14:paraId="51A405FF" w14:textId="77777777" w:rsidR="00416542" w:rsidRPr="00AB6B8E" w:rsidRDefault="00416542" w:rsidP="004C45E5">
      <w:pPr>
        <w:spacing w:line="240" w:lineRule="auto"/>
        <w:rPr>
          <w:rFonts w:ascii="Times New Roman" w:hAnsi="Times New Roman" w:cs="Times New Roman"/>
          <w:color w:val="000000" w:themeColor="text1"/>
          <w:szCs w:val="20"/>
        </w:rPr>
      </w:pPr>
    </w:p>
    <w:p w14:paraId="1C86D8F0" w14:textId="77777777" w:rsidR="00416542" w:rsidRPr="00AB6B8E" w:rsidRDefault="00416542" w:rsidP="0097541F">
      <w:pPr>
        <w:rPr>
          <w:rFonts w:ascii="Times New Roman" w:hAnsi="Times New Roman" w:cs="Times New Roman"/>
          <w:color w:val="000000" w:themeColor="text1"/>
          <w:szCs w:val="20"/>
        </w:rPr>
      </w:pPr>
    </w:p>
    <w:p w14:paraId="7C3D25BB" w14:textId="77777777" w:rsidR="0097541F" w:rsidRPr="00AB6B8E" w:rsidRDefault="0097541F" w:rsidP="0097541F">
      <w:pPr>
        <w:spacing w:after="0" w:line="259" w:lineRule="auto"/>
        <w:ind w:left="-2270" w:right="3" w:firstLine="0"/>
        <w:jc w:val="left"/>
        <w:rPr>
          <w:rFonts w:ascii="Times New Roman" w:hAnsi="Times New Roman" w:cs="Times New Roman"/>
          <w:color w:val="000000" w:themeColor="text1"/>
          <w:szCs w:val="20"/>
        </w:rPr>
      </w:pPr>
    </w:p>
    <w:p w14:paraId="50DD8020" w14:textId="77777777" w:rsidR="0097541F" w:rsidRPr="00AB6B8E" w:rsidRDefault="0097541F" w:rsidP="0097541F">
      <w:pPr>
        <w:spacing w:after="0" w:line="259" w:lineRule="auto"/>
        <w:ind w:left="-2270" w:right="3" w:firstLine="0"/>
        <w:jc w:val="left"/>
        <w:rPr>
          <w:rFonts w:ascii="Times New Roman" w:hAnsi="Times New Roman" w:cs="Times New Roman"/>
          <w:color w:val="000000" w:themeColor="text1"/>
          <w:szCs w:val="20"/>
        </w:rPr>
      </w:pPr>
    </w:p>
    <w:tbl>
      <w:tblPr>
        <w:tblStyle w:val="TableGrid"/>
        <w:tblW w:w="7796" w:type="dxa"/>
        <w:tblInd w:w="1522" w:type="dxa"/>
        <w:tblCellMar>
          <w:top w:w="90" w:type="dxa"/>
          <w:left w:w="92" w:type="dxa"/>
          <w:right w:w="165" w:type="dxa"/>
        </w:tblCellMar>
        <w:tblLook w:val="04A0" w:firstRow="1" w:lastRow="0" w:firstColumn="1" w:lastColumn="0" w:noHBand="0" w:noVBand="1"/>
      </w:tblPr>
      <w:tblGrid>
        <w:gridCol w:w="7796"/>
      </w:tblGrid>
      <w:tr w:rsidR="0097541F" w:rsidRPr="00AB6B8E" w14:paraId="3F78E982" w14:textId="77777777" w:rsidTr="00567A4B">
        <w:trPr>
          <w:trHeight w:val="740"/>
        </w:trPr>
        <w:tc>
          <w:tcPr>
            <w:tcW w:w="7796" w:type="dxa"/>
            <w:tcBorders>
              <w:top w:val="nil"/>
              <w:left w:val="nil"/>
              <w:bottom w:val="nil"/>
              <w:right w:val="nil"/>
            </w:tcBorders>
            <w:shd w:val="clear" w:color="auto" w:fill="4C4C4C"/>
          </w:tcPr>
          <w:p w14:paraId="5C893BF1" w14:textId="77777777" w:rsidR="00696252" w:rsidRPr="00AD137C" w:rsidRDefault="00696252" w:rsidP="00567A4B">
            <w:pPr>
              <w:spacing w:after="0" w:line="259" w:lineRule="auto"/>
              <w:ind w:left="0" w:firstLine="0"/>
              <w:rPr>
                <w:rFonts w:ascii="Times New Roman" w:hAnsi="Times New Roman" w:cs="Times New Roman"/>
                <w:color w:val="D0CECE" w:themeColor="background2" w:themeShade="E6"/>
                <w:szCs w:val="20"/>
                <w:bdr w:val="single" w:sz="5" w:space="0" w:color="4C4C4C"/>
              </w:rPr>
            </w:pPr>
            <w:r w:rsidRPr="00AB6B8E">
              <w:rPr>
                <w:rFonts w:ascii="Times New Roman" w:hAnsi="Times New Roman" w:cs="Times New Roman"/>
                <w:color w:val="000000" w:themeColor="text1"/>
                <w:szCs w:val="20"/>
                <w:bdr w:val="single" w:sz="5" w:space="0" w:color="4C4C4C"/>
              </w:rPr>
              <w:t xml:space="preserve"> </w:t>
            </w:r>
            <w:r w:rsidRPr="00AD137C">
              <w:rPr>
                <w:rFonts w:ascii="Times New Roman" w:hAnsi="Times New Roman" w:cs="Times New Roman"/>
                <w:color w:val="D0CECE" w:themeColor="background2" w:themeShade="E6"/>
                <w:szCs w:val="20"/>
                <w:bdr w:val="single" w:sz="5" w:space="0" w:color="4C4C4C"/>
              </w:rPr>
              <w:t>EDUCACIÓN SECUNDARIA OBLIGATORIA</w:t>
            </w:r>
            <w:r w:rsidR="0097541F" w:rsidRPr="00AD137C">
              <w:rPr>
                <w:rFonts w:ascii="Times New Roman" w:hAnsi="Times New Roman" w:cs="Times New Roman"/>
                <w:color w:val="D0CECE" w:themeColor="background2" w:themeShade="E6"/>
                <w:szCs w:val="20"/>
                <w:bdr w:val="single" w:sz="5" w:space="0" w:color="4C4C4C"/>
              </w:rPr>
              <w:t xml:space="preserve"> </w:t>
            </w:r>
          </w:p>
          <w:p w14:paraId="17CD711B" w14:textId="62B4BA9E" w:rsidR="0097541F" w:rsidRPr="00AB6B8E" w:rsidRDefault="00696252" w:rsidP="00567A4B">
            <w:pPr>
              <w:spacing w:after="0" w:line="259" w:lineRule="auto"/>
              <w:ind w:left="0" w:firstLine="0"/>
              <w:rPr>
                <w:rFonts w:ascii="Times New Roman" w:hAnsi="Times New Roman" w:cs="Times New Roman"/>
                <w:color w:val="000000" w:themeColor="text1"/>
                <w:szCs w:val="20"/>
              </w:rPr>
            </w:pPr>
            <w:r w:rsidRPr="00AD137C">
              <w:rPr>
                <w:rFonts w:ascii="Times New Roman" w:hAnsi="Times New Roman" w:cs="Times New Roman"/>
                <w:color w:val="D0CECE" w:themeColor="background2" w:themeShade="E6"/>
                <w:szCs w:val="20"/>
                <w:bdr w:val="single" w:sz="5" w:space="0" w:color="4C4C4C"/>
              </w:rPr>
              <w:t xml:space="preserve"> EDUCACIÓN </w:t>
            </w:r>
            <w:r w:rsidR="00AE1339" w:rsidRPr="00AD137C">
              <w:rPr>
                <w:rFonts w:ascii="Times New Roman" w:hAnsi="Times New Roman" w:cs="Times New Roman"/>
                <w:color w:val="D0CECE" w:themeColor="background2" w:themeShade="E6"/>
                <w:szCs w:val="20"/>
                <w:bdr w:val="single" w:sz="5" w:space="0" w:color="4C4C4C"/>
              </w:rPr>
              <w:t>PLÁSTICA,</w:t>
            </w:r>
            <w:r w:rsidRPr="00AD137C">
              <w:rPr>
                <w:rFonts w:ascii="Times New Roman" w:hAnsi="Times New Roman" w:cs="Times New Roman"/>
                <w:color w:val="D0CECE" w:themeColor="background2" w:themeShade="E6"/>
                <w:szCs w:val="20"/>
                <w:bdr w:val="single" w:sz="5" w:space="0" w:color="4C4C4C"/>
              </w:rPr>
              <w:t xml:space="preserve"> </w:t>
            </w:r>
            <w:r w:rsidR="0097541F" w:rsidRPr="00AD137C">
              <w:rPr>
                <w:rFonts w:ascii="Times New Roman" w:hAnsi="Times New Roman" w:cs="Times New Roman"/>
                <w:color w:val="D0CECE" w:themeColor="background2" w:themeShade="E6"/>
                <w:szCs w:val="20"/>
                <w:bdr w:val="single" w:sz="5" w:space="0" w:color="4C4C4C"/>
              </w:rPr>
              <w:t>VISUAL</w:t>
            </w:r>
            <w:r w:rsidR="00C05CC3" w:rsidRPr="00AD137C">
              <w:rPr>
                <w:rFonts w:ascii="Times New Roman" w:hAnsi="Times New Roman" w:cs="Times New Roman"/>
                <w:color w:val="D0CECE" w:themeColor="background2" w:themeShade="E6"/>
                <w:szCs w:val="20"/>
                <w:bdr w:val="single" w:sz="5" w:space="0" w:color="4C4C4C"/>
              </w:rPr>
              <w:t xml:space="preserve"> Y AUDIOVISUAL</w:t>
            </w:r>
          </w:p>
        </w:tc>
      </w:tr>
    </w:tbl>
    <w:p w14:paraId="1CA2EBC2" w14:textId="77777777" w:rsidR="0097541F" w:rsidRPr="00AB6B8E" w:rsidRDefault="0097541F" w:rsidP="0097541F">
      <w:pPr>
        <w:rPr>
          <w:rFonts w:ascii="Times New Roman" w:hAnsi="Times New Roman" w:cs="Times New Roman"/>
          <w:color w:val="000000" w:themeColor="text1"/>
          <w:szCs w:val="20"/>
        </w:rPr>
      </w:pPr>
    </w:p>
    <w:p w14:paraId="313B288D" w14:textId="77777777" w:rsidR="0097541F" w:rsidRPr="00AB6B8E" w:rsidRDefault="0097541F" w:rsidP="0097541F">
      <w:pPr>
        <w:rPr>
          <w:rFonts w:ascii="Times New Roman" w:hAnsi="Times New Roman" w:cs="Times New Roman"/>
          <w:color w:val="000000" w:themeColor="text1"/>
          <w:szCs w:val="20"/>
        </w:rPr>
      </w:pPr>
    </w:p>
    <w:p w14:paraId="2ACC8F35" w14:textId="2DED527F" w:rsidR="007A0488" w:rsidRPr="00AB6B8E" w:rsidRDefault="0097541F" w:rsidP="004C45E5">
      <w:pPr>
        <w:pStyle w:val="Standard"/>
        <w:widowControl/>
        <w:tabs>
          <w:tab w:val="left" w:pos="709"/>
        </w:tabs>
        <w:spacing w:after="160" w:line="300" w:lineRule="auto"/>
        <w:jc w:val="both"/>
        <w:rPr>
          <w:rFonts w:cs="Times New Roman"/>
          <w:color w:val="000000" w:themeColor="text1"/>
          <w:sz w:val="20"/>
          <w:szCs w:val="20"/>
        </w:rPr>
      </w:pPr>
      <w:r w:rsidRPr="00AB6B8E">
        <w:rPr>
          <w:rFonts w:cs="Times New Roman"/>
          <w:color w:val="000000" w:themeColor="text1"/>
          <w:sz w:val="20"/>
          <w:szCs w:val="20"/>
        </w:rPr>
        <w:br w:type="page"/>
      </w:r>
    </w:p>
    <w:p w14:paraId="049E9E1A" w14:textId="77777777" w:rsidR="00C265B7" w:rsidRPr="00AB6B8E" w:rsidRDefault="00E14601" w:rsidP="00C265B7">
      <w:pPr>
        <w:pStyle w:val="Ttulo2"/>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lastRenderedPageBreak/>
        <w:t>PRIMERO DE ESO</w:t>
      </w:r>
    </w:p>
    <w:p w14:paraId="5424079D" w14:textId="77777777" w:rsidR="00C265B7" w:rsidRPr="00AB6B8E" w:rsidRDefault="008C66F7" w:rsidP="00C265B7">
      <w:pPr>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mc:AlternateContent>
          <mc:Choice Requires="wps">
            <w:drawing>
              <wp:anchor distT="0" distB="0" distL="114300" distR="114300" simplePos="0" relativeHeight="251659264" behindDoc="0" locked="0" layoutInCell="1" allowOverlap="1" wp14:anchorId="4EADCF37" wp14:editId="7CF33F5A">
                <wp:simplePos x="0" y="0"/>
                <wp:positionH relativeFrom="column">
                  <wp:posOffset>10160</wp:posOffset>
                </wp:positionH>
                <wp:positionV relativeFrom="paragraph">
                  <wp:posOffset>73660</wp:posOffset>
                </wp:positionV>
                <wp:extent cx="6187440" cy="0"/>
                <wp:effectExtent l="10160" t="6985" r="12700" b="1206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F608F" id="_x0000_t32" coordsize="21600,21600" o:spt="32" o:oned="t" path="m,l21600,21600e" filled="f">
                <v:path arrowok="t" fillok="f" o:connecttype="none"/>
                <o:lock v:ext="edit" shapetype="t"/>
              </v:shapetype>
              <v:shape id="AutoShape 73" o:spid="_x0000_s1026" type="#_x0000_t32" style="position:absolute;margin-left:.8pt;margin-top:5.8pt;width:48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D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HjQ1jQYFwBcZXa2jAiPapX86Lpd4eUrjqiWh6j304GkrOQkbxLCRdnoMxu+KwZxBAo&#10;ELd1bGwfIGEP6BhJOd1I4UePKHycZfPHP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"/>
            </w:pict>
          </mc:Fallback>
        </mc:AlternateContent>
      </w:r>
    </w:p>
    <w:p w14:paraId="0544E669" w14:textId="77777777" w:rsidR="000B236B" w:rsidRPr="00AB6B8E" w:rsidRDefault="00E14601" w:rsidP="00C265B7">
      <w:pPr>
        <w:pStyle w:val="Ttulo2"/>
        <w:ind w:left="-5"/>
        <w:rPr>
          <w:rFonts w:ascii="Times New Roman" w:hAnsi="Times New Roman" w:cs="Times New Roman"/>
          <w:color w:val="000000" w:themeColor="text1"/>
          <w:sz w:val="20"/>
          <w:szCs w:val="20"/>
          <w:u w:val="single"/>
        </w:rPr>
      </w:pPr>
      <w:r w:rsidRPr="00AB6B8E">
        <w:rPr>
          <w:rFonts w:ascii="Times New Roman" w:hAnsi="Times New Roman" w:cs="Times New Roman"/>
          <w:color w:val="000000" w:themeColor="text1"/>
          <w:sz w:val="20"/>
          <w:szCs w:val="20"/>
          <w:u w:val="single"/>
        </w:rPr>
        <w:t xml:space="preserve">CRITERIOS DE EVALUACIÓN </w:t>
      </w:r>
    </w:p>
    <w:p w14:paraId="3F47EB7D"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Reconocer los distintos lenguajes visuales en las imágenes del entorno y clasificarlos según su finalidad.</w:t>
      </w:r>
    </w:p>
    <w:p w14:paraId="4521EDBB"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Describir gráfica y plásticamente una forma dada, identificando sus elementos constitutivos: configuración estructural, textura y color.</w:t>
      </w:r>
    </w:p>
    <w:p w14:paraId="41A9F82C"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Diferenciar la variedad de texturas visuales y táctiles que se pueden producir mediante la manipulación de técnicas y materiales diversos.</w:t>
      </w:r>
    </w:p>
    <w:p w14:paraId="30A296A3"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Describir gráficamente formas, identificando su orientación espacial y la relación entre sus direcciones.</w:t>
      </w:r>
    </w:p>
    <w:p w14:paraId="6879BF35"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Dibujar formas geométricas simples.</w:t>
      </w:r>
    </w:p>
    <w:p w14:paraId="21A945D9"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Representar con formas planas sensaciones espaciales mediante cambios de tamaño, superposición y contraste.</w:t>
      </w:r>
    </w:p>
    <w:p w14:paraId="75E95764"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Representar un espacio del entorno, utilizando como recurso expresivo los contrastes lumínicos</w:t>
      </w:r>
      <w:r w:rsidR="00BB3A00" w:rsidRPr="00AB6B8E">
        <w:rPr>
          <w:rFonts w:ascii="Times New Roman" w:hAnsi="Times New Roman" w:cs="Times New Roman"/>
          <w:color w:val="000000" w:themeColor="text1"/>
          <w:szCs w:val="20"/>
        </w:rPr>
        <w:t xml:space="preserve"> y cromáticos</w:t>
      </w:r>
      <w:r w:rsidRPr="00AB6B8E">
        <w:rPr>
          <w:rFonts w:ascii="Times New Roman" w:hAnsi="Times New Roman" w:cs="Times New Roman"/>
          <w:color w:val="000000" w:themeColor="text1"/>
          <w:szCs w:val="20"/>
        </w:rPr>
        <w:t>.</w:t>
      </w:r>
    </w:p>
    <w:p w14:paraId="13CA9510" w14:textId="77777777" w:rsidR="000B236B" w:rsidRPr="00AB6B8E" w:rsidRDefault="00E14601" w:rsidP="00A52CF9">
      <w:pPr>
        <w:numPr>
          <w:ilvl w:val="0"/>
          <w:numId w:val="2"/>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Conocer distintos medios de expresión gráfico-plásticos.</w:t>
      </w:r>
    </w:p>
    <w:p w14:paraId="5DC5327F" w14:textId="77777777" w:rsidR="000B236B" w:rsidRPr="00AB6B8E" w:rsidRDefault="00E14601" w:rsidP="00A52CF9">
      <w:pPr>
        <w:numPr>
          <w:ilvl w:val="0"/>
          <w:numId w:val="2"/>
        </w:numPr>
        <w:spacing w:after="177"/>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Valorar las cualidades estéticas de entornos, objetos e imágenes de la vida cotidiana.</w:t>
      </w:r>
    </w:p>
    <w:p w14:paraId="712F0800" w14:textId="77777777" w:rsidR="005A6C5D" w:rsidRPr="00AB6B8E" w:rsidRDefault="005A6C5D">
      <w:pPr>
        <w:pStyle w:val="Ttulo3"/>
        <w:ind w:left="-5"/>
        <w:rPr>
          <w:rFonts w:ascii="Times New Roman" w:hAnsi="Times New Roman" w:cs="Times New Roman"/>
          <w:color w:val="000000" w:themeColor="text1"/>
          <w:sz w:val="20"/>
          <w:szCs w:val="20"/>
        </w:rPr>
      </w:pPr>
    </w:p>
    <w:p w14:paraId="3452EE59" w14:textId="27021A04" w:rsidR="005A6C5D" w:rsidRPr="00AB6B8E" w:rsidRDefault="005A6C5D" w:rsidP="005A6C5D">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En la programación didáctica se especifican los </w:t>
      </w:r>
      <w:r w:rsidR="00AD137C" w:rsidRPr="00AB6B8E">
        <w:rPr>
          <w:rFonts w:ascii="Times New Roman" w:hAnsi="Times New Roman" w:cs="Times New Roman"/>
          <w:color w:val="000000" w:themeColor="text1"/>
          <w:szCs w:val="20"/>
        </w:rPr>
        <w:t>criterios de</w:t>
      </w:r>
      <w:r w:rsidRPr="00AB6B8E">
        <w:rPr>
          <w:rFonts w:ascii="Times New Roman" w:hAnsi="Times New Roman" w:cs="Times New Roman"/>
          <w:color w:val="000000" w:themeColor="text1"/>
          <w:szCs w:val="20"/>
        </w:rPr>
        <w:t xml:space="preserve"> evaluación por </w:t>
      </w:r>
      <w:r w:rsidR="00AD137C">
        <w:rPr>
          <w:rFonts w:ascii="Times New Roman" w:hAnsi="Times New Roman" w:cs="Times New Roman"/>
          <w:color w:val="000000" w:themeColor="text1"/>
          <w:szCs w:val="20"/>
        </w:rPr>
        <w:t>b</w:t>
      </w:r>
      <w:r w:rsidRPr="00AB6B8E">
        <w:rPr>
          <w:rFonts w:ascii="Times New Roman" w:hAnsi="Times New Roman" w:cs="Times New Roman"/>
          <w:color w:val="000000" w:themeColor="text1"/>
          <w:szCs w:val="20"/>
        </w:rPr>
        <w:t xml:space="preserve">loques de contenidos y/o </w:t>
      </w:r>
      <w:r w:rsidR="00AD137C">
        <w:rPr>
          <w:rFonts w:ascii="Times New Roman" w:hAnsi="Times New Roman" w:cs="Times New Roman"/>
          <w:color w:val="000000" w:themeColor="text1"/>
          <w:szCs w:val="20"/>
        </w:rPr>
        <w:t>u</w:t>
      </w:r>
      <w:r w:rsidRPr="00AB6B8E">
        <w:rPr>
          <w:rFonts w:ascii="Times New Roman" w:hAnsi="Times New Roman" w:cs="Times New Roman"/>
          <w:color w:val="000000" w:themeColor="text1"/>
          <w:szCs w:val="20"/>
        </w:rPr>
        <w:t>nidades didácticas</w:t>
      </w:r>
    </w:p>
    <w:p w14:paraId="35B80C9C" w14:textId="77777777" w:rsidR="005A6C5D" w:rsidRPr="00AB6B8E" w:rsidRDefault="005A6C5D" w:rsidP="00AD137C">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No se priorizarán unos criter</w:t>
      </w:r>
      <w:r w:rsidR="009B61C5" w:rsidRPr="00AB6B8E">
        <w:rPr>
          <w:rFonts w:ascii="Times New Roman" w:hAnsi="Times New Roman" w:cs="Times New Roman"/>
          <w:color w:val="000000" w:themeColor="text1"/>
          <w:szCs w:val="20"/>
        </w:rPr>
        <w:t>ios de evaluación sobre otros</w:t>
      </w:r>
      <w:r w:rsidRPr="00AB6B8E">
        <w:rPr>
          <w:rFonts w:ascii="Times New Roman" w:hAnsi="Times New Roman" w:cs="Times New Roman"/>
          <w:color w:val="000000" w:themeColor="text1"/>
          <w:szCs w:val="20"/>
        </w:rPr>
        <w:t xml:space="preserve"> ya que al ser de carácter general pensamos que todos han de tener el mismo peso en la evaluación del alumnado.</w:t>
      </w:r>
    </w:p>
    <w:p w14:paraId="70C87F21" w14:textId="77777777" w:rsidR="005A6C5D" w:rsidRPr="00AB6B8E" w:rsidRDefault="005A6C5D">
      <w:pPr>
        <w:pStyle w:val="Ttulo3"/>
        <w:ind w:left="-5"/>
        <w:rPr>
          <w:rFonts w:ascii="Times New Roman" w:hAnsi="Times New Roman" w:cs="Times New Roman"/>
          <w:color w:val="000000" w:themeColor="text1"/>
          <w:sz w:val="20"/>
          <w:szCs w:val="20"/>
        </w:rPr>
      </w:pPr>
    </w:p>
    <w:p w14:paraId="56C2199C" w14:textId="77777777" w:rsidR="000B236B" w:rsidRPr="00AB6B8E" w:rsidRDefault="00E14601">
      <w:pPr>
        <w:pStyle w:val="Ttulo3"/>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INSTRUMENTOS DE EVALUACIÓN</w:t>
      </w:r>
    </w:p>
    <w:p w14:paraId="6F5D62FD" w14:textId="77777777" w:rsidR="000B236B" w:rsidRPr="00AB6B8E" w:rsidRDefault="00E14601">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El desarrollo de los contenidos de la asignatura de Educación Visual y Plástica se hará fundamentalmente a partir de </w:t>
      </w:r>
      <w:r w:rsidRPr="00AB6B8E">
        <w:rPr>
          <w:rFonts w:ascii="Times New Roman" w:hAnsi="Times New Roman" w:cs="Times New Roman"/>
          <w:b/>
          <w:color w:val="000000" w:themeColor="text1"/>
          <w:szCs w:val="20"/>
        </w:rPr>
        <w:t>trabajos prácticos</w:t>
      </w:r>
      <w:r w:rsidRPr="00AB6B8E">
        <w:rPr>
          <w:rFonts w:ascii="Times New Roman" w:hAnsi="Times New Roman" w:cs="Times New Roman"/>
          <w:color w:val="000000" w:themeColor="text1"/>
          <w:szCs w:val="20"/>
        </w:rPr>
        <w:t xml:space="preserve"> en forma de </w:t>
      </w:r>
      <w:r w:rsidRPr="00AB6B8E">
        <w:rPr>
          <w:rFonts w:ascii="Times New Roman" w:hAnsi="Times New Roman" w:cs="Times New Roman"/>
          <w:b/>
          <w:color w:val="000000" w:themeColor="text1"/>
          <w:szCs w:val="20"/>
        </w:rPr>
        <w:t>ejercicios</w:t>
      </w:r>
      <w:r w:rsidRPr="00AB6B8E">
        <w:rPr>
          <w:rFonts w:ascii="Times New Roman" w:hAnsi="Times New Roman" w:cs="Times New Roman"/>
          <w:color w:val="000000" w:themeColor="text1"/>
          <w:szCs w:val="20"/>
        </w:rPr>
        <w:t xml:space="preserve">, </w:t>
      </w:r>
      <w:r w:rsidRPr="00AB6B8E">
        <w:rPr>
          <w:rFonts w:ascii="Times New Roman" w:hAnsi="Times New Roman" w:cs="Times New Roman"/>
          <w:b/>
          <w:color w:val="000000" w:themeColor="text1"/>
          <w:szCs w:val="20"/>
        </w:rPr>
        <w:t>láminas</w:t>
      </w:r>
      <w:r w:rsidRPr="00AB6B8E">
        <w:rPr>
          <w:rFonts w:ascii="Times New Roman" w:hAnsi="Times New Roman" w:cs="Times New Roman"/>
          <w:color w:val="000000" w:themeColor="text1"/>
          <w:szCs w:val="20"/>
        </w:rPr>
        <w:t xml:space="preserve"> y </w:t>
      </w:r>
      <w:r w:rsidRPr="00AB6B8E">
        <w:rPr>
          <w:rFonts w:ascii="Times New Roman" w:hAnsi="Times New Roman" w:cs="Times New Roman"/>
          <w:b/>
          <w:color w:val="000000" w:themeColor="text1"/>
          <w:szCs w:val="20"/>
        </w:rPr>
        <w:t>proyectos</w:t>
      </w:r>
      <w:r w:rsidRPr="00AB6B8E">
        <w:rPr>
          <w:rFonts w:ascii="Times New Roman" w:hAnsi="Times New Roman" w:cs="Times New Roman"/>
          <w:color w:val="000000" w:themeColor="text1"/>
          <w:szCs w:val="20"/>
        </w:rPr>
        <w:t xml:space="preserve">. Además, el alumnado deberá tener un </w:t>
      </w:r>
      <w:r w:rsidRPr="00AB6B8E">
        <w:rPr>
          <w:rFonts w:ascii="Times New Roman" w:hAnsi="Times New Roman" w:cs="Times New Roman"/>
          <w:b/>
          <w:color w:val="000000" w:themeColor="text1"/>
          <w:szCs w:val="20"/>
        </w:rPr>
        <w:t>cuaderno de apuntes</w:t>
      </w:r>
      <w:r w:rsidRPr="00AB6B8E">
        <w:rPr>
          <w:rFonts w:ascii="Times New Roman" w:hAnsi="Times New Roman" w:cs="Times New Roman"/>
          <w:color w:val="000000" w:themeColor="text1"/>
          <w:szCs w:val="20"/>
        </w:rPr>
        <w:t xml:space="preserve"> en el que anotará los resúmenes, esquemas, etc. y realizará los ejercicios correspondientes a las distintas unidades didácticas, así como las indicaciones sobre elaboración de trabajos y plazos de realización. También, se realizarán </w:t>
      </w:r>
      <w:r w:rsidRPr="00AB6B8E">
        <w:rPr>
          <w:rFonts w:ascii="Times New Roman" w:hAnsi="Times New Roman" w:cs="Times New Roman"/>
          <w:b/>
          <w:color w:val="000000" w:themeColor="text1"/>
          <w:szCs w:val="20"/>
        </w:rPr>
        <w:t>exámenes</w:t>
      </w:r>
      <w:r w:rsidRPr="00AB6B8E">
        <w:rPr>
          <w:rFonts w:ascii="Times New Roman" w:hAnsi="Times New Roman" w:cs="Times New Roman"/>
          <w:color w:val="000000" w:themeColor="text1"/>
          <w:szCs w:val="20"/>
        </w:rPr>
        <w:t xml:space="preserve"> sobre los aspectos teóricos y prácticos más importantes de cada tema.</w:t>
      </w:r>
    </w:p>
    <w:p w14:paraId="6CAB84A2" w14:textId="77777777" w:rsidR="000B236B" w:rsidRPr="00AB6B8E" w:rsidRDefault="00E14601">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Por las características de esta materia y el tipo de actividades que deben desarrollarse en el aula, se tendrá especialmente en cuenta el trabajo diario de los alumnos y alumnas, la asistencia a clase y su comportamiento respecto de los contenidos descritos en el apartado de </w:t>
      </w:r>
      <w:r w:rsidRPr="00AB6B8E">
        <w:rPr>
          <w:rFonts w:ascii="Times New Roman" w:hAnsi="Times New Roman" w:cs="Times New Roman"/>
          <w:b/>
          <w:color w:val="000000" w:themeColor="text1"/>
          <w:szCs w:val="20"/>
        </w:rPr>
        <w:t>actitudes</w:t>
      </w:r>
      <w:r w:rsidRPr="00AB6B8E">
        <w:rPr>
          <w:rFonts w:ascii="Times New Roman" w:hAnsi="Times New Roman" w:cs="Times New Roman"/>
          <w:color w:val="000000" w:themeColor="text1"/>
          <w:szCs w:val="20"/>
        </w:rPr>
        <w:t>, sobre todo los relacionados con el cuidado de los materiales, instalaciones y trabajos, respeto y valoración del propio trabajo y del de los compañeros y participación y compromiso en el cumplimento de los ritmos y plazos acordados para la realización de las distintas tareas.</w:t>
      </w:r>
    </w:p>
    <w:p w14:paraId="0B0C3D75" w14:textId="77777777" w:rsidR="000B236B" w:rsidRPr="00AB6B8E" w:rsidRDefault="00E14601" w:rsidP="00DB6AE8">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No se recogerá ningún trabajo fuera del plazo asignado para su entrega, salvo </w:t>
      </w:r>
      <w:r w:rsidR="00DB6AE8" w:rsidRPr="00AB6B8E">
        <w:rPr>
          <w:rFonts w:ascii="Times New Roman" w:hAnsi="Times New Roman" w:cs="Times New Roman"/>
          <w:color w:val="000000" w:themeColor="text1"/>
          <w:szCs w:val="20"/>
        </w:rPr>
        <w:t>casos excepcionales y debidamente justificados.</w:t>
      </w:r>
    </w:p>
    <w:p w14:paraId="6F9E55B1" w14:textId="77777777" w:rsidR="000B236B" w:rsidRPr="00AB6B8E" w:rsidRDefault="00E14601">
      <w:pPr>
        <w:spacing w:after="98"/>
        <w:ind w:left="355"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calificación de los alumnos se llevará a cabo conforme a los siguientes </w:t>
      </w:r>
      <w:r w:rsidR="004527E6" w:rsidRPr="00AB6B8E">
        <w:rPr>
          <w:rFonts w:ascii="Times New Roman" w:hAnsi="Times New Roman" w:cs="Times New Roman"/>
          <w:color w:val="000000" w:themeColor="text1"/>
          <w:szCs w:val="20"/>
        </w:rPr>
        <w:t>aspectos</w:t>
      </w:r>
      <w:r w:rsidRPr="00AB6B8E">
        <w:rPr>
          <w:rFonts w:ascii="Times New Roman" w:hAnsi="Times New Roman" w:cs="Times New Roman"/>
          <w:color w:val="000000" w:themeColor="text1"/>
          <w:szCs w:val="20"/>
        </w:rPr>
        <w:t>:</w:t>
      </w:r>
    </w:p>
    <w:p w14:paraId="284A5D3D" w14:textId="77777777" w:rsidR="000B236B" w:rsidRPr="00AB6B8E" w:rsidRDefault="00E14601">
      <w:pPr>
        <w:spacing w:after="100"/>
        <w:ind w:left="2396"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teoría </w:t>
      </w:r>
    </w:p>
    <w:p w14:paraId="47E7C367" w14:textId="77777777" w:rsidR="004527E6" w:rsidRPr="00AB6B8E" w:rsidRDefault="00E14601">
      <w:pPr>
        <w:spacing w:after="2" w:line="346" w:lineRule="auto"/>
        <w:ind w:left="2396" w:right="413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Las prácticas </w:t>
      </w:r>
    </w:p>
    <w:p w14:paraId="214022E2" w14:textId="77777777" w:rsidR="000B236B" w:rsidRPr="00AB6B8E" w:rsidRDefault="00E14601">
      <w:pPr>
        <w:spacing w:after="2" w:line="346" w:lineRule="auto"/>
        <w:ind w:left="2396" w:right="413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actitud </w:t>
      </w:r>
    </w:p>
    <w:p w14:paraId="3486F11F" w14:textId="77777777" w:rsidR="000B236B" w:rsidRPr="00AB6B8E" w:rsidRDefault="00E14601">
      <w:pPr>
        <w:spacing w:after="116" w:line="233" w:lineRule="auto"/>
        <w:ind w:left="0" w:right="4" w:firstLine="398"/>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Los </w:t>
      </w:r>
      <w:r w:rsidRPr="00AB6B8E">
        <w:rPr>
          <w:rFonts w:ascii="Times New Roman" w:hAnsi="Times New Roman" w:cs="Times New Roman"/>
          <w:b/>
          <w:color w:val="000000" w:themeColor="text1"/>
          <w:szCs w:val="20"/>
        </w:rPr>
        <w:t>conceptos</w:t>
      </w:r>
      <w:r w:rsidRPr="00AB6B8E">
        <w:rPr>
          <w:rFonts w:ascii="Times New Roman" w:hAnsi="Times New Roman" w:cs="Times New Roman"/>
          <w:color w:val="000000" w:themeColor="text1"/>
          <w:szCs w:val="20"/>
        </w:rPr>
        <w:t xml:space="preserve"> (teoría) y </w:t>
      </w:r>
      <w:r w:rsidRPr="00AB6B8E">
        <w:rPr>
          <w:rFonts w:ascii="Times New Roman" w:hAnsi="Times New Roman" w:cs="Times New Roman"/>
          <w:b/>
          <w:color w:val="000000" w:themeColor="text1"/>
          <w:szCs w:val="20"/>
        </w:rPr>
        <w:t>procedimientos</w:t>
      </w:r>
      <w:r w:rsidRPr="00AB6B8E">
        <w:rPr>
          <w:rFonts w:ascii="Times New Roman" w:hAnsi="Times New Roman" w:cs="Times New Roman"/>
          <w:color w:val="000000" w:themeColor="text1"/>
          <w:szCs w:val="20"/>
        </w:rPr>
        <w:t xml:space="preserve"> (práctica) tendrán una valoración positiva cuando el alumno/a alcance los objetivos específicos y las competencias planteadas en las unidades didácticas de la asignatura</w:t>
      </w:r>
      <w:r w:rsidR="004527E6" w:rsidRPr="00AB6B8E">
        <w:rPr>
          <w:rFonts w:ascii="Times New Roman" w:hAnsi="Times New Roman" w:cs="Times New Roman"/>
          <w:color w:val="000000" w:themeColor="text1"/>
          <w:szCs w:val="20"/>
        </w:rPr>
        <w:t xml:space="preserve"> en base a los criterios de evaluación especificados para cada unidad</w:t>
      </w:r>
      <w:r w:rsidRPr="00AB6B8E">
        <w:rPr>
          <w:rFonts w:ascii="Times New Roman" w:hAnsi="Times New Roman" w:cs="Times New Roman"/>
          <w:color w:val="000000" w:themeColor="text1"/>
          <w:szCs w:val="20"/>
        </w:rPr>
        <w:t>.</w:t>
      </w:r>
    </w:p>
    <w:p w14:paraId="37DD14DE" w14:textId="77777777" w:rsidR="000B236B" w:rsidRPr="00AB6B8E" w:rsidRDefault="00E14601">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Las </w:t>
      </w:r>
      <w:r w:rsidRPr="00AB6B8E">
        <w:rPr>
          <w:rFonts w:ascii="Times New Roman" w:hAnsi="Times New Roman" w:cs="Times New Roman"/>
          <w:b/>
          <w:color w:val="000000" w:themeColor="text1"/>
          <w:szCs w:val="20"/>
        </w:rPr>
        <w:t>actitudes</w:t>
      </w:r>
      <w:r w:rsidRPr="00AB6B8E">
        <w:rPr>
          <w:rFonts w:ascii="Times New Roman" w:hAnsi="Times New Roman" w:cs="Times New Roman"/>
          <w:color w:val="000000" w:themeColor="text1"/>
          <w:szCs w:val="20"/>
        </w:rPr>
        <w:t xml:space="preserve"> se valorarán conforme al interés, comportamiento, colaboración y actitud demostrada por el alumno/a, penalizándose ciertos comportamientos como a continuación se especifica:</w:t>
      </w:r>
    </w:p>
    <w:p w14:paraId="377663FD" w14:textId="77777777" w:rsidR="000B236B" w:rsidRPr="00AB6B8E" w:rsidRDefault="00E14601"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Las faltas de asistencias</w:t>
      </w:r>
      <w:r w:rsidR="004527E6" w:rsidRPr="00AB6B8E">
        <w:rPr>
          <w:rFonts w:ascii="Times New Roman" w:hAnsi="Times New Roman" w:cs="Times New Roman"/>
          <w:color w:val="000000" w:themeColor="text1"/>
          <w:szCs w:val="20"/>
        </w:rPr>
        <w:t xml:space="preserve"> o retrasos no justificados.</w:t>
      </w:r>
    </w:p>
    <w:p w14:paraId="53E6A47F" w14:textId="77777777" w:rsidR="000B236B" w:rsidRPr="00AB6B8E" w:rsidRDefault="004527E6"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Falta de material específico de la asignatura de manera injustificada</w:t>
      </w:r>
      <w:r w:rsidR="00E14601" w:rsidRPr="00AB6B8E">
        <w:rPr>
          <w:rFonts w:ascii="Times New Roman" w:hAnsi="Times New Roman" w:cs="Times New Roman"/>
          <w:color w:val="000000" w:themeColor="text1"/>
          <w:szCs w:val="20"/>
        </w:rPr>
        <w:t>.</w:t>
      </w:r>
    </w:p>
    <w:p w14:paraId="52416FD5" w14:textId="77777777" w:rsidR="000B236B" w:rsidRPr="00AB6B8E" w:rsidRDefault="00217221" w:rsidP="00A52CF9">
      <w:pPr>
        <w:numPr>
          <w:ilvl w:val="0"/>
          <w:numId w:val="3"/>
        </w:numPr>
        <w:spacing w:after="99"/>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Mal uso de los materiales e instalaciones del centro.</w:t>
      </w:r>
    </w:p>
    <w:p w14:paraId="336C1419" w14:textId="77777777" w:rsidR="000B236B" w:rsidRPr="00AB6B8E" w:rsidRDefault="00217221"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Falta de respeto al trabajo de los compañeros.</w:t>
      </w:r>
    </w:p>
    <w:p w14:paraId="544BD521" w14:textId="77777777" w:rsidR="000B236B" w:rsidRPr="00AB6B8E" w:rsidRDefault="00E14601">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También se contempla la posibilidad de aumentar la calificación del alumnado </w:t>
      </w:r>
      <w:r w:rsidR="00001002" w:rsidRPr="00AB6B8E">
        <w:rPr>
          <w:rFonts w:ascii="Times New Roman" w:hAnsi="Times New Roman" w:cs="Times New Roman"/>
          <w:color w:val="000000" w:themeColor="text1"/>
          <w:szCs w:val="20"/>
        </w:rPr>
        <w:t>premiando actitudes que sirvan para</w:t>
      </w:r>
      <w:r w:rsidRPr="00AB6B8E">
        <w:rPr>
          <w:rFonts w:ascii="Times New Roman" w:hAnsi="Times New Roman" w:cs="Times New Roman"/>
          <w:color w:val="000000" w:themeColor="text1"/>
          <w:szCs w:val="20"/>
        </w:rPr>
        <w:t xml:space="preserve"> la rectificación de actitudes anteriormente negativas o para gratificar a aquellos alumnos/as que en un momento determinado muestren un interés o comportamiento especial.</w:t>
      </w:r>
    </w:p>
    <w:p w14:paraId="7C3C28DA" w14:textId="77777777" w:rsidR="000B236B" w:rsidRPr="00AB6B8E" w:rsidRDefault="000B236B">
      <w:pPr>
        <w:rPr>
          <w:rFonts w:ascii="Times New Roman" w:hAnsi="Times New Roman" w:cs="Times New Roman"/>
          <w:color w:val="000000" w:themeColor="text1"/>
          <w:szCs w:val="20"/>
        </w:rPr>
      </w:pPr>
    </w:p>
    <w:p w14:paraId="2AF8398B" w14:textId="77777777" w:rsidR="006061C9" w:rsidRPr="00AB6B8E" w:rsidRDefault="006061C9">
      <w:pPr>
        <w:rPr>
          <w:rFonts w:ascii="Times New Roman" w:hAnsi="Times New Roman" w:cs="Times New Roman"/>
          <w:color w:val="000000" w:themeColor="text1"/>
          <w:szCs w:val="20"/>
        </w:rPr>
      </w:pPr>
    </w:p>
    <w:p w14:paraId="64359B81" w14:textId="7D9E1130" w:rsidR="000B236B" w:rsidRPr="00AB6B8E" w:rsidRDefault="00E14601" w:rsidP="00AD137C">
      <w:pPr>
        <w:spacing w:after="160" w:line="259" w:lineRule="auto"/>
        <w:ind w:left="0" w:firstLine="0"/>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SEGUNDO DE ESO</w:t>
      </w:r>
    </w:p>
    <w:p w14:paraId="779B9800" w14:textId="77777777" w:rsidR="00154C33" w:rsidRPr="00AB6B8E" w:rsidRDefault="008C66F7" w:rsidP="00670A7F">
      <w:pPr>
        <w:spacing w:after="283" w:line="259" w:lineRule="auto"/>
        <w:ind w:left="-2" w:firstLine="0"/>
        <w:jc w:val="left"/>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w:lastRenderedPageBreak/>
        <mc:AlternateContent>
          <mc:Choice Requires="wps">
            <w:drawing>
              <wp:anchor distT="0" distB="0" distL="114300" distR="114300" simplePos="0" relativeHeight="251658240" behindDoc="0" locked="0" layoutInCell="1" allowOverlap="1" wp14:anchorId="1AD25FC0" wp14:editId="13B00C90">
                <wp:simplePos x="0" y="0"/>
                <wp:positionH relativeFrom="column">
                  <wp:posOffset>15240</wp:posOffset>
                </wp:positionH>
                <wp:positionV relativeFrom="paragraph">
                  <wp:posOffset>90805</wp:posOffset>
                </wp:positionV>
                <wp:extent cx="5977255" cy="0"/>
                <wp:effectExtent l="5715" t="5080" r="8255" b="1397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DEFD1" id="AutoShape 72" o:spid="_x0000_s1026" type="#_x0000_t32" style="position:absolute;margin-left:1.2pt;margin-top:7.15pt;width:47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RL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"/>
            </w:pict>
          </mc:Fallback>
        </mc:AlternateContent>
      </w:r>
    </w:p>
    <w:p w14:paraId="272326AC" w14:textId="77777777" w:rsidR="000B236B" w:rsidRPr="00AB6B8E" w:rsidRDefault="00E14601" w:rsidP="00C265B7">
      <w:pPr>
        <w:pStyle w:val="Ttulo3"/>
        <w:ind w:left="0" w:firstLine="0"/>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 xml:space="preserve">CRITERIOS DE EVALUACIÓN </w:t>
      </w:r>
    </w:p>
    <w:p w14:paraId="0A8F52E7"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Analizar imágenes teniendo en cuenta elementos básicos constitutivos de la sintaxis visual.</w:t>
      </w:r>
    </w:p>
    <w:p w14:paraId="376C2729"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Seleccionar los elementos configurativos de línea y textura adecuándolos a la descripción analítica de la forma.</w:t>
      </w:r>
    </w:p>
    <w:p w14:paraId="4B270F0F"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Diferenciar y representar los matices de color en la naturaleza y en el entorno.</w:t>
      </w:r>
    </w:p>
    <w:p w14:paraId="34799102"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Representar geométricamente formas naturales y artificiales.</w:t>
      </w:r>
    </w:p>
    <w:p w14:paraId="36BCDC68"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Diseñar composiciones modulares sobre redes poligonales.</w:t>
      </w:r>
    </w:p>
    <w:p w14:paraId="06606417"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Interpretar composiciones buscando distintas alternativas en la organización de las formas.</w:t>
      </w:r>
    </w:p>
    <w:p w14:paraId="3AEC85D2"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Describir una forma tridimensional mediante la representación de sus vistas fundamentales.</w:t>
      </w:r>
    </w:p>
    <w:p w14:paraId="1ED69D5C"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Representar la sensación espacial en un plano, utilizando como recurso gráfico la perspectiva cónica.</w:t>
      </w:r>
    </w:p>
    <w:p w14:paraId="2A5FA49F" w14:textId="77777777" w:rsidR="000B236B" w:rsidRPr="00AB6B8E" w:rsidRDefault="00E14601" w:rsidP="00A52CF9">
      <w:pPr>
        <w:numPr>
          <w:ilvl w:val="0"/>
          <w:numId w:val="4"/>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Reconocer distintos soportes y técnicas de expresión gráfico-plásticas.</w:t>
      </w:r>
    </w:p>
    <w:p w14:paraId="323B2534" w14:textId="77777777" w:rsidR="000B236B" w:rsidRPr="00AB6B8E" w:rsidRDefault="00E14601" w:rsidP="00A52CF9">
      <w:pPr>
        <w:numPr>
          <w:ilvl w:val="0"/>
          <w:numId w:val="4"/>
        </w:numPr>
        <w:spacing w:after="177"/>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Utilizar adecuadamente las técnicas gráficas según las intenciones comunicativas.</w:t>
      </w:r>
    </w:p>
    <w:p w14:paraId="220F13A2" w14:textId="77777777" w:rsidR="005A6C5D" w:rsidRPr="00AB6B8E" w:rsidRDefault="005A6C5D" w:rsidP="004C45E5">
      <w:pPr>
        <w:pStyle w:val="Ttulo3"/>
        <w:ind w:left="0" w:firstLine="0"/>
        <w:rPr>
          <w:rFonts w:ascii="Times New Roman" w:hAnsi="Times New Roman" w:cs="Times New Roman"/>
          <w:color w:val="000000" w:themeColor="text1"/>
          <w:sz w:val="20"/>
          <w:szCs w:val="20"/>
        </w:rPr>
      </w:pPr>
    </w:p>
    <w:p w14:paraId="3770FC3A" w14:textId="77777777" w:rsidR="005A6C5D" w:rsidRPr="00AB6B8E" w:rsidRDefault="005A6C5D" w:rsidP="00295172">
      <w:pPr>
        <w:pStyle w:val="Ttulo3"/>
        <w:ind w:left="-5"/>
        <w:rPr>
          <w:rFonts w:ascii="Times New Roman" w:hAnsi="Times New Roman" w:cs="Times New Roman"/>
          <w:color w:val="000000" w:themeColor="text1"/>
          <w:sz w:val="20"/>
          <w:szCs w:val="20"/>
        </w:rPr>
      </w:pPr>
    </w:p>
    <w:p w14:paraId="048916C3" w14:textId="4B365077" w:rsidR="005A6C5D" w:rsidRPr="00AB6B8E" w:rsidRDefault="005A6C5D" w:rsidP="005A6C5D">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En la programación didáctica se especifican los criterios</w:t>
      </w:r>
      <w:r w:rsidR="00AD137C">
        <w:rPr>
          <w:rFonts w:ascii="Times New Roman" w:hAnsi="Times New Roman" w:cs="Times New Roman"/>
          <w:color w:val="000000" w:themeColor="text1"/>
          <w:szCs w:val="20"/>
        </w:rPr>
        <w:t xml:space="preserve"> </w:t>
      </w:r>
      <w:r w:rsidRPr="00AB6B8E">
        <w:rPr>
          <w:rFonts w:ascii="Times New Roman" w:hAnsi="Times New Roman" w:cs="Times New Roman"/>
          <w:color w:val="000000" w:themeColor="text1"/>
          <w:szCs w:val="20"/>
        </w:rPr>
        <w:t xml:space="preserve">de evaluación por </w:t>
      </w:r>
      <w:r w:rsidR="00AD137C">
        <w:rPr>
          <w:rFonts w:ascii="Times New Roman" w:hAnsi="Times New Roman" w:cs="Times New Roman"/>
          <w:color w:val="000000" w:themeColor="text1"/>
          <w:szCs w:val="20"/>
        </w:rPr>
        <w:t>b</w:t>
      </w:r>
      <w:r w:rsidRPr="00AB6B8E">
        <w:rPr>
          <w:rFonts w:ascii="Times New Roman" w:hAnsi="Times New Roman" w:cs="Times New Roman"/>
          <w:color w:val="000000" w:themeColor="text1"/>
          <w:szCs w:val="20"/>
        </w:rPr>
        <w:t xml:space="preserve">loques de contenidos y/o </w:t>
      </w:r>
      <w:r w:rsidR="00AD137C">
        <w:rPr>
          <w:rFonts w:ascii="Times New Roman" w:hAnsi="Times New Roman" w:cs="Times New Roman"/>
          <w:color w:val="000000" w:themeColor="text1"/>
          <w:szCs w:val="20"/>
        </w:rPr>
        <w:t>u</w:t>
      </w:r>
      <w:r w:rsidRPr="00AB6B8E">
        <w:rPr>
          <w:rFonts w:ascii="Times New Roman" w:hAnsi="Times New Roman" w:cs="Times New Roman"/>
          <w:color w:val="000000" w:themeColor="text1"/>
          <w:szCs w:val="20"/>
        </w:rPr>
        <w:t>nidades didácticas</w:t>
      </w:r>
    </w:p>
    <w:p w14:paraId="63ABBB08" w14:textId="77777777" w:rsidR="005A6C5D" w:rsidRPr="00AB6B8E" w:rsidRDefault="005A6C5D" w:rsidP="00AD137C">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No se priorizarán unos criter</w:t>
      </w:r>
      <w:r w:rsidR="009B61C5" w:rsidRPr="00AB6B8E">
        <w:rPr>
          <w:rFonts w:ascii="Times New Roman" w:hAnsi="Times New Roman" w:cs="Times New Roman"/>
          <w:color w:val="000000" w:themeColor="text1"/>
          <w:szCs w:val="20"/>
        </w:rPr>
        <w:t>ios de evaluación sobre otros</w:t>
      </w:r>
      <w:r w:rsidRPr="00AB6B8E">
        <w:rPr>
          <w:rFonts w:ascii="Times New Roman" w:hAnsi="Times New Roman" w:cs="Times New Roman"/>
          <w:color w:val="000000" w:themeColor="text1"/>
          <w:szCs w:val="20"/>
        </w:rPr>
        <w:t xml:space="preserve"> ya que al ser de carácter general pensamos que todos han de tener el mismo peso en la evaluación del alumnado.</w:t>
      </w:r>
    </w:p>
    <w:p w14:paraId="4E3315BF" w14:textId="77777777" w:rsidR="005A6C5D" w:rsidRPr="00AB6B8E" w:rsidRDefault="005A6C5D" w:rsidP="00295172">
      <w:pPr>
        <w:pStyle w:val="Ttulo3"/>
        <w:ind w:left="-5"/>
        <w:rPr>
          <w:rFonts w:ascii="Times New Roman" w:hAnsi="Times New Roman" w:cs="Times New Roman"/>
          <w:color w:val="000000" w:themeColor="text1"/>
          <w:sz w:val="20"/>
          <w:szCs w:val="20"/>
        </w:rPr>
      </w:pPr>
    </w:p>
    <w:p w14:paraId="18D6132F" w14:textId="77777777" w:rsidR="00295172" w:rsidRPr="00AB6B8E" w:rsidRDefault="00295172" w:rsidP="00295172">
      <w:pPr>
        <w:pStyle w:val="Ttulo3"/>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INSTRUMENTOS DE EVALUACIÓN</w:t>
      </w:r>
    </w:p>
    <w:p w14:paraId="67AAC0E6"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El desarrollo de los contenidos de la asignatura de Educación Visual y Plástica se hará fundamentalmente a partir de </w:t>
      </w:r>
      <w:r w:rsidRPr="00AB6B8E">
        <w:rPr>
          <w:rFonts w:ascii="Times New Roman" w:hAnsi="Times New Roman" w:cs="Times New Roman"/>
          <w:b/>
          <w:color w:val="000000" w:themeColor="text1"/>
          <w:szCs w:val="20"/>
        </w:rPr>
        <w:t>trabajos prácticos</w:t>
      </w:r>
      <w:r w:rsidRPr="00AB6B8E">
        <w:rPr>
          <w:rFonts w:ascii="Times New Roman" w:hAnsi="Times New Roman" w:cs="Times New Roman"/>
          <w:color w:val="000000" w:themeColor="text1"/>
          <w:szCs w:val="20"/>
        </w:rPr>
        <w:t xml:space="preserve"> en forma de </w:t>
      </w:r>
      <w:r w:rsidRPr="00AB6B8E">
        <w:rPr>
          <w:rFonts w:ascii="Times New Roman" w:hAnsi="Times New Roman" w:cs="Times New Roman"/>
          <w:b/>
          <w:color w:val="000000" w:themeColor="text1"/>
          <w:szCs w:val="20"/>
        </w:rPr>
        <w:t>ejercicios</w:t>
      </w:r>
      <w:r w:rsidRPr="00AB6B8E">
        <w:rPr>
          <w:rFonts w:ascii="Times New Roman" w:hAnsi="Times New Roman" w:cs="Times New Roman"/>
          <w:color w:val="000000" w:themeColor="text1"/>
          <w:szCs w:val="20"/>
        </w:rPr>
        <w:t xml:space="preserve">, </w:t>
      </w:r>
      <w:r w:rsidRPr="00AB6B8E">
        <w:rPr>
          <w:rFonts w:ascii="Times New Roman" w:hAnsi="Times New Roman" w:cs="Times New Roman"/>
          <w:b/>
          <w:color w:val="000000" w:themeColor="text1"/>
          <w:szCs w:val="20"/>
        </w:rPr>
        <w:t>láminas</w:t>
      </w:r>
      <w:r w:rsidRPr="00AB6B8E">
        <w:rPr>
          <w:rFonts w:ascii="Times New Roman" w:hAnsi="Times New Roman" w:cs="Times New Roman"/>
          <w:color w:val="000000" w:themeColor="text1"/>
          <w:szCs w:val="20"/>
        </w:rPr>
        <w:t xml:space="preserve"> y </w:t>
      </w:r>
      <w:r w:rsidRPr="00AB6B8E">
        <w:rPr>
          <w:rFonts w:ascii="Times New Roman" w:hAnsi="Times New Roman" w:cs="Times New Roman"/>
          <w:b/>
          <w:color w:val="000000" w:themeColor="text1"/>
          <w:szCs w:val="20"/>
        </w:rPr>
        <w:t>proyectos</w:t>
      </w:r>
      <w:r w:rsidRPr="00AB6B8E">
        <w:rPr>
          <w:rFonts w:ascii="Times New Roman" w:hAnsi="Times New Roman" w:cs="Times New Roman"/>
          <w:color w:val="000000" w:themeColor="text1"/>
          <w:szCs w:val="20"/>
        </w:rPr>
        <w:t xml:space="preserve">. Además, el alumnado deberá tener un </w:t>
      </w:r>
      <w:r w:rsidRPr="00AB6B8E">
        <w:rPr>
          <w:rFonts w:ascii="Times New Roman" w:hAnsi="Times New Roman" w:cs="Times New Roman"/>
          <w:b/>
          <w:color w:val="000000" w:themeColor="text1"/>
          <w:szCs w:val="20"/>
        </w:rPr>
        <w:t>cuaderno de apuntes</w:t>
      </w:r>
      <w:r w:rsidRPr="00AB6B8E">
        <w:rPr>
          <w:rFonts w:ascii="Times New Roman" w:hAnsi="Times New Roman" w:cs="Times New Roman"/>
          <w:color w:val="000000" w:themeColor="text1"/>
          <w:szCs w:val="20"/>
        </w:rPr>
        <w:t xml:space="preserve"> en el que anotará los resúmenes, esquemas, etc. y realizará los ejercicios correspondientes a las distintas unidades didácticas, así como las indicaciones sobre elaboración de trabajos y plazos de realización. También, se realizarán </w:t>
      </w:r>
      <w:r w:rsidRPr="00AB6B8E">
        <w:rPr>
          <w:rFonts w:ascii="Times New Roman" w:hAnsi="Times New Roman" w:cs="Times New Roman"/>
          <w:b/>
          <w:color w:val="000000" w:themeColor="text1"/>
          <w:szCs w:val="20"/>
        </w:rPr>
        <w:t>exámenes</w:t>
      </w:r>
      <w:r w:rsidRPr="00AB6B8E">
        <w:rPr>
          <w:rFonts w:ascii="Times New Roman" w:hAnsi="Times New Roman" w:cs="Times New Roman"/>
          <w:color w:val="000000" w:themeColor="text1"/>
          <w:szCs w:val="20"/>
        </w:rPr>
        <w:t xml:space="preserve"> sobre los aspectos teóricos y prácticos más importantes de cada tema.</w:t>
      </w:r>
    </w:p>
    <w:p w14:paraId="1CB714B1"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Por las características de esta materia y el tipo de actividades que deben desarrollarse en el aula, se tendrá especialmente en cuenta el trabajo diario de los alumnos y alumnas, la asistencia a clase y su comportamiento respecto de los contenidos descritos en el apartado de </w:t>
      </w:r>
      <w:r w:rsidRPr="00AB6B8E">
        <w:rPr>
          <w:rFonts w:ascii="Times New Roman" w:hAnsi="Times New Roman" w:cs="Times New Roman"/>
          <w:b/>
          <w:color w:val="000000" w:themeColor="text1"/>
          <w:szCs w:val="20"/>
        </w:rPr>
        <w:t>actitudes</w:t>
      </w:r>
      <w:r w:rsidRPr="00AB6B8E">
        <w:rPr>
          <w:rFonts w:ascii="Times New Roman" w:hAnsi="Times New Roman" w:cs="Times New Roman"/>
          <w:color w:val="000000" w:themeColor="text1"/>
          <w:szCs w:val="20"/>
        </w:rPr>
        <w:t>, sobre todo los relacionados con el cuidado de los materiales, instalaciones y trabajos, respeto y valoración del propio trabajo y del de los compañeros y participación y compromiso en el cumplimento de los ritmos y plazos acordados para la realización de las distintas tareas.</w:t>
      </w:r>
    </w:p>
    <w:p w14:paraId="36A19BAC"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No se recogerá ningún trabajo fuera del plazo asignado para su entrega, salvo </w:t>
      </w:r>
      <w:r w:rsidR="00DB6AE8" w:rsidRPr="00AB6B8E">
        <w:rPr>
          <w:rFonts w:ascii="Times New Roman" w:hAnsi="Times New Roman" w:cs="Times New Roman"/>
          <w:color w:val="000000" w:themeColor="text1"/>
          <w:szCs w:val="20"/>
        </w:rPr>
        <w:t>casos excepcionales y debidamente justificados.</w:t>
      </w:r>
    </w:p>
    <w:p w14:paraId="70DDF95C" w14:textId="77777777" w:rsidR="00295172" w:rsidRPr="00AB6B8E" w:rsidRDefault="00295172" w:rsidP="00295172">
      <w:pPr>
        <w:spacing w:after="98"/>
        <w:ind w:left="355"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La calificación de los alumnos se llevará a cabo conforme a los siguientes aspectos:</w:t>
      </w:r>
    </w:p>
    <w:p w14:paraId="0EB4437F" w14:textId="77777777" w:rsidR="00295172" w:rsidRPr="00AB6B8E" w:rsidRDefault="00295172" w:rsidP="00295172">
      <w:pPr>
        <w:spacing w:after="100"/>
        <w:ind w:left="2396"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teoría </w:t>
      </w:r>
    </w:p>
    <w:p w14:paraId="348E2964" w14:textId="77777777" w:rsidR="00295172" w:rsidRPr="00AB6B8E" w:rsidRDefault="00295172" w:rsidP="00295172">
      <w:pPr>
        <w:spacing w:after="2" w:line="346" w:lineRule="auto"/>
        <w:ind w:left="2396" w:right="413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Las prácticas </w:t>
      </w:r>
    </w:p>
    <w:p w14:paraId="4CD6BB64" w14:textId="77777777" w:rsidR="00295172" w:rsidRPr="00AB6B8E" w:rsidRDefault="00295172" w:rsidP="00295172">
      <w:pPr>
        <w:spacing w:after="2" w:line="346" w:lineRule="auto"/>
        <w:ind w:left="2396" w:right="413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actitud </w:t>
      </w:r>
    </w:p>
    <w:p w14:paraId="64DFD1E7" w14:textId="77777777" w:rsidR="00295172" w:rsidRPr="00AB6B8E" w:rsidRDefault="00295172" w:rsidP="00295172">
      <w:pPr>
        <w:spacing w:after="116" w:line="233" w:lineRule="auto"/>
        <w:ind w:left="0" w:right="4" w:firstLine="398"/>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Los </w:t>
      </w:r>
      <w:r w:rsidRPr="00AB6B8E">
        <w:rPr>
          <w:rFonts w:ascii="Times New Roman" w:hAnsi="Times New Roman" w:cs="Times New Roman"/>
          <w:b/>
          <w:color w:val="000000" w:themeColor="text1"/>
          <w:szCs w:val="20"/>
        </w:rPr>
        <w:t>conceptos</w:t>
      </w:r>
      <w:r w:rsidRPr="00AB6B8E">
        <w:rPr>
          <w:rFonts w:ascii="Times New Roman" w:hAnsi="Times New Roman" w:cs="Times New Roman"/>
          <w:color w:val="000000" w:themeColor="text1"/>
          <w:szCs w:val="20"/>
        </w:rPr>
        <w:t xml:space="preserve"> (teoría) y </w:t>
      </w:r>
      <w:r w:rsidRPr="00AB6B8E">
        <w:rPr>
          <w:rFonts w:ascii="Times New Roman" w:hAnsi="Times New Roman" w:cs="Times New Roman"/>
          <w:b/>
          <w:color w:val="000000" w:themeColor="text1"/>
          <w:szCs w:val="20"/>
        </w:rPr>
        <w:t>procedimientos</w:t>
      </w:r>
      <w:r w:rsidRPr="00AB6B8E">
        <w:rPr>
          <w:rFonts w:ascii="Times New Roman" w:hAnsi="Times New Roman" w:cs="Times New Roman"/>
          <w:color w:val="000000" w:themeColor="text1"/>
          <w:szCs w:val="20"/>
        </w:rPr>
        <w:t xml:space="preserve"> (práctica) tendrán una valoración positiva cuando el alumno/a alcance los objetivos específicos y las competencias planteadas en las unidades didácticas de la asignatura en base a los criterios de evaluación especificados para cada unidad.</w:t>
      </w:r>
    </w:p>
    <w:p w14:paraId="79847E4E"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Las </w:t>
      </w:r>
      <w:r w:rsidRPr="00AB6B8E">
        <w:rPr>
          <w:rFonts w:ascii="Times New Roman" w:hAnsi="Times New Roman" w:cs="Times New Roman"/>
          <w:b/>
          <w:color w:val="000000" w:themeColor="text1"/>
          <w:szCs w:val="20"/>
        </w:rPr>
        <w:t>actitudes</w:t>
      </w:r>
      <w:r w:rsidRPr="00AB6B8E">
        <w:rPr>
          <w:rFonts w:ascii="Times New Roman" w:hAnsi="Times New Roman" w:cs="Times New Roman"/>
          <w:color w:val="000000" w:themeColor="text1"/>
          <w:szCs w:val="20"/>
        </w:rPr>
        <w:t xml:space="preserve"> se valorarán conforme al interés, comportamiento, colaboración y actitud demostrada por el alumno/a, penalizándose ciertos comportamientos como a continuación se especifica:</w:t>
      </w:r>
    </w:p>
    <w:p w14:paraId="6AEE6C0C" w14:textId="77777777" w:rsidR="00295172" w:rsidRPr="00AB6B8E" w:rsidRDefault="00295172"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Las faltas de asistencias o retrasos no justificados.</w:t>
      </w:r>
    </w:p>
    <w:p w14:paraId="57B3EFFC" w14:textId="77777777" w:rsidR="00295172" w:rsidRPr="00AB6B8E" w:rsidRDefault="00295172"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Falta de material específico de la asignatura de manera injustificada.</w:t>
      </w:r>
    </w:p>
    <w:p w14:paraId="2D0A787B" w14:textId="77777777" w:rsidR="00295172" w:rsidRPr="00AB6B8E" w:rsidRDefault="00295172" w:rsidP="00A52CF9">
      <w:pPr>
        <w:numPr>
          <w:ilvl w:val="0"/>
          <w:numId w:val="3"/>
        </w:numPr>
        <w:spacing w:after="99"/>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Mal uso de los materiales e instalaciones del centro.</w:t>
      </w:r>
    </w:p>
    <w:p w14:paraId="05BCC9AC" w14:textId="77777777" w:rsidR="00295172" w:rsidRPr="00AB6B8E" w:rsidRDefault="00295172"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Falta de respeto al trabajo de los compañeros.</w:t>
      </w:r>
    </w:p>
    <w:p w14:paraId="36918DCC" w14:textId="77777777" w:rsidR="00295172" w:rsidRPr="00AB6B8E" w:rsidRDefault="00295172" w:rsidP="00295172">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También se contempla la posibilidad de aumentar la calificación del alumnado premiando actitudes que sirvan para la rectificación de actitudes anteriormente negativas o para gratificar a aquellos alumnos/as que en un momento determinado muestren un interés o comportamiento especial.</w:t>
      </w:r>
    </w:p>
    <w:p w14:paraId="08F99B70" w14:textId="77777777" w:rsidR="002638B7" w:rsidRPr="00AB6B8E" w:rsidRDefault="002638B7" w:rsidP="000762B6">
      <w:pPr>
        <w:ind w:left="0" w:firstLine="0"/>
        <w:rPr>
          <w:rFonts w:ascii="Times New Roman" w:hAnsi="Times New Roman" w:cs="Times New Roman"/>
          <w:color w:val="000000" w:themeColor="text1"/>
          <w:szCs w:val="20"/>
        </w:rPr>
        <w:sectPr w:rsidR="002638B7" w:rsidRPr="00AB6B8E">
          <w:headerReference w:type="even" r:id="rId14"/>
          <w:headerReference w:type="default" r:id="rId15"/>
          <w:footerReference w:type="even" r:id="rId16"/>
          <w:footerReference w:type="default" r:id="rId17"/>
          <w:headerReference w:type="first" r:id="rId18"/>
          <w:footerReference w:type="first" r:id="rId19"/>
          <w:pgSz w:w="11900" w:h="16840"/>
          <w:pgMar w:top="1222" w:right="1124" w:bottom="1059" w:left="1136" w:header="567" w:footer="449" w:gutter="0"/>
          <w:cols w:space="720"/>
        </w:sectPr>
      </w:pPr>
    </w:p>
    <w:p w14:paraId="6ACCC05F" w14:textId="77777777" w:rsidR="000B236B" w:rsidRPr="00AB6B8E" w:rsidRDefault="00E14601">
      <w:pPr>
        <w:pStyle w:val="Ttulo2"/>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lastRenderedPageBreak/>
        <w:t>CUARTO DE ESO</w:t>
      </w:r>
    </w:p>
    <w:p w14:paraId="4BFCEE8D" w14:textId="77777777" w:rsidR="000B236B" w:rsidRPr="00AB6B8E" w:rsidRDefault="008C66F7">
      <w:pPr>
        <w:spacing w:after="283" w:line="259" w:lineRule="auto"/>
        <w:ind w:left="-2" w:firstLine="0"/>
        <w:jc w:val="left"/>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mc:AlternateContent>
          <mc:Choice Requires="wps">
            <w:drawing>
              <wp:anchor distT="0" distB="0" distL="114300" distR="114300" simplePos="0" relativeHeight="251660288" behindDoc="0" locked="0" layoutInCell="1" allowOverlap="1" wp14:anchorId="63DEB28C" wp14:editId="71749493">
                <wp:simplePos x="0" y="0"/>
                <wp:positionH relativeFrom="column">
                  <wp:posOffset>-1270</wp:posOffset>
                </wp:positionH>
                <wp:positionV relativeFrom="paragraph">
                  <wp:posOffset>147320</wp:posOffset>
                </wp:positionV>
                <wp:extent cx="6118860" cy="0"/>
                <wp:effectExtent l="8255" t="13970" r="6985" b="508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9D4AD" id="AutoShape 76" o:spid="_x0000_s1026" type="#_x0000_t32" style="position:absolute;margin-left:-.1pt;margin-top:11.6pt;width:4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enHwIAAD0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"/>
            </w:pict>
          </mc:Fallback>
        </mc:AlternateContent>
      </w:r>
      <w:r w:rsidRPr="00AB6B8E">
        <w:rPr>
          <w:rFonts w:ascii="Times New Roman" w:hAnsi="Times New Roman" w:cs="Times New Roman"/>
          <w:noProof/>
          <w:color w:val="000000" w:themeColor="text1"/>
          <w:szCs w:val="20"/>
        </w:rPr>
        <mc:AlternateContent>
          <mc:Choice Requires="wpg">
            <w:drawing>
              <wp:inline distT="0" distB="0" distL="0" distR="0" wp14:anchorId="2074C4F0" wp14:editId="3AB3F6A4">
                <wp:extent cx="6118860" cy="7620"/>
                <wp:effectExtent l="0" t="0" r="0" b="1905"/>
                <wp:docPr id="10" name="Group 59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7620"/>
                          <a:chOff x="0" y="0"/>
                          <a:chExt cx="61188" cy="76"/>
                        </a:xfrm>
                      </wpg:grpSpPr>
                      <wps:wsp>
                        <wps:cNvPr id="11" name="Shape 3437"/>
                        <wps:cNvSpPr>
                          <a:spLocks/>
                        </wps:cNvSpPr>
                        <wps:spPr bwMode="auto">
                          <a:xfrm>
                            <a:off x="0" y="0"/>
                            <a:ext cx="61188" cy="76"/>
                          </a:xfrm>
                          <a:custGeom>
                            <a:avLst/>
                            <a:gdLst>
                              <a:gd name="T0" fmla="*/ 0 w 6118860"/>
                              <a:gd name="T1" fmla="*/ 0 h 7620"/>
                              <a:gd name="T2" fmla="*/ 6118860 w 6118860"/>
                              <a:gd name="T3" fmla="*/ 0 h 7620"/>
                              <a:gd name="T4" fmla="*/ 6118860 w 6118860"/>
                              <a:gd name="T5" fmla="*/ 3810 h 7620"/>
                              <a:gd name="T6" fmla="*/ 6118860 w 6118860"/>
                              <a:gd name="T7" fmla="*/ 7620 h 7620"/>
                              <a:gd name="T8" fmla="*/ 0 w 6118860"/>
                              <a:gd name="T9" fmla="*/ 7620 h 7620"/>
                              <a:gd name="T10" fmla="*/ 0 w 6118860"/>
                              <a:gd name="T11" fmla="*/ 3810 h 7620"/>
                              <a:gd name="T12" fmla="*/ 0 w 6118860"/>
                              <a:gd name="T13" fmla="*/ 0 h 7620"/>
                              <a:gd name="T14" fmla="*/ 0 w 6118860"/>
                              <a:gd name="T15" fmla="*/ 0 h 7620"/>
                              <a:gd name="T16" fmla="*/ 6118860 w 611886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7620">
                                <a:moveTo>
                                  <a:pt x="0" y="0"/>
                                </a:moveTo>
                                <a:lnTo>
                                  <a:pt x="6118860" y="0"/>
                                </a:lnTo>
                                <a:lnTo>
                                  <a:pt x="6118860" y="3810"/>
                                </a:lnTo>
                                <a:lnTo>
                                  <a:pt x="6118860" y="7620"/>
                                </a:lnTo>
                                <a:lnTo>
                                  <a:pt x="0" y="7620"/>
                                </a:lnTo>
                                <a:lnTo>
                                  <a:pt x="0" y="381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9419CB" id="Group 59199" o:spid="_x0000_s1026" style="width:481.8pt;height:.6pt;mso-position-horizontal-relative:char;mso-position-vertical-relative:line" coordsize="611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">
                <v:shape id="Shape 3437" o:spid="_x0000_s1027" style="position:absolute;width:61188;height:76;visibility:visible;mso-wrap-style:square;v-text-anchor:top" coordsize="6118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" path="m,l6118860,r,3810l6118860,7620,,7620,,3810,,xe" fillcolor="black" stroked="f" strokeweight="0">
                  <v:stroke miterlimit="83231f" joinstyle="miter"/>
                  <v:path arrowok="t" o:connecttype="custom" o:connectlocs="0,0;61188,0;61188,38;61188,76;0,76;0,38;0,0" o:connectangles="0,0,0,0,0,0,0" textboxrect="0,0,6118860,7620"/>
                </v:shape>
                <w10:anchorlock/>
              </v:group>
            </w:pict>
          </mc:Fallback>
        </mc:AlternateContent>
      </w:r>
    </w:p>
    <w:p w14:paraId="415882BF" w14:textId="77777777" w:rsidR="000B236B" w:rsidRPr="00AB6B8E" w:rsidRDefault="00E14601">
      <w:pPr>
        <w:pStyle w:val="Ttulo3"/>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CRITERIOS DE EVALUACIÓN DE CUARTO DE ESO</w:t>
      </w:r>
    </w:p>
    <w:p w14:paraId="7B9CA5F6" w14:textId="7DB9C762"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Tomar decisiones especificando los objetivos y las dificultades, proponiendo diversas opciones y </w:t>
      </w:r>
      <w:r w:rsidR="00E45B9E" w:rsidRPr="00AB6B8E">
        <w:rPr>
          <w:rFonts w:ascii="Times New Roman" w:hAnsi="Times New Roman" w:cs="Times New Roman"/>
          <w:color w:val="000000" w:themeColor="text1"/>
          <w:szCs w:val="20"/>
        </w:rPr>
        <w:t>e</w:t>
      </w:r>
      <w:r w:rsidRPr="00AB6B8E">
        <w:rPr>
          <w:rFonts w:ascii="Times New Roman" w:hAnsi="Times New Roman" w:cs="Times New Roman"/>
          <w:color w:val="000000" w:themeColor="text1"/>
          <w:szCs w:val="20"/>
        </w:rPr>
        <w:t>valuar cuál es la mejor solución.</w:t>
      </w:r>
      <w:r w:rsidR="0058564A" w:rsidRPr="00AB6B8E">
        <w:rPr>
          <w:rFonts w:ascii="Times New Roman" w:hAnsi="Times New Roman" w:cs="Times New Roman"/>
          <w:color w:val="000000" w:themeColor="text1"/>
          <w:szCs w:val="20"/>
        </w:rPr>
        <w:t xml:space="preserve"> </w:t>
      </w:r>
    </w:p>
    <w:p w14:paraId="4397C0A2" w14:textId="5B22F8DB"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Utilizar</w:t>
      </w:r>
      <w:r w:rsidR="00E32A7C" w:rsidRPr="00AB6B8E">
        <w:rPr>
          <w:rFonts w:ascii="Times New Roman" w:hAnsi="Times New Roman" w:cs="Times New Roman"/>
          <w:color w:val="000000" w:themeColor="text1"/>
          <w:szCs w:val="20"/>
        </w:rPr>
        <w:t xml:space="preserve"> recursos informáticos y tecnologí</w:t>
      </w:r>
      <w:r w:rsidRPr="00AB6B8E">
        <w:rPr>
          <w:rFonts w:ascii="Times New Roman" w:hAnsi="Times New Roman" w:cs="Times New Roman"/>
          <w:color w:val="000000" w:themeColor="text1"/>
          <w:szCs w:val="20"/>
        </w:rPr>
        <w:t>as de la información y la comunicación en el campo de la imagen fotográfica, el diseño gráfico, el dibujo asistido por ordenador y la edición videográfica.</w:t>
      </w:r>
      <w:r w:rsidR="0058564A" w:rsidRPr="00AB6B8E">
        <w:rPr>
          <w:rFonts w:ascii="Times New Roman" w:hAnsi="Times New Roman" w:cs="Times New Roman"/>
          <w:color w:val="000000" w:themeColor="text1"/>
          <w:szCs w:val="20"/>
        </w:rPr>
        <w:t xml:space="preserve"> </w:t>
      </w:r>
    </w:p>
    <w:p w14:paraId="2FC5E0D7" w14:textId="67B1C5F1"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Colaborar en la realización de proyectos plásticos que comporten una organización de forma cooperativa.</w:t>
      </w:r>
      <w:r w:rsidR="0058564A" w:rsidRPr="00AB6B8E">
        <w:rPr>
          <w:rFonts w:ascii="Times New Roman" w:hAnsi="Times New Roman" w:cs="Times New Roman"/>
          <w:color w:val="000000" w:themeColor="text1"/>
          <w:szCs w:val="20"/>
        </w:rPr>
        <w:t xml:space="preserve"> </w:t>
      </w:r>
    </w:p>
    <w:p w14:paraId="554F77B7" w14:textId="2A03AD55"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Realizar obras plásticas experimentando y utilizando diversidad de técnicas de expresión gráfico-plástica (dibujo artístico, volumen, pintura, grabado).</w:t>
      </w:r>
      <w:r w:rsidR="0058564A" w:rsidRPr="00AB6B8E">
        <w:rPr>
          <w:rFonts w:ascii="Times New Roman" w:hAnsi="Times New Roman" w:cs="Times New Roman"/>
          <w:color w:val="000000" w:themeColor="text1"/>
          <w:szCs w:val="20"/>
        </w:rPr>
        <w:t xml:space="preserve"> </w:t>
      </w:r>
    </w:p>
    <w:p w14:paraId="64B078A0" w14:textId="6A1D563D"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Utilizar la sintaxis propia de las formas visuales del diseño y la publicidad para realizar proyectos concretos.</w:t>
      </w:r>
      <w:r w:rsidR="0058564A" w:rsidRPr="00AB6B8E">
        <w:rPr>
          <w:rFonts w:ascii="Times New Roman" w:hAnsi="Times New Roman" w:cs="Times New Roman"/>
          <w:color w:val="000000" w:themeColor="text1"/>
          <w:szCs w:val="20"/>
        </w:rPr>
        <w:t xml:space="preserve"> 1</w:t>
      </w:r>
    </w:p>
    <w:p w14:paraId="61108776" w14:textId="0282637E"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Reconocer los procesos, las técnicas y los materiales utilizados en los lenguajes específicos fotográficos, cinematográficos y videográficos.</w:t>
      </w:r>
      <w:r w:rsidR="0058564A" w:rsidRPr="00AB6B8E">
        <w:rPr>
          <w:rFonts w:ascii="Times New Roman" w:hAnsi="Times New Roman" w:cs="Times New Roman"/>
          <w:color w:val="000000" w:themeColor="text1"/>
          <w:szCs w:val="20"/>
        </w:rPr>
        <w:t xml:space="preserve"> </w:t>
      </w:r>
    </w:p>
    <w:p w14:paraId="5229A4F0" w14:textId="5F2F7984" w:rsidR="000B236B" w:rsidRPr="00AB6B8E" w:rsidRDefault="00E14601" w:rsidP="00A52CF9">
      <w:pPr>
        <w:numPr>
          <w:ilvl w:val="0"/>
          <w:numId w:val="5"/>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Describir objetivamente las formas, aplicando sistemas de representación y normalización.</w:t>
      </w:r>
      <w:r w:rsidR="0058564A" w:rsidRPr="00AB6B8E">
        <w:rPr>
          <w:rFonts w:ascii="Times New Roman" w:hAnsi="Times New Roman" w:cs="Times New Roman"/>
          <w:color w:val="000000" w:themeColor="text1"/>
          <w:szCs w:val="20"/>
        </w:rPr>
        <w:t xml:space="preserve"> </w:t>
      </w:r>
    </w:p>
    <w:p w14:paraId="22A97AAF" w14:textId="3B55A542" w:rsidR="000B236B" w:rsidRPr="00AB6B8E" w:rsidRDefault="00E14601" w:rsidP="00A52CF9">
      <w:pPr>
        <w:numPr>
          <w:ilvl w:val="0"/>
          <w:numId w:val="5"/>
        </w:numPr>
        <w:spacing w:after="189"/>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Reconocer y leer imágenes, obras y objetos de los entornos visuales (obras de arte, diseño, multimedia, etc.).</w:t>
      </w:r>
      <w:r w:rsidR="0058564A" w:rsidRPr="00AB6B8E">
        <w:rPr>
          <w:rFonts w:ascii="Times New Roman" w:hAnsi="Times New Roman" w:cs="Times New Roman"/>
          <w:color w:val="000000" w:themeColor="text1"/>
          <w:szCs w:val="20"/>
        </w:rPr>
        <w:t xml:space="preserve"> </w:t>
      </w:r>
    </w:p>
    <w:p w14:paraId="5AD449D7" w14:textId="77777777" w:rsidR="005A6C5D" w:rsidRPr="00AB6B8E" w:rsidRDefault="005A6C5D" w:rsidP="00295172">
      <w:pPr>
        <w:pStyle w:val="Ttulo3"/>
        <w:ind w:left="-5"/>
        <w:rPr>
          <w:rFonts w:ascii="Times New Roman" w:hAnsi="Times New Roman" w:cs="Times New Roman"/>
          <w:color w:val="000000" w:themeColor="text1"/>
          <w:sz w:val="20"/>
          <w:szCs w:val="20"/>
        </w:rPr>
      </w:pPr>
    </w:p>
    <w:p w14:paraId="1D2194C6" w14:textId="3AB1FEA3" w:rsidR="005A6C5D" w:rsidRPr="00AB6B8E" w:rsidRDefault="005A6C5D" w:rsidP="005A6C5D">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En la programación didáctica se especifican los criterios de evaluación por </w:t>
      </w:r>
      <w:r w:rsidR="00AD137C">
        <w:rPr>
          <w:rFonts w:ascii="Times New Roman" w:hAnsi="Times New Roman" w:cs="Times New Roman"/>
          <w:color w:val="000000" w:themeColor="text1"/>
          <w:szCs w:val="20"/>
        </w:rPr>
        <w:t>b</w:t>
      </w:r>
      <w:r w:rsidRPr="00AB6B8E">
        <w:rPr>
          <w:rFonts w:ascii="Times New Roman" w:hAnsi="Times New Roman" w:cs="Times New Roman"/>
          <w:color w:val="000000" w:themeColor="text1"/>
          <w:szCs w:val="20"/>
        </w:rPr>
        <w:t xml:space="preserve">loques de contenidos y/o </w:t>
      </w:r>
      <w:r w:rsidR="00AD137C">
        <w:rPr>
          <w:rFonts w:ascii="Times New Roman" w:hAnsi="Times New Roman" w:cs="Times New Roman"/>
          <w:color w:val="000000" w:themeColor="text1"/>
          <w:szCs w:val="20"/>
        </w:rPr>
        <w:t>u</w:t>
      </w:r>
      <w:r w:rsidRPr="00AB6B8E">
        <w:rPr>
          <w:rFonts w:ascii="Times New Roman" w:hAnsi="Times New Roman" w:cs="Times New Roman"/>
          <w:color w:val="000000" w:themeColor="text1"/>
          <w:szCs w:val="20"/>
        </w:rPr>
        <w:t>nidades didácticas</w:t>
      </w:r>
    </w:p>
    <w:p w14:paraId="5C38BC0D" w14:textId="6FF9153F" w:rsidR="005A6C5D" w:rsidRPr="00AB6B8E" w:rsidRDefault="005A6C5D" w:rsidP="00AD137C">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Se priorizarán los criterios de evaluación referidos al tratamiento digital de la información y su aplicación al diseño asistido por ordenador y los específicamente referidos al Dibujo Técnico sobre el </w:t>
      </w:r>
      <w:r w:rsidR="00AE1339" w:rsidRPr="00AB6B8E">
        <w:rPr>
          <w:rFonts w:ascii="Times New Roman" w:hAnsi="Times New Roman" w:cs="Times New Roman"/>
          <w:color w:val="000000" w:themeColor="text1"/>
          <w:szCs w:val="20"/>
        </w:rPr>
        <w:t>resto, ya</w:t>
      </w:r>
      <w:r w:rsidRPr="00AB6B8E">
        <w:rPr>
          <w:rFonts w:ascii="Times New Roman" w:hAnsi="Times New Roman" w:cs="Times New Roman"/>
          <w:color w:val="000000" w:themeColor="text1"/>
          <w:szCs w:val="20"/>
        </w:rPr>
        <w:t xml:space="preserve"> que al </w:t>
      </w:r>
      <w:proofErr w:type="gramStart"/>
      <w:r w:rsidRPr="00AB6B8E">
        <w:rPr>
          <w:rFonts w:ascii="Times New Roman" w:hAnsi="Times New Roman" w:cs="Times New Roman"/>
          <w:color w:val="000000" w:themeColor="text1"/>
          <w:szCs w:val="20"/>
        </w:rPr>
        <w:t>ser  alumnos</w:t>
      </w:r>
      <w:proofErr w:type="gramEnd"/>
      <w:r w:rsidRPr="00AB6B8E">
        <w:rPr>
          <w:rFonts w:ascii="Times New Roman" w:hAnsi="Times New Roman" w:cs="Times New Roman"/>
          <w:color w:val="000000" w:themeColor="text1"/>
          <w:szCs w:val="20"/>
        </w:rPr>
        <w:t xml:space="preserve"> del itinerario de tecnología pensamos que no todos han de tener el mismo peso en la evaluación del alumnado.</w:t>
      </w:r>
    </w:p>
    <w:p w14:paraId="07932873" w14:textId="77777777" w:rsidR="005A6C5D" w:rsidRPr="00AB6B8E" w:rsidRDefault="005A6C5D" w:rsidP="00295172">
      <w:pPr>
        <w:pStyle w:val="Ttulo3"/>
        <w:ind w:left="-5"/>
        <w:rPr>
          <w:rFonts w:ascii="Times New Roman" w:hAnsi="Times New Roman" w:cs="Times New Roman"/>
          <w:color w:val="000000" w:themeColor="text1"/>
          <w:sz w:val="20"/>
          <w:szCs w:val="20"/>
        </w:rPr>
      </w:pPr>
    </w:p>
    <w:p w14:paraId="33838291" w14:textId="77777777" w:rsidR="00295172" w:rsidRPr="00AB6B8E" w:rsidRDefault="00295172" w:rsidP="00295172">
      <w:pPr>
        <w:pStyle w:val="Ttulo3"/>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INSTRUMENTOS DE EVALUACIÓN</w:t>
      </w:r>
    </w:p>
    <w:p w14:paraId="5734D6C1"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El desarrollo de los contenidos de la asignatura de Educación Visual y Plástica se hará fundamentalmente a partir de </w:t>
      </w:r>
      <w:r w:rsidRPr="00AB6B8E">
        <w:rPr>
          <w:rFonts w:ascii="Times New Roman" w:hAnsi="Times New Roman" w:cs="Times New Roman"/>
          <w:b/>
          <w:color w:val="000000" w:themeColor="text1"/>
          <w:szCs w:val="20"/>
        </w:rPr>
        <w:t>trabajos prácticos</w:t>
      </w:r>
      <w:r w:rsidRPr="00AB6B8E">
        <w:rPr>
          <w:rFonts w:ascii="Times New Roman" w:hAnsi="Times New Roman" w:cs="Times New Roman"/>
          <w:color w:val="000000" w:themeColor="text1"/>
          <w:szCs w:val="20"/>
        </w:rPr>
        <w:t xml:space="preserve"> en forma de </w:t>
      </w:r>
      <w:r w:rsidRPr="00AB6B8E">
        <w:rPr>
          <w:rFonts w:ascii="Times New Roman" w:hAnsi="Times New Roman" w:cs="Times New Roman"/>
          <w:b/>
          <w:color w:val="000000" w:themeColor="text1"/>
          <w:szCs w:val="20"/>
        </w:rPr>
        <w:t>ejercicios</w:t>
      </w:r>
      <w:r w:rsidRPr="00AB6B8E">
        <w:rPr>
          <w:rFonts w:ascii="Times New Roman" w:hAnsi="Times New Roman" w:cs="Times New Roman"/>
          <w:color w:val="000000" w:themeColor="text1"/>
          <w:szCs w:val="20"/>
        </w:rPr>
        <w:t xml:space="preserve">, </w:t>
      </w:r>
      <w:r w:rsidRPr="00AB6B8E">
        <w:rPr>
          <w:rFonts w:ascii="Times New Roman" w:hAnsi="Times New Roman" w:cs="Times New Roman"/>
          <w:b/>
          <w:color w:val="000000" w:themeColor="text1"/>
          <w:szCs w:val="20"/>
        </w:rPr>
        <w:t>láminas</w:t>
      </w:r>
      <w:r w:rsidRPr="00AB6B8E">
        <w:rPr>
          <w:rFonts w:ascii="Times New Roman" w:hAnsi="Times New Roman" w:cs="Times New Roman"/>
          <w:color w:val="000000" w:themeColor="text1"/>
          <w:szCs w:val="20"/>
        </w:rPr>
        <w:t xml:space="preserve"> y </w:t>
      </w:r>
      <w:r w:rsidRPr="00AB6B8E">
        <w:rPr>
          <w:rFonts w:ascii="Times New Roman" w:hAnsi="Times New Roman" w:cs="Times New Roman"/>
          <w:b/>
          <w:color w:val="000000" w:themeColor="text1"/>
          <w:szCs w:val="20"/>
        </w:rPr>
        <w:t>proyectos</w:t>
      </w:r>
      <w:r w:rsidRPr="00AB6B8E">
        <w:rPr>
          <w:rFonts w:ascii="Times New Roman" w:hAnsi="Times New Roman" w:cs="Times New Roman"/>
          <w:color w:val="000000" w:themeColor="text1"/>
          <w:szCs w:val="20"/>
        </w:rPr>
        <w:t xml:space="preserve">. Además, el alumnado deberá tener un </w:t>
      </w:r>
      <w:r w:rsidRPr="00AB6B8E">
        <w:rPr>
          <w:rFonts w:ascii="Times New Roman" w:hAnsi="Times New Roman" w:cs="Times New Roman"/>
          <w:b/>
          <w:color w:val="000000" w:themeColor="text1"/>
          <w:szCs w:val="20"/>
        </w:rPr>
        <w:t>cuaderno de apuntes</w:t>
      </w:r>
      <w:r w:rsidRPr="00AB6B8E">
        <w:rPr>
          <w:rFonts w:ascii="Times New Roman" w:hAnsi="Times New Roman" w:cs="Times New Roman"/>
          <w:color w:val="000000" w:themeColor="text1"/>
          <w:szCs w:val="20"/>
        </w:rPr>
        <w:t xml:space="preserve"> en el que anotará los resúmenes, esquemas, etc. y realizará los ejercicios correspondientes a las distintas unidades didácticas, así como las indicaciones sobre elaboración de trabajos y plazos de realización. También, se realizarán </w:t>
      </w:r>
      <w:r w:rsidRPr="00AB6B8E">
        <w:rPr>
          <w:rFonts w:ascii="Times New Roman" w:hAnsi="Times New Roman" w:cs="Times New Roman"/>
          <w:b/>
          <w:color w:val="000000" w:themeColor="text1"/>
          <w:szCs w:val="20"/>
        </w:rPr>
        <w:t>exámenes</w:t>
      </w:r>
      <w:r w:rsidRPr="00AB6B8E">
        <w:rPr>
          <w:rFonts w:ascii="Times New Roman" w:hAnsi="Times New Roman" w:cs="Times New Roman"/>
          <w:color w:val="000000" w:themeColor="text1"/>
          <w:szCs w:val="20"/>
        </w:rPr>
        <w:t xml:space="preserve"> sobre los aspectos teóricos y prácticos más importantes de cada tema.</w:t>
      </w:r>
    </w:p>
    <w:p w14:paraId="211FA167"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Por las características de esta materia y el tipo de actividades que deben desarrollarse en el aula, se tendrá especialmente en cuenta el trabajo diario de los alumnos y alumnas, la asistencia a clase y su comportamiento respecto de los contenidos descritos en el apartado de </w:t>
      </w:r>
      <w:r w:rsidRPr="00AB6B8E">
        <w:rPr>
          <w:rFonts w:ascii="Times New Roman" w:hAnsi="Times New Roman" w:cs="Times New Roman"/>
          <w:b/>
          <w:color w:val="000000" w:themeColor="text1"/>
          <w:szCs w:val="20"/>
        </w:rPr>
        <w:t>actitudes</w:t>
      </w:r>
      <w:r w:rsidRPr="00AB6B8E">
        <w:rPr>
          <w:rFonts w:ascii="Times New Roman" w:hAnsi="Times New Roman" w:cs="Times New Roman"/>
          <w:color w:val="000000" w:themeColor="text1"/>
          <w:szCs w:val="20"/>
        </w:rPr>
        <w:t>, sobre todo los relacionados con el cuidado de los materiales, instalaciones y trabajos, respeto y valoración del propio trabajo y del de los compañeros y participación y compromiso en el cumplimento de los ritmos y plazos acordados para la realización de las distintas tareas.</w:t>
      </w:r>
    </w:p>
    <w:p w14:paraId="557FA67D" w14:textId="77777777" w:rsidR="00DB6AE8" w:rsidRPr="00AB6B8E" w:rsidRDefault="00295172" w:rsidP="00DB6AE8">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No se recogerá ningún trabajo fuera del plazo asignado para su entrega, salvo </w:t>
      </w:r>
      <w:r w:rsidR="00DB6AE8" w:rsidRPr="00AB6B8E">
        <w:rPr>
          <w:rFonts w:ascii="Times New Roman" w:hAnsi="Times New Roman" w:cs="Times New Roman"/>
          <w:color w:val="000000" w:themeColor="text1"/>
          <w:szCs w:val="20"/>
        </w:rPr>
        <w:t>casos excepcionales y debidamente justificados.</w:t>
      </w:r>
    </w:p>
    <w:p w14:paraId="1D22DA7C" w14:textId="77777777" w:rsidR="00295172" w:rsidRPr="00AB6B8E" w:rsidRDefault="00295172" w:rsidP="00DB6AE8">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La calificación de los alumnos se llevará a cabo conforme a los siguientes aspectos:</w:t>
      </w:r>
    </w:p>
    <w:p w14:paraId="5D248F0D" w14:textId="77777777" w:rsidR="00295172" w:rsidRPr="00AB6B8E" w:rsidRDefault="00295172" w:rsidP="00295172">
      <w:pPr>
        <w:spacing w:after="100"/>
        <w:ind w:left="2396"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teoría </w:t>
      </w:r>
    </w:p>
    <w:p w14:paraId="5E90D4EA" w14:textId="77777777" w:rsidR="00295172" w:rsidRPr="00AB6B8E" w:rsidRDefault="00295172" w:rsidP="00295172">
      <w:pPr>
        <w:spacing w:after="2" w:line="346" w:lineRule="auto"/>
        <w:ind w:left="2396" w:right="413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Las prácticas </w:t>
      </w:r>
    </w:p>
    <w:p w14:paraId="75450420" w14:textId="77777777" w:rsidR="00295172" w:rsidRPr="00AB6B8E" w:rsidRDefault="00295172" w:rsidP="00295172">
      <w:pPr>
        <w:spacing w:after="2" w:line="346" w:lineRule="auto"/>
        <w:ind w:left="2396" w:right="413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actitud </w:t>
      </w:r>
    </w:p>
    <w:p w14:paraId="73BC27C6" w14:textId="77777777" w:rsidR="00295172" w:rsidRPr="00AB6B8E" w:rsidRDefault="00295172" w:rsidP="00295172">
      <w:pPr>
        <w:spacing w:after="116" w:line="233" w:lineRule="auto"/>
        <w:ind w:left="0" w:right="4" w:firstLine="398"/>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Los </w:t>
      </w:r>
      <w:r w:rsidRPr="00AB6B8E">
        <w:rPr>
          <w:rFonts w:ascii="Times New Roman" w:hAnsi="Times New Roman" w:cs="Times New Roman"/>
          <w:b/>
          <w:color w:val="000000" w:themeColor="text1"/>
          <w:szCs w:val="20"/>
        </w:rPr>
        <w:t>conceptos</w:t>
      </w:r>
      <w:r w:rsidRPr="00AB6B8E">
        <w:rPr>
          <w:rFonts w:ascii="Times New Roman" w:hAnsi="Times New Roman" w:cs="Times New Roman"/>
          <w:color w:val="000000" w:themeColor="text1"/>
          <w:szCs w:val="20"/>
        </w:rPr>
        <w:t xml:space="preserve"> (teoría) y </w:t>
      </w:r>
      <w:r w:rsidRPr="00AB6B8E">
        <w:rPr>
          <w:rFonts w:ascii="Times New Roman" w:hAnsi="Times New Roman" w:cs="Times New Roman"/>
          <w:b/>
          <w:color w:val="000000" w:themeColor="text1"/>
          <w:szCs w:val="20"/>
        </w:rPr>
        <w:t>procedimientos</w:t>
      </w:r>
      <w:r w:rsidRPr="00AB6B8E">
        <w:rPr>
          <w:rFonts w:ascii="Times New Roman" w:hAnsi="Times New Roman" w:cs="Times New Roman"/>
          <w:color w:val="000000" w:themeColor="text1"/>
          <w:szCs w:val="20"/>
        </w:rPr>
        <w:t xml:space="preserve"> (práctica) tendrán una valoración positiva cuando el alumno/a alcance los objetivos específicos y las competencias planteadas en las unidades didácticas de la asignatura en base a los criterios de evaluación especificados para cada unidad.</w:t>
      </w:r>
    </w:p>
    <w:p w14:paraId="144EC35B" w14:textId="77777777" w:rsidR="00295172" w:rsidRPr="00AB6B8E" w:rsidRDefault="00295172" w:rsidP="00295172">
      <w:pPr>
        <w:spacing w:after="106"/>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Las </w:t>
      </w:r>
      <w:r w:rsidRPr="00AB6B8E">
        <w:rPr>
          <w:rFonts w:ascii="Times New Roman" w:hAnsi="Times New Roman" w:cs="Times New Roman"/>
          <w:b/>
          <w:color w:val="000000" w:themeColor="text1"/>
          <w:szCs w:val="20"/>
        </w:rPr>
        <w:t>actitudes</w:t>
      </w:r>
      <w:r w:rsidRPr="00AB6B8E">
        <w:rPr>
          <w:rFonts w:ascii="Times New Roman" w:hAnsi="Times New Roman" w:cs="Times New Roman"/>
          <w:color w:val="000000" w:themeColor="text1"/>
          <w:szCs w:val="20"/>
        </w:rPr>
        <w:t xml:space="preserve"> se valorarán conforme al interés, comportamiento, colaboración y actitud demostrada por el alumno/a, penalizándose ciertos comportamientos como a continuación se especifica:</w:t>
      </w:r>
    </w:p>
    <w:p w14:paraId="2CA9273E" w14:textId="77777777" w:rsidR="00295172" w:rsidRPr="00AB6B8E" w:rsidRDefault="00295172"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Las faltas de asistencias o retrasos no justificados.</w:t>
      </w:r>
    </w:p>
    <w:p w14:paraId="70533D4D" w14:textId="77777777" w:rsidR="00295172" w:rsidRPr="00AB6B8E" w:rsidRDefault="00295172"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Falta de material específico de la asignatura de manera injustificada.</w:t>
      </w:r>
    </w:p>
    <w:p w14:paraId="4463B3A0" w14:textId="77777777" w:rsidR="00295172" w:rsidRPr="00AB6B8E" w:rsidRDefault="00295172" w:rsidP="00A52CF9">
      <w:pPr>
        <w:numPr>
          <w:ilvl w:val="0"/>
          <w:numId w:val="3"/>
        </w:numPr>
        <w:spacing w:after="99"/>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Mal uso de los materiales e instalaciones del centro.</w:t>
      </w:r>
    </w:p>
    <w:p w14:paraId="3FEED652" w14:textId="77777777" w:rsidR="00295172" w:rsidRPr="00AB6B8E" w:rsidRDefault="00295172" w:rsidP="00A52CF9">
      <w:pPr>
        <w:numPr>
          <w:ilvl w:val="0"/>
          <w:numId w:val="3"/>
        </w:numPr>
        <w:spacing w:after="101"/>
        <w:ind w:right="7" w:hanging="36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Falta de respeto al trabajo de los compañeros.</w:t>
      </w:r>
    </w:p>
    <w:p w14:paraId="48A0CF6C" w14:textId="77777777" w:rsidR="00295172" w:rsidRPr="00AB6B8E" w:rsidRDefault="00295172" w:rsidP="00295172">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También se contempla la posibilidad de aumentar la calificación del alumnado premiando actitudes que sirvan para la rectificación de actitudes anteriormente negativas o para gratificar a aquellos alumnos/as que en un momento determinado muestren un interés o comportamiento especial.</w:t>
      </w:r>
    </w:p>
    <w:p w14:paraId="5C422E96" w14:textId="77777777" w:rsidR="001156AF" w:rsidRPr="00AB6B8E" w:rsidRDefault="001156AF" w:rsidP="00295172">
      <w:pPr>
        <w:ind w:left="0" w:right="7" w:firstLine="398"/>
        <w:rPr>
          <w:rFonts w:ascii="Times New Roman" w:hAnsi="Times New Roman" w:cs="Times New Roman"/>
          <w:color w:val="000000" w:themeColor="text1"/>
          <w:szCs w:val="20"/>
        </w:rPr>
      </w:pPr>
    </w:p>
    <w:p w14:paraId="1914E554" w14:textId="77777777" w:rsidR="00416542" w:rsidRPr="00AB6B8E" w:rsidRDefault="00416542" w:rsidP="00AD137C">
      <w:pPr>
        <w:pStyle w:val="Ttulo2"/>
        <w:ind w:left="0" w:firstLine="0"/>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lastRenderedPageBreak/>
        <w:t>RECUPERACIÓN DEL ALUMNADO CON ASIGNATURAS PENDIENTES</w:t>
      </w:r>
    </w:p>
    <w:p w14:paraId="51AE8A80" w14:textId="77777777" w:rsidR="00416542" w:rsidRPr="00AB6B8E" w:rsidRDefault="008C66F7" w:rsidP="00416542">
      <w:pPr>
        <w:spacing w:after="296" w:line="259" w:lineRule="auto"/>
        <w:ind w:left="-2" w:firstLine="0"/>
        <w:jc w:val="left"/>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mc:AlternateContent>
          <mc:Choice Requires="wpg">
            <w:drawing>
              <wp:inline distT="0" distB="0" distL="0" distR="0" wp14:anchorId="2509C80C" wp14:editId="034C3F5E">
                <wp:extent cx="6118860" cy="7620"/>
                <wp:effectExtent l="0" t="0" r="0" b="1905"/>
                <wp:docPr id="8" name="Group 5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7620"/>
                          <a:chOff x="0" y="0"/>
                          <a:chExt cx="61188" cy="76"/>
                        </a:xfrm>
                      </wpg:grpSpPr>
                      <wps:wsp>
                        <wps:cNvPr id="9" name="Shape 754"/>
                        <wps:cNvSpPr>
                          <a:spLocks/>
                        </wps:cNvSpPr>
                        <wps:spPr bwMode="auto">
                          <a:xfrm>
                            <a:off x="0" y="0"/>
                            <a:ext cx="61188" cy="76"/>
                          </a:xfrm>
                          <a:custGeom>
                            <a:avLst/>
                            <a:gdLst>
                              <a:gd name="T0" fmla="*/ 0 w 6118860"/>
                              <a:gd name="T1" fmla="*/ 0 h 7620"/>
                              <a:gd name="T2" fmla="*/ 6118860 w 6118860"/>
                              <a:gd name="T3" fmla="*/ 0 h 7620"/>
                              <a:gd name="T4" fmla="*/ 6118860 w 6118860"/>
                              <a:gd name="T5" fmla="*/ 3810 h 7620"/>
                              <a:gd name="T6" fmla="*/ 6118860 w 6118860"/>
                              <a:gd name="T7" fmla="*/ 7620 h 7620"/>
                              <a:gd name="T8" fmla="*/ 0 w 6118860"/>
                              <a:gd name="T9" fmla="*/ 7620 h 7620"/>
                              <a:gd name="T10" fmla="*/ 0 w 6118860"/>
                              <a:gd name="T11" fmla="*/ 3810 h 7620"/>
                              <a:gd name="T12" fmla="*/ 0 w 6118860"/>
                              <a:gd name="T13" fmla="*/ 0 h 7620"/>
                              <a:gd name="T14" fmla="*/ 0 w 6118860"/>
                              <a:gd name="T15" fmla="*/ 0 h 7620"/>
                              <a:gd name="T16" fmla="*/ 6118860 w 611886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7620">
                                <a:moveTo>
                                  <a:pt x="0" y="0"/>
                                </a:moveTo>
                                <a:lnTo>
                                  <a:pt x="6118860" y="0"/>
                                </a:lnTo>
                                <a:lnTo>
                                  <a:pt x="6118860" y="3810"/>
                                </a:lnTo>
                                <a:lnTo>
                                  <a:pt x="6118860" y="7620"/>
                                </a:lnTo>
                                <a:lnTo>
                                  <a:pt x="0" y="7620"/>
                                </a:lnTo>
                                <a:lnTo>
                                  <a:pt x="0" y="381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B426B3" id="Group 51081" o:spid="_x0000_s1026" style="width:481.8pt;height:.6pt;mso-position-horizontal-relative:char;mso-position-vertical-relative:line" coordsize="611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">
                <v:shape id="Shape 754" o:spid="_x0000_s1027" style="position:absolute;width:61188;height:76;visibility:visible;mso-wrap-style:square;v-text-anchor:top" coordsize="6118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" path="m,l6118860,r,3810l6118860,7620,,7620,,3810,,xe" fillcolor="black" stroked="f" strokeweight="0">
                  <v:stroke miterlimit="83231f" joinstyle="miter"/>
                  <v:path arrowok="t" o:connecttype="custom" o:connectlocs="0,0;61188,0;61188,38;61188,76;0,76;0,38;0,0" o:connectangles="0,0,0,0,0,0,0" textboxrect="0,0,6118860,7620"/>
                </v:shape>
                <w10:anchorlock/>
              </v:group>
            </w:pict>
          </mc:Fallback>
        </mc:AlternateContent>
      </w:r>
    </w:p>
    <w:p w14:paraId="43D78122" w14:textId="77777777" w:rsidR="00E45B9E" w:rsidRPr="00AB6B8E" w:rsidRDefault="00E45B9E" w:rsidP="00E45B9E">
      <w:pPr>
        <w:ind w:left="10"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Alumnado que cursa la asignatura de Educación Plástica y Visual en 2º o 4º de ESO</w:t>
      </w:r>
    </w:p>
    <w:p w14:paraId="3D81D64F" w14:textId="77777777" w:rsidR="00E45B9E" w:rsidRPr="00AB6B8E" w:rsidRDefault="00E45B9E" w:rsidP="00E45B9E">
      <w:pPr>
        <w:spacing w:after="120"/>
        <w:ind w:left="10"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Los alumnos y las alumnas de 2º de ESO con la asignatura de EPVA de 1º pendiente y los de 4º de ESO que cursan la asignatura de EPVA y tienen pendiente la asignatura de EPVA de 1º y/o 2º, serán evaluados de dichas materias por el profesorado que les imparte la asignatura en el curso actual. Dado que se trata de la misma asignatura, la evaluación de las materias pendientes se puede integrar en el proceso de evaluación continua. A tal fin, el alumnado con materias pendientes realizará actividades específicas adaptadas a los niveles detectados en la evaluación inicial.</w:t>
      </w:r>
    </w:p>
    <w:p w14:paraId="39077030" w14:textId="77777777" w:rsidR="00E45B9E" w:rsidRPr="00AB6B8E" w:rsidRDefault="00E45B9E" w:rsidP="00E45B9E">
      <w:pPr>
        <w:numPr>
          <w:ilvl w:val="0"/>
          <w:numId w:val="1"/>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Se entenderá que el alumnado de 2º ha recuperado la asignatura de 1º aprobando, al menos, las dos primeras evaluaciones de EPVA de 2º.</w:t>
      </w:r>
    </w:p>
    <w:p w14:paraId="6D67B2F5" w14:textId="77777777" w:rsidR="00E45B9E" w:rsidRPr="00AB6B8E" w:rsidRDefault="00E45B9E" w:rsidP="00E45B9E">
      <w:pPr>
        <w:numPr>
          <w:ilvl w:val="0"/>
          <w:numId w:val="1"/>
        </w:numPr>
        <w:spacing w:after="165"/>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Se entenderá que el alumnado de 4º ha alcanzado los objetivos correspondientes al primer ciclo aprobando, al menos, las dos primeras evaluaciones de EPVA de 4º.</w:t>
      </w:r>
    </w:p>
    <w:p w14:paraId="3E4952D2" w14:textId="77777777" w:rsidR="00E45B9E" w:rsidRPr="00AB6B8E" w:rsidRDefault="00E45B9E" w:rsidP="00E45B9E">
      <w:pPr>
        <w:ind w:left="10"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Alumnado de 3º de ESO</w:t>
      </w:r>
    </w:p>
    <w:p w14:paraId="1DFB18D5" w14:textId="77777777" w:rsidR="00E45B9E" w:rsidRPr="00AB6B8E" w:rsidRDefault="00E45B9E" w:rsidP="00E45B9E">
      <w:pPr>
        <w:spacing w:after="106"/>
        <w:ind w:left="10" w:right="7"/>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Los alumnos y las alumnas de 3º de ESO con la asignatura de EPVA de 1º y/o 2º, serán evaluados de dichas materias por el/la Jefe de Departamento.</w:t>
      </w:r>
    </w:p>
    <w:p w14:paraId="44F4755A" w14:textId="77777777" w:rsidR="00E45B9E" w:rsidRPr="00AB6B8E" w:rsidRDefault="00E45B9E" w:rsidP="00E45B9E">
      <w:pPr>
        <w:spacing w:after="120"/>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Para recuperar la materia, el alumnado deberá seguir las actividades programadas por el departamento que trabajan los contenidos de la materia, ateniéndose a los plazos estipulados. La </w:t>
      </w:r>
      <w:r w:rsidRPr="00AB6B8E">
        <w:rPr>
          <w:rFonts w:ascii="Times New Roman" w:hAnsi="Times New Roman" w:cs="Times New Roman"/>
          <w:b/>
          <w:color w:val="000000" w:themeColor="text1"/>
          <w:szCs w:val="20"/>
        </w:rPr>
        <w:t>evaluación ordinaria</w:t>
      </w:r>
      <w:r w:rsidRPr="00AB6B8E">
        <w:rPr>
          <w:rFonts w:ascii="Times New Roman" w:hAnsi="Times New Roman" w:cs="Times New Roman"/>
          <w:color w:val="000000" w:themeColor="text1"/>
          <w:szCs w:val="20"/>
        </w:rPr>
        <w:t xml:space="preserve"> se realizará en base a ejercicios que se realizarán a lo largo del curso del modo siguiente:</w:t>
      </w:r>
    </w:p>
    <w:p w14:paraId="7146CC98" w14:textId="77777777" w:rsidR="00E45B9E" w:rsidRPr="00AB6B8E" w:rsidRDefault="00E45B9E" w:rsidP="00E45B9E">
      <w:pPr>
        <w:numPr>
          <w:ilvl w:val="0"/>
          <w:numId w:val="1"/>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Se entregará al alumnado un cuaderno con las actividades que se tendrán que realizar y el calendario de presentación de dichas actividades. (En cada ejercicio se incluye un enlace con la explicación de dicho ejercicio, con esto perseguimos facilitar al alumnado la consecución de los objetivos de la asignatura)</w:t>
      </w:r>
    </w:p>
    <w:p w14:paraId="4423C753" w14:textId="77777777" w:rsidR="00E45B9E" w:rsidRPr="00AB6B8E" w:rsidRDefault="00E45B9E" w:rsidP="00E45B9E">
      <w:pPr>
        <w:numPr>
          <w:ilvl w:val="0"/>
          <w:numId w:val="1"/>
        </w:numPr>
        <w:ind w:right="7" w:hanging="340"/>
        <w:rPr>
          <w:rFonts w:ascii="Times New Roman" w:hAnsi="Times New Roman" w:cs="Times New Roman"/>
          <w:b/>
          <w:color w:val="000000" w:themeColor="text1"/>
          <w:szCs w:val="20"/>
        </w:rPr>
      </w:pPr>
      <w:r w:rsidRPr="00AB6B8E">
        <w:rPr>
          <w:rFonts w:ascii="Times New Roman" w:hAnsi="Times New Roman" w:cs="Times New Roman"/>
          <w:color w:val="000000" w:themeColor="text1"/>
          <w:szCs w:val="20"/>
        </w:rPr>
        <w:t xml:space="preserve">Se establecerán tres plazos de entrega, uno en cada evaluación. </w:t>
      </w:r>
      <w:r w:rsidRPr="00AB6B8E">
        <w:rPr>
          <w:rFonts w:ascii="Times New Roman" w:hAnsi="Times New Roman" w:cs="Times New Roman"/>
          <w:b/>
          <w:color w:val="000000" w:themeColor="text1"/>
          <w:szCs w:val="20"/>
        </w:rPr>
        <w:t>Las fechas para este curso son: miércoles 2 de diciembre de 2020, miércoles 10 de marzo de 2021 y miércoles 12 de mayo de 2021.</w:t>
      </w:r>
    </w:p>
    <w:p w14:paraId="2BA28868" w14:textId="77777777" w:rsidR="00E45B9E" w:rsidRPr="00AB6B8E" w:rsidRDefault="00E45B9E" w:rsidP="00E45B9E">
      <w:pPr>
        <w:numPr>
          <w:ilvl w:val="0"/>
          <w:numId w:val="1"/>
        </w:numPr>
        <w:ind w:right="7" w:hanging="340"/>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El/la Jefe de Departamento, previo aviso, fijará una hora para atender al alumnado de 3º con la asignatura pendiente durante todo el curso. (Recreos de los lunes y los miércoles)</w:t>
      </w:r>
    </w:p>
    <w:p w14:paraId="1557BBAD" w14:textId="77777777" w:rsidR="00E45B9E" w:rsidRPr="00AB6B8E" w:rsidRDefault="00E45B9E" w:rsidP="00E45B9E">
      <w:pPr>
        <w:ind w:left="0" w:right="7" w:firstLine="398"/>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t xml:space="preserve">La </w:t>
      </w:r>
      <w:r w:rsidRPr="00AB6B8E">
        <w:rPr>
          <w:rFonts w:ascii="Times New Roman" w:hAnsi="Times New Roman" w:cs="Times New Roman"/>
          <w:b/>
          <w:color w:val="000000" w:themeColor="text1"/>
          <w:szCs w:val="20"/>
        </w:rPr>
        <w:t>evaluación extraordinaria</w:t>
      </w:r>
      <w:r w:rsidRPr="00AB6B8E">
        <w:rPr>
          <w:rFonts w:ascii="Times New Roman" w:hAnsi="Times New Roman" w:cs="Times New Roman"/>
          <w:color w:val="000000" w:themeColor="text1"/>
          <w:szCs w:val="20"/>
        </w:rPr>
        <w:t xml:space="preserve"> consistirá en un examen sobre los contenidos mínimos de la asignatura correspondientes al primer ciclo además de los ejercicios prácticos propuestos.</w:t>
      </w:r>
    </w:p>
    <w:p w14:paraId="61C790AC" w14:textId="77777777" w:rsidR="00E45B9E" w:rsidRPr="00AB6B8E" w:rsidRDefault="00E45B9E" w:rsidP="004C45E5">
      <w:pPr>
        <w:ind w:right="7"/>
        <w:rPr>
          <w:rFonts w:ascii="Times New Roman" w:hAnsi="Times New Roman" w:cs="Times New Roman"/>
          <w:color w:val="000000" w:themeColor="text1"/>
          <w:szCs w:val="20"/>
        </w:rPr>
      </w:pPr>
    </w:p>
    <w:p w14:paraId="4005F27F" w14:textId="77777777" w:rsidR="00E45B9E" w:rsidRPr="00AB6B8E" w:rsidRDefault="00E45B9E" w:rsidP="00E45B9E">
      <w:pPr>
        <w:ind w:left="0" w:right="7" w:firstLine="398"/>
        <w:rPr>
          <w:rFonts w:ascii="Times New Roman" w:hAnsi="Times New Roman" w:cs="Times New Roman"/>
          <w:color w:val="000000" w:themeColor="text1"/>
          <w:szCs w:val="20"/>
        </w:rPr>
      </w:pPr>
    </w:p>
    <w:p w14:paraId="3F34CE13" w14:textId="77777777" w:rsidR="00E45B9E" w:rsidRPr="00AB6B8E" w:rsidRDefault="00E45B9E" w:rsidP="00E45B9E">
      <w:pPr>
        <w:ind w:left="0" w:right="7" w:firstLine="398"/>
        <w:rPr>
          <w:rFonts w:ascii="Times New Roman" w:hAnsi="Times New Roman" w:cs="Times New Roman"/>
          <w:b/>
          <w:color w:val="000000" w:themeColor="text1"/>
          <w:szCs w:val="20"/>
        </w:rPr>
      </w:pPr>
      <w:r w:rsidRPr="00AB6B8E">
        <w:rPr>
          <w:rFonts w:ascii="Times New Roman" w:hAnsi="Times New Roman" w:cs="Times New Roman"/>
          <w:b/>
          <w:color w:val="000000" w:themeColor="text1"/>
          <w:szCs w:val="20"/>
        </w:rPr>
        <w:t xml:space="preserve">En la programación didáctica se especifican los criterios de evaluación por Bloques de contenidos y/o Unidades didácticas de cada curso. </w:t>
      </w:r>
    </w:p>
    <w:p w14:paraId="67D283DE" w14:textId="77777777" w:rsidR="00E45B9E" w:rsidRPr="00AB6B8E" w:rsidRDefault="00E45B9E" w:rsidP="00E45B9E">
      <w:pPr>
        <w:spacing w:after="160" w:line="259" w:lineRule="auto"/>
        <w:ind w:left="0" w:firstLine="0"/>
        <w:jc w:val="left"/>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br w:type="page"/>
      </w:r>
    </w:p>
    <w:p w14:paraId="705138D6" w14:textId="24B5253D" w:rsidR="00817E25" w:rsidRDefault="00817E25" w:rsidP="004C45E5">
      <w:pPr>
        <w:spacing w:after="0" w:line="240" w:lineRule="auto"/>
        <w:ind w:left="0" w:firstLine="0"/>
        <w:jc w:val="left"/>
        <w:rPr>
          <w:rFonts w:ascii="Times New Roman" w:hAnsi="Times New Roman" w:cs="Times New Roman"/>
          <w:color w:val="000000" w:themeColor="text1"/>
          <w:szCs w:val="20"/>
        </w:rPr>
      </w:pPr>
    </w:p>
    <w:p w14:paraId="54624AE2" w14:textId="59DFA301" w:rsidR="00AD137C" w:rsidRDefault="00AD137C" w:rsidP="004C45E5">
      <w:pPr>
        <w:spacing w:after="0" w:line="240" w:lineRule="auto"/>
        <w:ind w:left="0" w:firstLine="0"/>
        <w:jc w:val="left"/>
        <w:rPr>
          <w:rFonts w:ascii="Times New Roman" w:hAnsi="Times New Roman" w:cs="Times New Roman"/>
          <w:color w:val="000000" w:themeColor="text1"/>
          <w:szCs w:val="20"/>
        </w:rPr>
      </w:pPr>
    </w:p>
    <w:p w14:paraId="737D5492" w14:textId="0482968D" w:rsidR="00AD137C" w:rsidRDefault="00AD137C" w:rsidP="004C45E5">
      <w:pPr>
        <w:spacing w:after="0" w:line="240" w:lineRule="auto"/>
        <w:ind w:left="0" w:firstLine="0"/>
        <w:jc w:val="left"/>
        <w:rPr>
          <w:rFonts w:ascii="Times New Roman" w:hAnsi="Times New Roman" w:cs="Times New Roman"/>
          <w:color w:val="000000" w:themeColor="text1"/>
          <w:szCs w:val="20"/>
        </w:rPr>
      </w:pPr>
    </w:p>
    <w:p w14:paraId="20D64C7B" w14:textId="5840D96F" w:rsidR="004C45E5" w:rsidRDefault="004C45E5" w:rsidP="004C45E5">
      <w:pPr>
        <w:spacing w:after="0" w:line="240" w:lineRule="auto"/>
        <w:ind w:left="0" w:firstLine="0"/>
        <w:jc w:val="left"/>
        <w:rPr>
          <w:rFonts w:ascii="Times New Roman" w:hAnsi="Times New Roman" w:cs="Times New Roman"/>
          <w:color w:val="000000" w:themeColor="text1"/>
          <w:szCs w:val="20"/>
        </w:rPr>
      </w:pPr>
    </w:p>
    <w:p w14:paraId="4AE24D7E" w14:textId="49D902D2" w:rsidR="004C45E5" w:rsidRDefault="004C45E5" w:rsidP="004C45E5">
      <w:pPr>
        <w:spacing w:after="0" w:line="259" w:lineRule="auto"/>
        <w:ind w:left="0" w:firstLine="0"/>
        <w:jc w:val="left"/>
        <w:rPr>
          <w:rFonts w:ascii="Times New Roman" w:hAnsi="Times New Roman" w:cs="Times New Roman"/>
          <w:color w:val="000000" w:themeColor="text1"/>
          <w:szCs w:val="20"/>
        </w:rPr>
      </w:pPr>
    </w:p>
    <w:p w14:paraId="254E1B1E" w14:textId="407305CC" w:rsidR="004C45E5" w:rsidRDefault="004C45E5" w:rsidP="004C45E5">
      <w:pPr>
        <w:spacing w:after="0" w:line="259" w:lineRule="auto"/>
        <w:ind w:left="0" w:firstLine="0"/>
        <w:jc w:val="left"/>
        <w:rPr>
          <w:rFonts w:ascii="Times New Roman" w:hAnsi="Times New Roman" w:cs="Times New Roman"/>
          <w:color w:val="000000" w:themeColor="text1"/>
          <w:szCs w:val="20"/>
        </w:rPr>
      </w:pPr>
    </w:p>
    <w:p w14:paraId="17B229EB" w14:textId="28FEE8CD" w:rsidR="004C45E5" w:rsidRDefault="004C45E5" w:rsidP="004C45E5">
      <w:pPr>
        <w:spacing w:after="0" w:line="259" w:lineRule="auto"/>
        <w:ind w:left="0" w:firstLine="0"/>
        <w:jc w:val="left"/>
        <w:rPr>
          <w:rFonts w:ascii="Times New Roman" w:hAnsi="Times New Roman" w:cs="Times New Roman"/>
          <w:color w:val="000000" w:themeColor="text1"/>
          <w:szCs w:val="20"/>
        </w:rPr>
      </w:pPr>
    </w:p>
    <w:p w14:paraId="5635BE70" w14:textId="77777777" w:rsidR="004C45E5" w:rsidRDefault="004C45E5" w:rsidP="004C45E5">
      <w:pPr>
        <w:spacing w:after="0" w:line="259" w:lineRule="auto"/>
        <w:ind w:left="0" w:firstLine="0"/>
        <w:jc w:val="left"/>
        <w:rPr>
          <w:rFonts w:ascii="Times New Roman" w:hAnsi="Times New Roman" w:cs="Times New Roman"/>
          <w:color w:val="000000" w:themeColor="text1"/>
          <w:szCs w:val="20"/>
        </w:rPr>
      </w:pPr>
    </w:p>
    <w:p w14:paraId="5FFEB7AB" w14:textId="77777777" w:rsidR="004C45E5" w:rsidRPr="00AB6B8E" w:rsidRDefault="004C45E5" w:rsidP="00AD137C">
      <w:pPr>
        <w:spacing w:after="160" w:line="259" w:lineRule="auto"/>
        <w:ind w:left="0" w:firstLine="0"/>
        <w:jc w:val="left"/>
        <w:rPr>
          <w:rFonts w:ascii="Times New Roman" w:hAnsi="Times New Roman" w:cs="Times New Roman"/>
          <w:color w:val="000000" w:themeColor="text1"/>
          <w:szCs w:val="20"/>
        </w:rPr>
      </w:pPr>
    </w:p>
    <w:p w14:paraId="76FE57F5" w14:textId="77777777" w:rsidR="000B236B" w:rsidRPr="00AB6B8E" w:rsidRDefault="000B236B">
      <w:pPr>
        <w:spacing w:after="0" w:line="259" w:lineRule="auto"/>
        <w:ind w:left="-1136" w:right="4" w:firstLine="0"/>
        <w:jc w:val="left"/>
        <w:rPr>
          <w:rFonts w:ascii="Times New Roman" w:hAnsi="Times New Roman" w:cs="Times New Roman"/>
          <w:color w:val="000000" w:themeColor="text1"/>
          <w:szCs w:val="20"/>
        </w:rPr>
      </w:pPr>
    </w:p>
    <w:tbl>
      <w:tblPr>
        <w:tblStyle w:val="TableGrid"/>
        <w:tblW w:w="6466" w:type="dxa"/>
        <w:tblInd w:w="2219" w:type="dxa"/>
        <w:tblCellMar>
          <w:top w:w="90" w:type="dxa"/>
          <w:left w:w="92" w:type="dxa"/>
          <w:right w:w="115" w:type="dxa"/>
        </w:tblCellMar>
        <w:tblLook w:val="04A0" w:firstRow="1" w:lastRow="0" w:firstColumn="1" w:lastColumn="0" w:noHBand="0" w:noVBand="1"/>
      </w:tblPr>
      <w:tblGrid>
        <w:gridCol w:w="6466"/>
      </w:tblGrid>
      <w:tr w:rsidR="000B236B" w:rsidRPr="00AB6B8E" w14:paraId="7B5B0011" w14:textId="77777777" w:rsidTr="004C45E5">
        <w:trPr>
          <w:trHeight w:val="1062"/>
        </w:trPr>
        <w:tc>
          <w:tcPr>
            <w:tcW w:w="6466" w:type="dxa"/>
            <w:tcBorders>
              <w:top w:val="nil"/>
              <w:left w:val="nil"/>
              <w:bottom w:val="nil"/>
              <w:right w:val="nil"/>
            </w:tcBorders>
            <w:shd w:val="clear" w:color="auto" w:fill="4C4C4C"/>
          </w:tcPr>
          <w:p w14:paraId="168159B4" w14:textId="77777777" w:rsidR="000B236B" w:rsidRPr="00AB6B8E" w:rsidRDefault="00E14601" w:rsidP="00BB4205">
            <w:pPr>
              <w:tabs>
                <w:tab w:val="center" w:pos="4006"/>
              </w:tabs>
              <w:spacing w:after="0" w:line="259" w:lineRule="auto"/>
              <w:ind w:left="0" w:firstLine="0"/>
              <w:jc w:val="left"/>
              <w:rPr>
                <w:rFonts w:ascii="Times New Roman" w:hAnsi="Times New Roman" w:cs="Times New Roman"/>
                <w:color w:val="000000" w:themeColor="text1"/>
                <w:szCs w:val="20"/>
              </w:rPr>
            </w:pPr>
            <w:r w:rsidRPr="00AD137C">
              <w:rPr>
                <w:rFonts w:ascii="Times New Roman" w:hAnsi="Times New Roman" w:cs="Times New Roman"/>
                <w:color w:val="D9D9D9" w:themeColor="background1" w:themeShade="D9"/>
                <w:szCs w:val="20"/>
              </w:rPr>
              <w:t xml:space="preserve">  BACHILLERATO</w:t>
            </w:r>
            <w:r w:rsidR="00FF05C2" w:rsidRPr="00AD137C">
              <w:rPr>
                <w:rFonts w:ascii="Times New Roman" w:hAnsi="Times New Roman" w:cs="Times New Roman"/>
                <w:color w:val="D9D9D9" w:themeColor="background1" w:themeShade="D9"/>
                <w:szCs w:val="20"/>
              </w:rPr>
              <w:t>: DIBUJO TÉCNICO</w:t>
            </w:r>
            <w:r w:rsidR="00BB4205" w:rsidRPr="00AD137C">
              <w:rPr>
                <w:rFonts w:ascii="Times New Roman" w:hAnsi="Times New Roman" w:cs="Times New Roman"/>
                <w:color w:val="D9D9D9" w:themeColor="background1" w:themeShade="D9"/>
                <w:szCs w:val="20"/>
              </w:rPr>
              <w:tab/>
            </w:r>
          </w:p>
        </w:tc>
      </w:tr>
    </w:tbl>
    <w:p w14:paraId="6D1E766C" w14:textId="77777777" w:rsidR="000B236B" w:rsidRPr="00AB6B8E" w:rsidRDefault="00E14601">
      <w:pPr>
        <w:rPr>
          <w:rFonts w:ascii="Times New Roman" w:hAnsi="Times New Roman" w:cs="Times New Roman"/>
          <w:color w:val="000000" w:themeColor="text1"/>
          <w:szCs w:val="20"/>
        </w:rPr>
      </w:pPr>
      <w:r w:rsidRPr="00AB6B8E">
        <w:rPr>
          <w:rFonts w:ascii="Times New Roman" w:hAnsi="Times New Roman" w:cs="Times New Roman"/>
          <w:color w:val="000000" w:themeColor="text1"/>
          <w:szCs w:val="20"/>
        </w:rPr>
        <w:br w:type="page"/>
      </w:r>
    </w:p>
    <w:p w14:paraId="44B1FCF4" w14:textId="77777777" w:rsidR="00BB4205" w:rsidRPr="00AB6B8E" w:rsidRDefault="00BB4205">
      <w:pPr>
        <w:pStyle w:val="Ttulo2"/>
        <w:ind w:left="-5"/>
        <w:rPr>
          <w:rFonts w:ascii="Times New Roman" w:hAnsi="Times New Roman" w:cs="Times New Roman"/>
          <w:color w:val="000000" w:themeColor="text1"/>
          <w:sz w:val="20"/>
          <w:szCs w:val="20"/>
        </w:rPr>
      </w:pPr>
    </w:p>
    <w:p w14:paraId="7B41EFE2" w14:textId="77777777" w:rsidR="000B236B" w:rsidRPr="00AB6B8E" w:rsidRDefault="00E14601">
      <w:pPr>
        <w:pStyle w:val="Ttulo2"/>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DIBUJO TÉCNICO 1</w:t>
      </w:r>
    </w:p>
    <w:p w14:paraId="2B9CA9BD" w14:textId="77777777" w:rsidR="00314F18" w:rsidRPr="00AB6B8E" w:rsidRDefault="008C66F7" w:rsidP="00C265B7">
      <w:pPr>
        <w:spacing w:after="283" w:line="259" w:lineRule="auto"/>
        <w:ind w:left="-2" w:firstLine="0"/>
        <w:jc w:val="left"/>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mc:AlternateContent>
          <mc:Choice Requires="wpg">
            <w:drawing>
              <wp:inline distT="0" distB="0" distL="0" distR="0" wp14:anchorId="1F27A5CF" wp14:editId="4F10B391">
                <wp:extent cx="6118860" cy="7620"/>
                <wp:effectExtent l="0" t="0" r="0" b="1905"/>
                <wp:docPr id="6" name="Group 6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7620"/>
                          <a:chOff x="0" y="0"/>
                          <a:chExt cx="61188" cy="76"/>
                        </a:xfrm>
                      </wpg:grpSpPr>
                      <wps:wsp>
                        <wps:cNvPr id="7" name="Shape 4681"/>
                        <wps:cNvSpPr>
                          <a:spLocks/>
                        </wps:cNvSpPr>
                        <wps:spPr bwMode="auto">
                          <a:xfrm>
                            <a:off x="0" y="0"/>
                            <a:ext cx="61188" cy="76"/>
                          </a:xfrm>
                          <a:custGeom>
                            <a:avLst/>
                            <a:gdLst>
                              <a:gd name="T0" fmla="*/ 0 w 6118860"/>
                              <a:gd name="T1" fmla="*/ 0 h 7620"/>
                              <a:gd name="T2" fmla="*/ 6118860 w 6118860"/>
                              <a:gd name="T3" fmla="*/ 0 h 7620"/>
                              <a:gd name="T4" fmla="*/ 6118860 w 6118860"/>
                              <a:gd name="T5" fmla="*/ 3810 h 7620"/>
                              <a:gd name="T6" fmla="*/ 6118860 w 6118860"/>
                              <a:gd name="T7" fmla="*/ 7620 h 7620"/>
                              <a:gd name="T8" fmla="*/ 0 w 6118860"/>
                              <a:gd name="T9" fmla="*/ 7620 h 7620"/>
                              <a:gd name="T10" fmla="*/ 0 w 6118860"/>
                              <a:gd name="T11" fmla="*/ 3810 h 7620"/>
                              <a:gd name="T12" fmla="*/ 0 w 6118860"/>
                              <a:gd name="T13" fmla="*/ 0 h 7620"/>
                              <a:gd name="T14" fmla="*/ 0 w 6118860"/>
                              <a:gd name="T15" fmla="*/ 0 h 7620"/>
                              <a:gd name="T16" fmla="*/ 6118860 w 611886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7620">
                                <a:moveTo>
                                  <a:pt x="0" y="0"/>
                                </a:moveTo>
                                <a:lnTo>
                                  <a:pt x="6118860" y="0"/>
                                </a:lnTo>
                                <a:lnTo>
                                  <a:pt x="6118860" y="3810"/>
                                </a:lnTo>
                                <a:lnTo>
                                  <a:pt x="6118860" y="7620"/>
                                </a:lnTo>
                                <a:lnTo>
                                  <a:pt x="0" y="7620"/>
                                </a:lnTo>
                                <a:lnTo>
                                  <a:pt x="0" y="381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10EEF9" id="Group 62580" o:spid="_x0000_s1026" style="width:481.8pt;height:.6pt;mso-position-horizontal-relative:char;mso-position-vertical-relative:line" coordsize="611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">
                <v:shape id="Shape 4681" o:spid="_x0000_s1027" style="position:absolute;width:61188;height:76;visibility:visible;mso-wrap-style:square;v-text-anchor:top" coordsize="6118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" path="m,l6118860,r,3810l6118860,7620,,7620,,3810,,xe" fillcolor="black" stroked="f" strokeweight="0">
                  <v:stroke miterlimit="83231f" joinstyle="miter"/>
                  <v:path arrowok="t" o:connecttype="custom" o:connectlocs="0,0;61188,0;61188,38;61188,76;0,76;0,38;0,0" o:connectangles="0,0,0,0,0,0,0" textboxrect="0,0,6118860,7620"/>
                </v:shape>
                <w10:anchorlock/>
              </v:group>
            </w:pict>
          </mc:Fallback>
        </mc:AlternateContent>
      </w:r>
    </w:p>
    <w:p w14:paraId="34287C38" w14:textId="77777777" w:rsidR="00314F18" w:rsidRPr="00AB6B8E" w:rsidRDefault="00314F18" w:rsidP="00192AD0">
      <w:pPr>
        <w:pStyle w:val="Ttulo21"/>
        <w:spacing w:line="312" w:lineRule="auto"/>
        <w:rPr>
          <w:rFonts w:ascii="Times New Roman" w:eastAsia="DejaVu Sans" w:hAnsi="Times New Roman" w:cs="Times New Roman"/>
          <w:i w:val="0"/>
          <w:color w:val="000000" w:themeColor="text1"/>
          <w:sz w:val="20"/>
          <w:szCs w:val="20"/>
        </w:rPr>
      </w:pPr>
      <w:bookmarkStart w:id="0" w:name="__RefHeading__216_152174060"/>
      <w:bookmarkStart w:id="1" w:name="_Toc434439273"/>
      <w:bookmarkEnd w:id="0"/>
      <w:r w:rsidRPr="00AB6B8E">
        <w:rPr>
          <w:rFonts w:ascii="Times New Roman" w:eastAsia="DejaVu Sans" w:hAnsi="Times New Roman" w:cs="Times New Roman"/>
          <w:i w:val="0"/>
          <w:color w:val="000000" w:themeColor="text1"/>
          <w:sz w:val="20"/>
          <w:szCs w:val="20"/>
        </w:rPr>
        <w:t>Evaluación.</w:t>
      </w:r>
      <w:bookmarkEnd w:id="1"/>
    </w:p>
    <w:p w14:paraId="103251E7" w14:textId="77777777" w:rsidR="00314F18" w:rsidRPr="00AB6B8E" w:rsidRDefault="00314F18" w:rsidP="00685024">
      <w:pPr>
        <w:pStyle w:val="Standard"/>
        <w:spacing w:line="312" w:lineRule="auto"/>
        <w:rPr>
          <w:rFonts w:cs="Times New Roman"/>
          <w:color w:val="000000" w:themeColor="text1"/>
          <w:sz w:val="20"/>
          <w:szCs w:val="20"/>
        </w:rPr>
      </w:pPr>
    </w:p>
    <w:p w14:paraId="757CD16C" w14:textId="77777777" w:rsidR="00314F18" w:rsidRPr="00AB6B8E" w:rsidRDefault="00314F18"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La evaluación constituye un elemento básico para la orientación de las decisiones curriculares. Permite definir adecuadamente los problemas educativos, emprender actividades de investigación didáctica, generar dinámicas de formación del profesorado y, en definitiva, regular el proceso de concreción del currículum a cada comunidad educativa.</w:t>
      </w:r>
    </w:p>
    <w:p w14:paraId="507B1984" w14:textId="77777777" w:rsidR="00314F18" w:rsidRPr="00AB6B8E" w:rsidRDefault="00314F18"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Los criterios de evaluación, que a continuación se relacionan, deberán servir como indicadores de la evolución de los aprendizajes del alumnado, como elementos que ayudan a valorar los desajustes y necesidades detectadas y como referentes para estimar la adecuación de las estrategias de enseñanza puestas en juego:</w:t>
      </w:r>
    </w:p>
    <w:p w14:paraId="1D8EAB68" w14:textId="77777777" w:rsidR="00314F18" w:rsidRPr="00AB6B8E" w:rsidRDefault="00314F18" w:rsidP="00685024">
      <w:pPr>
        <w:pStyle w:val="Standard"/>
        <w:spacing w:line="312" w:lineRule="auto"/>
        <w:rPr>
          <w:rFonts w:cs="Times New Roman"/>
          <w:color w:val="000000" w:themeColor="text1"/>
          <w:sz w:val="20"/>
          <w:szCs w:val="20"/>
        </w:rPr>
      </w:pPr>
    </w:p>
    <w:p w14:paraId="05526F14" w14:textId="77777777" w:rsidR="00314F18" w:rsidRPr="00AB6B8E" w:rsidRDefault="00314F18" w:rsidP="009B61C5">
      <w:pPr>
        <w:pStyle w:val="Ttulo21"/>
        <w:spacing w:line="312" w:lineRule="auto"/>
        <w:rPr>
          <w:rFonts w:ascii="Times New Roman" w:hAnsi="Times New Roman" w:cs="Times New Roman"/>
          <w:color w:val="000000" w:themeColor="text1"/>
          <w:sz w:val="20"/>
          <w:szCs w:val="20"/>
        </w:rPr>
      </w:pPr>
      <w:bookmarkStart w:id="2" w:name="__RefHeading__218_152174060"/>
      <w:bookmarkStart w:id="3" w:name="_Toc434439274"/>
      <w:bookmarkEnd w:id="2"/>
      <w:r w:rsidRPr="00AB6B8E">
        <w:rPr>
          <w:rFonts w:ascii="Times New Roman" w:eastAsia="Calibri" w:hAnsi="Times New Roman" w:cs="Times New Roman"/>
          <w:color w:val="000000" w:themeColor="text1"/>
          <w:sz w:val="20"/>
          <w:szCs w:val="20"/>
          <w:lang w:eastAsia="en-US" w:bidi="ar-SA"/>
        </w:rPr>
        <w:t>Criterios de evaluación de la materia Dibujo Técnico para el curso 1º de Bachillerato.</w:t>
      </w:r>
      <w:bookmarkEnd w:id="3"/>
    </w:p>
    <w:p w14:paraId="467C11E1" w14:textId="77777777" w:rsidR="009B61C5" w:rsidRPr="00AB6B8E" w:rsidRDefault="009B61C5" w:rsidP="009B61C5">
      <w:pPr>
        <w:pStyle w:val="Predeterminado"/>
        <w:spacing w:line="312" w:lineRule="atLeast"/>
        <w:ind w:left="1134" w:firstLine="0"/>
        <w:rPr>
          <w:rFonts w:cs="Times New Roman"/>
          <w:color w:val="000000" w:themeColor="text1"/>
          <w:sz w:val="20"/>
          <w:szCs w:val="20"/>
        </w:rPr>
      </w:pPr>
      <w:r w:rsidRPr="00AB6B8E">
        <w:rPr>
          <w:rFonts w:cs="Times New Roman"/>
          <w:color w:val="000000" w:themeColor="text1"/>
          <w:sz w:val="20"/>
          <w:szCs w:val="20"/>
        </w:rPr>
        <w:t>1. Identificar y analizar los elementos del Dibujo Técnico que se encuentran presentes en obras de arte, pudiendo de este modo establecer unos niveles elementales de relación que facilitan la comprensión integrada de los aspectos artísticos y técnicos del dibujo.</w:t>
      </w:r>
    </w:p>
    <w:p w14:paraId="20C6C6BF" w14:textId="41B0F88A"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Con este criterio se valora si el alumnado ha adquirido una visión del Dibujo Técnico realmente integrada en la cultura y el arte, no sólo actuales sino de todos los tiempos, considerando las aportaciones de la geometría y las matemáticas al arte y las del arte al Dibujo Técnico.  </w:t>
      </w:r>
    </w:p>
    <w:p w14:paraId="04C35758" w14:textId="77777777" w:rsidR="009B61C5" w:rsidRPr="00AB6B8E" w:rsidRDefault="009B61C5" w:rsidP="009B61C5">
      <w:pPr>
        <w:pStyle w:val="Predeterminado"/>
        <w:spacing w:line="312" w:lineRule="atLeast"/>
        <w:rPr>
          <w:rFonts w:cs="Times New Roman"/>
          <w:color w:val="000000" w:themeColor="text1"/>
          <w:sz w:val="20"/>
          <w:szCs w:val="20"/>
        </w:rPr>
      </w:pPr>
    </w:p>
    <w:p w14:paraId="54FA8929"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2. Resolver problemas de geometría plana relacionados con los temas estudiados, valorando el método y el razonamiento de las construcciones, así como su acabado y presentación.</w:t>
      </w:r>
    </w:p>
    <w:p w14:paraId="2A6CBA98" w14:textId="329A6EF5"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Se trata de comprobar, a través de este criterio, si el alumnado conoce nuevas formas en las que se apliquen los conceptos básicos de la geometría plana para poder, no sólo reproducir, sino también crear</w:t>
      </w:r>
      <w:r w:rsidR="00AE1339" w:rsidRPr="00AB6B8E">
        <w:rPr>
          <w:rFonts w:cs="Times New Roman"/>
          <w:color w:val="000000" w:themeColor="text1"/>
          <w:sz w:val="20"/>
          <w:szCs w:val="20"/>
        </w:rPr>
        <w:t>.</w:t>
      </w:r>
      <w:r w:rsidRPr="00AB6B8E">
        <w:rPr>
          <w:rFonts w:cs="Times New Roman"/>
          <w:color w:val="000000" w:themeColor="text1"/>
          <w:sz w:val="20"/>
          <w:szCs w:val="20"/>
        </w:rPr>
        <w:t xml:space="preserve">   </w:t>
      </w:r>
    </w:p>
    <w:p w14:paraId="283F24C0" w14:textId="77777777" w:rsidR="009B61C5" w:rsidRPr="00AB6B8E" w:rsidRDefault="009B61C5" w:rsidP="009B61C5">
      <w:pPr>
        <w:pStyle w:val="Predeterminado"/>
        <w:spacing w:line="312" w:lineRule="atLeast"/>
        <w:rPr>
          <w:rFonts w:cs="Times New Roman"/>
          <w:color w:val="000000" w:themeColor="text1"/>
          <w:sz w:val="20"/>
          <w:szCs w:val="20"/>
        </w:rPr>
      </w:pPr>
    </w:p>
    <w:p w14:paraId="197190D3"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3. Diseñar formas planas en las que sea preciso resolver problemas básicos de tangencias, bien sean de rectas con circunferencia o de éstas entre sí, razonando sus trazados o justificando sus decisiones.</w:t>
      </w:r>
    </w:p>
    <w:p w14:paraId="34CDB589" w14:textId="5B108D6A"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A través de este criterio se pretende conocer si los alumnos y alumnas son capaces de dibujar formas que incorporen los casos más sencillos de tangencias. Estas formas pueden estar referidas a objetos reales y fácilmente reconocibles. Es importante, para valorar justamente este criterio, que los trazados no sean de gran </w:t>
      </w:r>
      <w:r w:rsidR="000E4CDB" w:rsidRPr="00AB6B8E">
        <w:rPr>
          <w:rFonts w:cs="Times New Roman"/>
          <w:color w:val="000000" w:themeColor="text1"/>
          <w:sz w:val="20"/>
          <w:szCs w:val="20"/>
        </w:rPr>
        <w:t>dificultad,</w:t>
      </w:r>
      <w:r w:rsidRPr="00AB6B8E">
        <w:rPr>
          <w:rFonts w:cs="Times New Roman"/>
          <w:color w:val="000000" w:themeColor="text1"/>
          <w:sz w:val="20"/>
          <w:szCs w:val="20"/>
        </w:rPr>
        <w:t xml:space="preserve"> pero, sin embargo, los que se propongan deben poder ser razonados por el alumnado, justificando, si fuera preciso, cada uno de los pasos que han posibilitado la resolución del problema.  </w:t>
      </w:r>
    </w:p>
    <w:p w14:paraId="52BA1C2A" w14:textId="77777777" w:rsidR="009B61C5" w:rsidRPr="00AB6B8E" w:rsidRDefault="009B61C5" w:rsidP="009B61C5">
      <w:pPr>
        <w:pStyle w:val="Predeterminado"/>
        <w:spacing w:line="312" w:lineRule="atLeast"/>
        <w:rPr>
          <w:rFonts w:cs="Times New Roman"/>
          <w:color w:val="000000" w:themeColor="text1"/>
          <w:sz w:val="20"/>
          <w:szCs w:val="20"/>
        </w:rPr>
      </w:pPr>
    </w:p>
    <w:p w14:paraId="48D75777"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4. Aplicar en trabajos personales los conocimientos adquiridos en la geometría para el trazado de las curvas cónicas, geométricas y las transformaciones geométricas, utilizando adecuadamente los procedimientos y técnicas más adecuados.</w:t>
      </w:r>
    </w:p>
    <w:p w14:paraId="084352C4" w14:textId="7C1F405D"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Con este criterio se valoran las destrezas alcanzadas por los alumnos y alumnas en el manejo del material específico para el trazado, además de su capacidad de aplicar conocimientos geométricos. Este criterio debe aplicarse no sólo como instrumento para determinar el grado alcanzado en esta destreza, sino también para ponderar la habilidad gráfica en el diseño de formas creadas por el alumnado. </w:t>
      </w:r>
    </w:p>
    <w:p w14:paraId="19CAD736" w14:textId="77777777" w:rsidR="009B61C5" w:rsidRPr="00AB6B8E" w:rsidRDefault="009B61C5" w:rsidP="009B61C5">
      <w:pPr>
        <w:pStyle w:val="Predeterminado"/>
        <w:spacing w:line="312" w:lineRule="atLeast"/>
        <w:rPr>
          <w:rFonts w:cs="Times New Roman"/>
          <w:color w:val="000000" w:themeColor="text1"/>
          <w:sz w:val="20"/>
          <w:szCs w:val="20"/>
        </w:rPr>
      </w:pPr>
    </w:p>
    <w:p w14:paraId="15AEFA54"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5. Comprender los fundamentos básicos del sistema diédrico: alfabeto del punto de la recta y del plano, pertenencias, paralelismo y perpendicularidad, aplicando sus principios en la representación de figuras y cuerpos sencillos.</w:t>
      </w:r>
    </w:p>
    <w:p w14:paraId="74C61578" w14:textId="48A08BBB"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Se pretende con este criterio comprobar si el alumnado ha adquirido significativamente y de forma razonada estos conceptos básicos del alfabeto del sistema diédrico y es capaz de utilizarlos en la representación de </w:t>
      </w:r>
      <w:r w:rsidRPr="00AB6B8E">
        <w:rPr>
          <w:rFonts w:cs="Times New Roman"/>
          <w:color w:val="000000" w:themeColor="text1"/>
          <w:sz w:val="20"/>
          <w:szCs w:val="20"/>
        </w:rPr>
        <w:lastRenderedPageBreak/>
        <w:t xml:space="preserve">cuerpos sencillos y objetos de uso cotidiano que por su estructura y simplicidad permitan una representación simple. </w:t>
      </w:r>
    </w:p>
    <w:p w14:paraId="6E329C32" w14:textId="77777777" w:rsidR="009B61C5" w:rsidRPr="00AB6B8E" w:rsidRDefault="009B61C5" w:rsidP="009B61C5">
      <w:pPr>
        <w:pStyle w:val="Predeterminado"/>
        <w:spacing w:line="312" w:lineRule="atLeast"/>
        <w:rPr>
          <w:rFonts w:cs="Times New Roman"/>
          <w:color w:val="000000" w:themeColor="text1"/>
          <w:sz w:val="20"/>
          <w:szCs w:val="20"/>
        </w:rPr>
      </w:pPr>
    </w:p>
    <w:p w14:paraId="269F10E5"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6. Realizar la perspectiva de objetos simples definidos por las vistas fundamentales y viceversa, tanto a mano alzada como con el uso de plantillas, según se considere necesario.</w:t>
      </w:r>
    </w:p>
    <w:p w14:paraId="3F57D5DE" w14:textId="0558BA10"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Con este criterio se trata de verificar si los alumnos y alumnas son capaces de resolver ejercicios de obtención de vistas y viceversa de objetos sencillos de uso cotidiano, acotándolos convenientemente. A veces puede ser conveniente que el ejercicio se realice a mano alzada por la flexibilidad y rapidez de ejecución, lo que posibilita el empleo de la geometría descriptiva como un lenguaje con una clara utilidad para la representación de ideas previas. </w:t>
      </w:r>
    </w:p>
    <w:p w14:paraId="27B473BA" w14:textId="77777777" w:rsidR="009B61C5" w:rsidRPr="00AB6B8E" w:rsidRDefault="009B61C5" w:rsidP="009B61C5">
      <w:pPr>
        <w:pStyle w:val="Predeterminado"/>
        <w:spacing w:line="312" w:lineRule="atLeast"/>
        <w:rPr>
          <w:rFonts w:cs="Times New Roman"/>
          <w:color w:val="000000" w:themeColor="text1"/>
          <w:sz w:val="20"/>
          <w:szCs w:val="20"/>
        </w:rPr>
      </w:pPr>
    </w:p>
    <w:p w14:paraId="50C86463"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7. Realizar la representación de piezas y elementos industriales y arquitectónicos sencillos y valorar la correcta aplicación de las normas referidas a vistas, acotación y simplificaciones indicadas en éstas.</w:t>
      </w:r>
    </w:p>
    <w:p w14:paraId="32BFFE2F" w14:textId="2CF3822D"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Se pretende con este criterio valorar si el alumnado es capaz de representar en un plano elementos arquitectónicos, industriales u objetos sencillos aplicando con corrección las normas referidas a vistas, acotación y simplificación de datos. </w:t>
      </w:r>
    </w:p>
    <w:p w14:paraId="0A873136" w14:textId="77777777" w:rsidR="009B61C5" w:rsidRPr="00AB6B8E" w:rsidRDefault="009B61C5" w:rsidP="009B61C5">
      <w:pPr>
        <w:pStyle w:val="Predeterminado"/>
        <w:spacing w:line="312" w:lineRule="atLeast"/>
        <w:rPr>
          <w:rFonts w:cs="Times New Roman"/>
          <w:color w:val="000000" w:themeColor="text1"/>
          <w:sz w:val="20"/>
          <w:szCs w:val="20"/>
        </w:rPr>
      </w:pPr>
    </w:p>
    <w:p w14:paraId="7F7799D0" w14:textId="77777777"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8. Aplicar los conocimientos sobre el uso de los principales procedimientos y técnicas del Dibujo Técnico, para lograr un buen acabado y una adecuada presentación de los dibujos.</w:t>
      </w:r>
    </w:p>
    <w:p w14:paraId="2A54BF6B" w14:textId="0374991C" w:rsidR="009B61C5" w:rsidRPr="00AB6B8E" w:rsidRDefault="009B61C5" w:rsidP="009B61C5">
      <w:pPr>
        <w:pStyle w:val="Predeterminado"/>
        <w:spacing w:line="312" w:lineRule="atLeast"/>
        <w:rPr>
          <w:rFonts w:cs="Times New Roman"/>
          <w:color w:val="000000" w:themeColor="text1"/>
          <w:sz w:val="20"/>
          <w:szCs w:val="20"/>
        </w:rPr>
      </w:pPr>
      <w:r w:rsidRPr="00AB6B8E">
        <w:rPr>
          <w:rFonts w:cs="Times New Roman"/>
          <w:color w:val="000000" w:themeColor="text1"/>
          <w:sz w:val="20"/>
          <w:szCs w:val="20"/>
        </w:rPr>
        <w:t xml:space="preserve">Con este criterio se intenta comprobar el grado de destreza y de conocimiento logrado por el alumnado en el empleo del material específico de Dibujo Técnico, incluyendo en su caso, las aportaciones de la informática a través de los sistemas del CAD de los que se dispusiera en el centro. Además, el presente criterio hace referencia al correcto acabado, así como a la adecuada presentación de los trabajos. </w:t>
      </w:r>
    </w:p>
    <w:p w14:paraId="10403348" w14:textId="77777777" w:rsidR="00192AD0" w:rsidRPr="00AB6B8E" w:rsidRDefault="00192AD0" w:rsidP="00685024">
      <w:pPr>
        <w:pStyle w:val="Standard"/>
        <w:widowControl/>
        <w:spacing w:line="312" w:lineRule="auto"/>
        <w:jc w:val="both"/>
        <w:rPr>
          <w:rFonts w:cs="Times New Roman"/>
          <w:color w:val="000000" w:themeColor="text1"/>
          <w:sz w:val="20"/>
          <w:szCs w:val="20"/>
        </w:rPr>
      </w:pPr>
    </w:p>
    <w:p w14:paraId="09FC089B" w14:textId="77777777" w:rsidR="00314F18" w:rsidRPr="00AB6B8E" w:rsidRDefault="00192AD0" w:rsidP="00685024">
      <w:pPr>
        <w:pStyle w:val="Textbody"/>
        <w:widowControl/>
        <w:spacing w:line="312" w:lineRule="auto"/>
        <w:jc w:val="both"/>
        <w:rPr>
          <w:rFonts w:cs="Times New Roman"/>
          <w:color w:val="000000" w:themeColor="text1"/>
          <w:sz w:val="20"/>
          <w:szCs w:val="20"/>
        </w:rPr>
      </w:pPr>
      <w:r w:rsidRPr="00AB6B8E">
        <w:rPr>
          <w:rFonts w:cs="Times New Roman"/>
          <w:color w:val="000000" w:themeColor="text1"/>
          <w:sz w:val="20"/>
          <w:szCs w:val="20"/>
        </w:rPr>
        <w:t>L</w:t>
      </w:r>
      <w:r w:rsidR="00314F18" w:rsidRPr="00AB6B8E">
        <w:rPr>
          <w:rFonts w:cs="Times New Roman"/>
          <w:color w:val="000000" w:themeColor="text1"/>
          <w:sz w:val="20"/>
          <w:szCs w:val="20"/>
        </w:rPr>
        <w:t>os criterios para la evaluación de bachillerato son, por orden de prioridad en esta etapa y área:</w:t>
      </w:r>
    </w:p>
    <w:p w14:paraId="24E2E5AC" w14:textId="77777777" w:rsidR="00314F18" w:rsidRPr="00AB6B8E" w:rsidRDefault="00314F18"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1.- Domina los contenidos mínimos del área. (los propios de la materia)</w:t>
      </w:r>
    </w:p>
    <w:p w14:paraId="2F91B647" w14:textId="77777777" w:rsidR="00314F18" w:rsidRPr="00AB6B8E" w:rsidRDefault="00314F18"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2.- Relaciona conocimientos para resolver problemas.</w:t>
      </w:r>
    </w:p>
    <w:p w14:paraId="040A7D84" w14:textId="77777777" w:rsidR="00314F18" w:rsidRPr="00AB6B8E" w:rsidRDefault="00314F18"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3.- Organiza y expresa sus ideas coherentemente.</w:t>
      </w:r>
    </w:p>
    <w:p w14:paraId="217DDB84" w14:textId="77777777" w:rsidR="00314F18" w:rsidRPr="00AB6B8E" w:rsidRDefault="00314F18"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4.- Es trabajador y cumple sus obligaciones.</w:t>
      </w:r>
    </w:p>
    <w:p w14:paraId="745B1105" w14:textId="77777777" w:rsidR="00314F18" w:rsidRPr="00AB6B8E" w:rsidRDefault="00314F18" w:rsidP="00685024">
      <w:pPr>
        <w:pStyle w:val="Textbody"/>
        <w:widowControl/>
        <w:suppressAutoHyphens w:val="0"/>
        <w:spacing w:line="312" w:lineRule="auto"/>
        <w:ind w:left="1416"/>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5.- Respeta las normas de convivencia.</w:t>
      </w:r>
    </w:p>
    <w:p w14:paraId="64A8E440" w14:textId="77777777" w:rsidR="00314F18" w:rsidRPr="00AB6B8E" w:rsidRDefault="00314F18" w:rsidP="00685024">
      <w:pPr>
        <w:pStyle w:val="Standard"/>
        <w:widowControl/>
        <w:suppressAutoHyphens w:val="0"/>
        <w:spacing w:after="120" w:line="312" w:lineRule="auto"/>
        <w:ind w:firstLine="360"/>
        <w:jc w:val="both"/>
        <w:rPr>
          <w:rFonts w:eastAsia="Times New Roman" w:cs="Times New Roman"/>
          <w:color w:val="000000" w:themeColor="text1"/>
          <w:sz w:val="20"/>
          <w:szCs w:val="20"/>
        </w:rPr>
      </w:pPr>
    </w:p>
    <w:p w14:paraId="3E4959C5" w14:textId="0CFDEED7" w:rsidR="00314F18" w:rsidRPr="00AB6B8E" w:rsidRDefault="00AE059A" w:rsidP="00685024">
      <w:pPr>
        <w:pStyle w:val="Standard"/>
        <w:tabs>
          <w:tab w:val="left" w:pos="851"/>
        </w:tabs>
        <w:spacing w:after="120" w:line="312" w:lineRule="auto"/>
        <w:ind w:firstLine="851"/>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 xml:space="preserve">Tal y como nos indica el artículo 2º de la </w:t>
      </w:r>
      <w:r w:rsidRPr="00AB6B8E">
        <w:rPr>
          <w:rFonts w:eastAsia="Times New Roman" w:cs="Times New Roman"/>
          <w:b/>
          <w:bCs/>
          <w:i/>
          <w:iCs/>
          <w:color w:val="000000" w:themeColor="text1"/>
          <w:sz w:val="20"/>
          <w:szCs w:val="20"/>
        </w:rPr>
        <w:t>Orden de</w:t>
      </w:r>
      <w:r w:rsidRPr="00AB6B8E">
        <w:rPr>
          <w:rFonts w:eastAsia="Times New Roman" w:cs="Times New Roman"/>
          <w:color w:val="000000" w:themeColor="text1"/>
          <w:sz w:val="20"/>
          <w:szCs w:val="20"/>
        </w:rPr>
        <w:t xml:space="preserve"> </w:t>
      </w:r>
      <w:r w:rsidRPr="00AB6B8E">
        <w:rPr>
          <w:rFonts w:eastAsia="Times New Roman" w:cs="Times New Roman"/>
          <w:b/>
          <w:bCs/>
          <w:i/>
          <w:iCs/>
          <w:color w:val="000000" w:themeColor="text1"/>
          <w:sz w:val="20"/>
          <w:szCs w:val="20"/>
        </w:rPr>
        <w:t>14 de julio de 2016</w:t>
      </w:r>
      <w:r w:rsidRPr="00AB6B8E">
        <w:rPr>
          <w:rFonts w:eastAsia="Times New Roman" w:cs="Times New Roman"/>
          <w:color w:val="000000" w:themeColor="text1"/>
          <w:sz w:val="20"/>
          <w:szCs w:val="20"/>
        </w:rPr>
        <w:t>, p</w:t>
      </w:r>
      <w:r w:rsidR="00314F18" w:rsidRPr="00AB6B8E">
        <w:rPr>
          <w:rFonts w:eastAsia="Times New Roman" w:cs="Times New Roman"/>
          <w:color w:val="000000" w:themeColor="text1"/>
          <w:sz w:val="20"/>
          <w:szCs w:val="20"/>
        </w:rPr>
        <w:t xml:space="preserve">ara la </w:t>
      </w:r>
      <w:r w:rsidR="002703F8" w:rsidRPr="00AB6B8E">
        <w:rPr>
          <w:rFonts w:eastAsia="Times New Roman" w:cs="Times New Roman"/>
          <w:color w:val="000000" w:themeColor="text1"/>
          <w:sz w:val="20"/>
          <w:szCs w:val="20"/>
        </w:rPr>
        <w:t>aplicación de</w:t>
      </w:r>
      <w:r w:rsidRPr="00AB6B8E">
        <w:rPr>
          <w:rFonts w:eastAsia="Times New Roman" w:cs="Times New Roman"/>
          <w:color w:val="000000" w:themeColor="text1"/>
          <w:sz w:val="20"/>
          <w:szCs w:val="20"/>
        </w:rPr>
        <w:t xml:space="preserve"> </w:t>
      </w:r>
      <w:r w:rsidR="00314F18" w:rsidRPr="00AB6B8E">
        <w:rPr>
          <w:rFonts w:eastAsia="Times New Roman" w:cs="Times New Roman"/>
          <w:color w:val="000000" w:themeColor="text1"/>
          <w:sz w:val="20"/>
          <w:szCs w:val="20"/>
        </w:rPr>
        <w:t xml:space="preserve">de </w:t>
      </w:r>
      <w:r w:rsidRPr="00AB6B8E">
        <w:rPr>
          <w:rFonts w:eastAsia="Times New Roman" w:cs="Times New Roman"/>
          <w:color w:val="000000" w:themeColor="text1"/>
          <w:sz w:val="20"/>
          <w:szCs w:val="20"/>
        </w:rPr>
        <w:t xml:space="preserve">los </w:t>
      </w:r>
      <w:r w:rsidR="00314F18" w:rsidRPr="00AB6B8E">
        <w:rPr>
          <w:rFonts w:eastAsia="Times New Roman" w:cs="Times New Roman"/>
          <w:color w:val="000000" w:themeColor="text1"/>
          <w:sz w:val="20"/>
          <w:szCs w:val="20"/>
        </w:rPr>
        <w:t>criterios</w:t>
      </w:r>
      <w:r w:rsidR="002703F8" w:rsidRPr="00AB6B8E">
        <w:rPr>
          <w:rFonts w:eastAsia="Times New Roman" w:cs="Times New Roman"/>
          <w:color w:val="000000" w:themeColor="text1"/>
          <w:sz w:val="20"/>
          <w:szCs w:val="20"/>
        </w:rPr>
        <w:t xml:space="preserve"> de evaluación</w:t>
      </w:r>
      <w:r w:rsidR="00314F18" w:rsidRPr="00AB6B8E">
        <w:rPr>
          <w:rFonts w:eastAsia="Times New Roman" w:cs="Times New Roman"/>
          <w:color w:val="000000" w:themeColor="text1"/>
          <w:sz w:val="20"/>
          <w:szCs w:val="20"/>
        </w:rPr>
        <w:t xml:space="preserve">, </w:t>
      </w:r>
      <w:r w:rsidR="002703F8" w:rsidRPr="00AB6B8E">
        <w:rPr>
          <w:rFonts w:eastAsia="Times New Roman" w:cs="Times New Roman"/>
          <w:color w:val="000000" w:themeColor="text1"/>
          <w:sz w:val="20"/>
          <w:szCs w:val="20"/>
        </w:rPr>
        <w:t xml:space="preserve">así como los estándares de </w:t>
      </w:r>
      <w:r w:rsidR="007814C1" w:rsidRPr="00AB6B8E">
        <w:rPr>
          <w:rFonts w:eastAsia="Times New Roman" w:cs="Times New Roman"/>
          <w:color w:val="000000" w:themeColor="text1"/>
          <w:sz w:val="20"/>
          <w:szCs w:val="20"/>
        </w:rPr>
        <w:t>aprendizaje, nos</w:t>
      </w:r>
      <w:r w:rsidR="002703F8" w:rsidRPr="00AB6B8E">
        <w:rPr>
          <w:rFonts w:eastAsia="Times New Roman" w:cs="Times New Roman"/>
          <w:color w:val="000000" w:themeColor="text1"/>
          <w:sz w:val="20"/>
          <w:szCs w:val="20"/>
        </w:rPr>
        <w:t xml:space="preserve"> remitimos al </w:t>
      </w:r>
      <w:r w:rsidR="00314F18" w:rsidRPr="00AB6B8E">
        <w:rPr>
          <w:rFonts w:eastAsia="Times New Roman" w:cs="Times New Roman"/>
          <w:b/>
          <w:i/>
          <w:color w:val="000000" w:themeColor="text1"/>
          <w:sz w:val="20"/>
          <w:szCs w:val="20"/>
        </w:rPr>
        <w:t>Real Decreto 1105/2014</w:t>
      </w:r>
      <w:r w:rsidR="002703F8" w:rsidRPr="00AB6B8E">
        <w:rPr>
          <w:rFonts w:eastAsia="Times New Roman" w:cs="Times New Roman"/>
          <w:b/>
          <w:i/>
          <w:color w:val="000000" w:themeColor="text1"/>
          <w:sz w:val="20"/>
          <w:szCs w:val="20"/>
        </w:rPr>
        <w:t>.</w:t>
      </w:r>
      <w:r w:rsidR="00314F18" w:rsidRPr="00AB6B8E">
        <w:rPr>
          <w:rFonts w:eastAsia="Times New Roman" w:cs="Times New Roman"/>
          <w:color w:val="000000" w:themeColor="text1"/>
          <w:sz w:val="20"/>
          <w:szCs w:val="20"/>
        </w:rPr>
        <w:t xml:space="preserve"> </w:t>
      </w:r>
      <w:r w:rsidR="009536FA" w:rsidRPr="00AB6B8E">
        <w:rPr>
          <w:rFonts w:eastAsia="Times New Roman" w:cs="Times New Roman"/>
          <w:color w:val="000000" w:themeColor="text1"/>
          <w:sz w:val="20"/>
          <w:szCs w:val="20"/>
        </w:rPr>
        <w:t xml:space="preserve">A </w:t>
      </w:r>
      <w:r w:rsidR="002703F8" w:rsidRPr="00AB6B8E">
        <w:rPr>
          <w:rFonts w:eastAsia="Times New Roman" w:cs="Times New Roman"/>
          <w:color w:val="000000" w:themeColor="text1"/>
          <w:sz w:val="20"/>
          <w:szCs w:val="20"/>
        </w:rPr>
        <w:t>continuación,</w:t>
      </w:r>
      <w:r w:rsidR="00885F9D" w:rsidRPr="00AB6B8E">
        <w:rPr>
          <w:rFonts w:eastAsia="Times New Roman" w:cs="Times New Roman"/>
          <w:color w:val="000000" w:themeColor="text1"/>
          <w:sz w:val="20"/>
          <w:szCs w:val="20"/>
        </w:rPr>
        <w:t xml:space="preserve"> presentamos la correspondencia entre</w:t>
      </w:r>
      <w:r w:rsidR="009536FA" w:rsidRPr="00AB6B8E">
        <w:rPr>
          <w:rFonts w:eastAsia="Times New Roman" w:cs="Times New Roman"/>
          <w:color w:val="000000" w:themeColor="text1"/>
          <w:sz w:val="20"/>
          <w:szCs w:val="20"/>
        </w:rPr>
        <w:t xml:space="preserve"> los mencionados</w:t>
      </w:r>
      <w:r w:rsidR="00885F9D" w:rsidRPr="00AB6B8E">
        <w:rPr>
          <w:rFonts w:eastAsia="Times New Roman" w:cs="Times New Roman"/>
          <w:color w:val="000000" w:themeColor="text1"/>
          <w:sz w:val="20"/>
          <w:szCs w:val="20"/>
        </w:rPr>
        <w:t xml:space="preserve"> </w:t>
      </w:r>
      <w:r w:rsidR="009536FA" w:rsidRPr="00AB6B8E">
        <w:rPr>
          <w:rFonts w:cs="Times New Roman"/>
          <w:color w:val="000000" w:themeColor="text1"/>
          <w:sz w:val="20"/>
          <w:szCs w:val="20"/>
        </w:rPr>
        <w:t>c</w:t>
      </w:r>
      <w:r w:rsidR="00885F9D" w:rsidRPr="00AB6B8E">
        <w:rPr>
          <w:rFonts w:cs="Times New Roman"/>
          <w:color w:val="000000" w:themeColor="text1"/>
          <w:sz w:val="20"/>
          <w:szCs w:val="20"/>
        </w:rPr>
        <w:t>riterios de evaluación</w:t>
      </w:r>
      <w:r w:rsidR="004706D4" w:rsidRPr="00AB6B8E">
        <w:rPr>
          <w:rFonts w:cs="Times New Roman"/>
          <w:color w:val="000000" w:themeColor="text1"/>
          <w:sz w:val="20"/>
          <w:szCs w:val="20"/>
        </w:rPr>
        <w:t xml:space="preserve"> y </w:t>
      </w:r>
      <w:r w:rsidR="004706D4" w:rsidRPr="00AB6B8E">
        <w:rPr>
          <w:rFonts w:eastAsia="Times New Roman" w:cs="Times New Roman"/>
          <w:color w:val="000000" w:themeColor="text1"/>
          <w:sz w:val="20"/>
          <w:szCs w:val="20"/>
        </w:rPr>
        <w:t>estándares de aprendizaje</w:t>
      </w:r>
    </w:p>
    <w:p w14:paraId="1F05B156" w14:textId="527C44E5" w:rsidR="00314F18" w:rsidRPr="004C45E5" w:rsidRDefault="00314F18" w:rsidP="00685024">
      <w:pPr>
        <w:pStyle w:val="Standard"/>
        <w:tabs>
          <w:tab w:val="left" w:pos="709"/>
          <w:tab w:val="left" w:pos="993"/>
        </w:tabs>
        <w:spacing w:after="120" w:line="312" w:lineRule="auto"/>
        <w:jc w:val="both"/>
        <w:rPr>
          <w:rFonts w:eastAsia="Times New Roman" w:cs="Times New Roman"/>
          <w:b/>
          <w:bCs/>
          <w:color w:val="000000" w:themeColor="text1"/>
          <w:sz w:val="20"/>
          <w:szCs w:val="20"/>
        </w:rPr>
      </w:pPr>
      <w:r w:rsidRPr="004C45E5">
        <w:rPr>
          <w:rFonts w:eastAsia="Times New Roman" w:cs="Times New Roman"/>
          <w:b/>
          <w:bCs/>
          <w:color w:val="000000" w:themeColor="text1"/>
          <w:sz w:val="20"/>
          <w:szCs w:val="20"/>
        </w:rPr>
        <w:t>Bloque 1. Geometría y Dibujo técnico</w:t>
      </w:r>
    </w:p>
    <w:p w14:paraId="046BE182" w14:textId="42496207" w:rsidR="00885F9D" w:rsidRPr="00A70BEE" w:rsidRDefault="00A70BEE" w:rsidP="0068502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tab/>
      </w:r>
      <w:r w:rsidR="00885F9D" w:rsidRPr="00A70BEE">
        <w:rPr>
          <w:rFonts w:cs="Times New Roman"/>
          <w:color w:val="000000" w:themeColor="text1"/>
          <w:sz w:val="20"/>
          <w:szCs w:val="20"/>
        </w:rPr>
        <w:t>Criterio</w:t>
      </w:r>
      <w:r w:rsidR="004706D4" w:rsidRPr="00A70BEE">
        <w:rPr>
          <w:rFonts w:cs="Times New Roman"/>
          <w:color w:val="000000" w:themeColor="text1"/>
          <w:sz w:val="20"/>
          <w:szCs w:val="20"/>
        </w:rPr>
        <w:t>s</w:t>
      </w:r>
      <w:r w:rsidR="00885F9D" w:rsidRPr="00A70BEE">
        <w:rPr>
          <w:rFonts w:cs="Times New Roman"/>
          <w:color w:val="000000" w:themeColor="text1"/>
          <w:sz w:val="20"/>
          <w:szCs w:val="20"/>
        </w:rPr>
        <w:t xml:space="preserve"> de evaluación</w:t>
      </w:r>
    </w:p>
    <w:p w14:paraId="3870F0C2" w14:textId="639AC855" w:rsidR="00314F18" w:rsidRPr="00AB6B8E" w:rsidRDefault="00314F18" w:rsidP="00A70BEE">
      <w:pPr>
        <w:pStyle w:val="Standard"/>
        <w:numPr>
          <w:ilvl w:val="1"/>
          <w:numId w:val="3"/>
        </w:numPr>
        <w:tabs>
          <w:tab w:val="left" w:pos="142"/>
          <w:tab w:val="left" w:pos="284"/>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Resolver problemas de configuración de formas poligonales sencillas en el plano con la ayuda de útiles convencionales de dibujo sobre tablero, aplicando los fundamentos de la geometría métrica de acuerdo con un esquema “paso a paso” y/o figura de análisis elaborada previamente.</w:t>
      </w:r>
    </w:p>
    <w:p w14:paraId="0C26DFB4" w14:textId="14428C4C"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4706D4" w:rsidRPr="00AB6B8E">
        <w:rPr>
          <w:rFonts w:eastAsia="Times New Roman" w:cs="Times New Roman"/>
          <w:color w:val="000000" w:themeColor="text1"/>
          <w:sz w:val="20"/>
          <w:szCs w:val="20"/>
        </w:rPr>
        <w:t>Estándares de aprendizaje</w:t>
      </w:r>
    </w:p>
    <w:p w14:paraId="5FD10503"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1.1. Diseña, modifica o reproduce formas basadas en redes modulares cuadradas con la ayuda de la escuadra y el cartabón, utilizando recursos gráficos para destacar claramente el trazado principal elaborado de las líneas auxiliares utilizadas.</w:t>
      </w:r>
    </w:p>
    <w:p w14:paraId="70BA2951"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 xml:space="preserve">1.2. Determina con la ayuda de regla y compás los principales lugares geométricos de aplicación a los trazados </w:t>
      </w:r>
      <w:r w:rsidRPr="00AB6B8E">
        <w:rPr>
          <w:rFonts w:eastAsia="Times New Roman" w:cs="Times New Roman"/>
          <w:color w:val="000000" w:themeColor="text1"/>
          <w:sz w:val="20"/>
          <w:szCs w:val="20"/>
        </w:rPr>
        <w:lastRenderedPageBreak/>
        <w:t>fundamentales en el plano comprobando gráficamente el cumplimiento de las condiciones establecidas.</w:t>
      </w:r>
    </w:p>
    <w:p w14:paraId="30CFF17A"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1.3. Relaciona las líneas y puntos notables de triángulos, cuadriláteros y polígonos con sus propiedades, identificando sus aplicaciones.</w:t>
      </w:r>
    </w:p>
    <w:p w14:paraId="346FA246"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1.4. Comprende las relaciones métricas de los ángulos de la circunferencia y el círculo, describiendo sus propiedades e identificando sus posibles aplicaciones.</w:t>
      </w:r>
    </w:p>
    <w:p w14:paraId="39B11FD0"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1.5. Resuelve triángulos con la ayuda de regla y compás aplicando las propiedades de sus líneas y puntos notables y los principios geométricos elementales, justificando el procedimiento utilizado.</w:t>
      </w:r>
    </w:p>
    <w:p w14:paraId="5B1E33DF"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1.6. Diseña, modifica o reproduce cuadriláteros y polígonos analizando las relaciones métricas esenciales y resolviendo su trazado por triangulación, radiación, itinerario o relaciones de semejanza.</w:t>
      </w:r>
    </w:p>
    <w:p w14:paraId="30B8CC87" w14:textId="77777777"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1.7. Reproduce figuras proporcionales determinando la razón idónea para el espacio de dibujo disponible, construyendo la escala gráfica correspondiente en función de la apreciación establecida y utilizándola con la precisión requerida.</w:t>
      </w:r>
    </w:p>
    <w:p w14:paraId="3C8B1AB4" w14:textId="796973A5" w:rsidR="00314F18" w:rsidRPr="00AB6B8E" w:rsidRDefault="00314F18" w:rsidP="004706D4">
      <w:pPr>
        <w:pStyle w:val="Standard"/>
        <w:tabs>
          <w:tab w:val="left" w:pos="1174"/>
          <w:tab w:val="left" w:pos="1458"/>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1.8. Comprende las características de las transformaciones geométricas elementales (giro, traslación, simetría, homotecia y afinidad), identificando sus invariantes y aplicándolas para la resolución de problemas geométricos y para la representación de formas planas.</w:t>
      </w:r>
    </w:p>
    <w:p w14:paraId="09ED5306" w14:textId="580D0CB6"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tab/>
      </w:r>
      <w:r w:rsidR="004706D4" w:rsidRPr="00AB6B8E">
        <w:rPr>
          <w:rFonts w:cs="Times New Roman"/>
          <w:color w:val="000000" w:themeColor="text1"/>
          <w:sz w:val="20"/>
          <w:szCs w:val="20"/>
        </w:rPr>
        <w:t>Criterios de evaluación</w:t>
      </w:r>
    </w:p>
    <w:p w14:paraId="3F8C460E" w14:textId="4878C8DB" w:rsidR="00314F18" w:rsidRPr="00AB6B8E" w:rsidRDefault="00AD137C" w:rsidP="00AD137C">
      <w:pPr>
        <w:pStyle w:val="Standard"/>
        <w:tabs>
          <w:tab w:val="left" w:pos="284"/>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2. </w:t>
      </w:r>
      <w:r w:rsidR="00314F18" w:rsidRPr="00AB6B8E">
        <w:rPr>
          <w:rFonts w:eastAsia="Times New Roman" w:cs="Times New Roman"/>
          <w:color w:val="000000" w:themeColor="text1"/>
          <w:sz w:val="20"/>
          <w:szCs w:val="20"/>
        </w:rPr>
        <w:t>Dibujar curvas técnicas y figuras planas compuestas por circunferencias y líneas rectas, aplicando los conceptos fundamentales de tangencias, resaltando la forma final determinada e indicando gráficamente la construcción auxiliar utilizada, los puntos de enlace y la relación entre sus elementos.</w:t>
      </w:r>
    </w:p>
    <w:p w14:paraId="69448B7A" w14:textId="07AD7870"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4706D4" w:rsidRPr="00AB6B8E">
        <w:rPr>
          <w:rFonts w:eastAsia="Times New Roman" w:cs="Times New Roman"/>
          <w:color w:val="000000" w:themeColor="text1"/>
          <w:sz w:val="20"/>
          <w:szCs w:val="20"/>
        </w:rPr>
        <w:t>Estándares de aprendizaje</w:t>
      </w:r>
    </w:p>
    <w:p w14:paraId="036858B0" w14:textId="77777777" w:rsidR="00314F18" w:rsidRPr="00AB6B8E" w:rsidRDefault="00314F18" w:rsidP="004706D4">
      <w:pPr>
        <w:pStyle w:val="Standard"/>
        <w:tabs>
          <w:tab w:val="left" w:pos="1189"/>
          <w:tab w:val="left" w:pos="1473"/>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2.1. Identifica las relaciones existentes entre puntos de tangencia, centros y radios de circunferencias, analizando figuras compuestas por enlaces entre líneas rectas y arcos de circunferencia.</w:t>
      </w:r>
    </w:p>
    <w:p w14:paraId="551F03FF" w14:textId="77777777" w:rsidR="00314F18" w:rsidRPr="00AB6B8E" w:rsidRDefault="00314F18" w:rsidP="004706D4">
      <w:pPr>
        <w:pStyle w:val="Standard"/>
        <w:tabs>
          <w:tab w:val="left" w:pos="1189"/>
          <w:tab w:val="left" w:pos="1473"/>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2.2. Resuelve problemas básicos de tangencias con la ayuda de regla y compás aplicando con rigor y exactitud sus propiedades intrínsecas, utilizando recursos gráficos para destacar claramente el trazado principal elaborado de las líneas auxiliares utilizadas.</w:t>
      </w:r>
    </w:p>
    <w:p w14:paraId="21E91FFC" w14:textId="77777777" w:rsidR="00314F18" w:rsidRPr="00AB6B8E" w:rsidRDefault="00314F18" w:rsidP="004706D4">
      <w:pPr>
        <w:pStyle w:val="Standard"/>
        <w:tabs>
          <w:tab w:val="left" w:pos="1189"/>
          <w:tab w:val="left" w:pos="1473"/>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2.3. Aplica los conocimientos de tangencias a la construcción de óvalos, ovoides y espirales, relacionando su forma con las principales aplicaciones en el diseño arquitectónico e industrial.</w:t>
      </w:r>
    </w:p>
    <w:p w14:paraId="077CD1EE" w14:textId="77777777" w:rsidR="00314F18" w:rsidRPr="00AB6B8E" w:rsidRDefault="00314F18" w:rsidP="004706D4">
      <w:pPr>
        <w:pStyle w:val="Standard"/>
        <w:numPr>
          <w:ilvl w:val="1"/>
          <w:numId w:val="20"/>
        </w:numPr>
        <w:tabs>
          <w:tab w:val="left" w:pos="426"/>
        </w:tabs>
        <w:spacing w:after="120" w:line="312" w:lineRule="auto"/>
        <w:jc w:val="both"/>
        <w:rPr>
          <w:rFonts w:eastAsia="Times New Roman" w:cs="Times New Roman"/>
          <w:color w:val="000000" w:themeColor="text1"/>
          <w:sz w:val="20"/>
          <w:szCs w:val="20"/>
        </w:rPr>
      </w:pPr>
      <w:r w:rsidRPr="00AB6B8E">
        <w:rPr>
          <w:rFonts w:eastAsia="Times New Roman" w:cs="Times New Roman"/>
          <w:color w:val="000000" w:themeColor="text1"/>
          <w:sz w:val="20"/>
          <w:szCs w:val="20"/>
        </w:rPr>
        <w:t>Diseña a partir de un boceto previo o reproduce a la escala conveniente figuras planas que contengan enlaces entre líneas rectas y arcos de circunferencia, indicando gráficamente la construcción auxiliar utilizada, los puntos de enlace y la relación entre sus elementos.</w:t>
      </w:r>
    </w:p>
    <w:p w14:paraId="2158EAD2" w14:textId="77777777" w:rsidR="004706D4" w:rsidRPr="004C45E5" w:rsidRDefault="004706D4" w:rsidP="00685024">
      <w:pPr>
        <w:pStyle w:val="Standard"/>
        <w:widowControl/>
        <w:tabs>
          <w:tab w:val="left" w:pos="709"/>
          <w:tab w:val="left" w:pos="993"/>
        </w:tabs>
        <w:suppressAutoHyphens w:val="0"/>
        <w:spacing w:after="120" w:line="312" w:lineRule="auto"/>
        <w:jc w:val="both"/>
        <w:rPr>
          <w:rFonts w:eastAsia="Calibri" w:cs="Times New Roman"/>
          <w:b/>
          <w:bCs/>
          <w:color w:val="000000" w:themeColor="text1"/>
          <w:sz w:val="20"/>
          <w:szCs w:val="20"/>
        </w:rPr>
      </w:pPr>
    </w:p>
    <w:p w14:paraId="5A8E4098" w14:textId="6FF83D69" w:rsidR="00314F18" w:rsidRPr="004C45E5" w:rsidRDefault="00314F18" w:rsidP="00685024">
      <w:pPr>
        <w:pStyle w:val="Standard"/>
        <w:widowControl/>
        <w:tabs>
          <w:tab w:val="left" w:pos="709"/>
          <w:tab w:val="left" w:pos="993"/>
        </w:tabs>
        <w:suppressAutoHyphens w:val="0"/>
        <w:spacing w:after="120" w:line="312" w:lineRule="auto"/>
        <w:jc w:val="both"/>
        <w:rPr>
          <w:rFonts w:eastAsia="Calibri" w:cs="Times New Roman"/>
          <w:b/>
          <w:bCs/>
          <w:color w:val="000000" w:themeColor="text1"/>
          <w:sz w:val="20"/>
          <w:szCs w:val="20"/>
        </w:rPr>
      </w:pPr>
      <w:r w:rsidRPr="004C45E5">
        <w:rPr>
          <w:rFonts w:eastAsia="Calibri" w:cs="Times New Roman"/>
          <w:b/>
          <w:bCs/>
          <w:color w:val="000000" w:themeColor="text1"/>
          <w:sz w:val="20"/>
          <w:szCs w:val="20"/>
        </w:rPr>
        <w:t>Bloque 2. Sistemas de representación</w:t>
      </w:r>
    </w:p>
    <w:p w14:paraId="52E46A56" w14:textId="24F21DC2"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tab/>
      </w:r>
      <w:r w:rsidR="004706D4" w:rsidRPr="00AB6B8E">
        <w:rPr>
          <w:rFonts w:cs="Times New Roman"/>
          <w:color w:val="000000" w:themeColor="text1"/>
          <w:sz w:val="20"/>
          <w:szCs w:val="20"/>
        </w:rPr>
        <w:t>Criterios de evaluación</w:t>
      </w:r>
    </w:p>
    <w:p w14:paraId="1E50FCB5" w14:textId="77777777" w:rsidR="00314F18" w:rsidRPr="00AB6B8E" w:rsidRDefault="00314F18" w:rsidP="00685024">
      <w:pPr>
        <w:pStyle w:val="Standard"/>
        <w:widowControl/>
        <w:tabs>
          <w:tab w:val="left" w:pos="709"/>
          <w:tab w:val="left" w:pos="99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1. Relacionar los fundamentos y características de los sistemas de representación con sus posibles aplicaciones al dibujo técnico, seleccionando el sistema adecuado al objetivo previsto, identificando las ventajas e inconvenientes en función de la información que se desee mostrar y de los recursos disponibles.</w:t>
      </w:r>
    </w:p>
    <w:p w14:paraId="48E09382" w14:textId="776C505F"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4706D4" w:rsidRPr="00AB6B8E">
        <w:rPr>
          <w:rFonts w:eastAsia="Times New Roman" w:cs="Times New Roman"/>
          <w:color w:val="000000" w:themeColor="text1"/>
          <w:sz w:val="20"/>
          <w:szCs w:val="20"/>
        </w:rPr>
        <w:t>Estándares de aprendizaje</w:t>
      </w:r>
    </w:p>
    <w:p w14:paraId="23FB7E67" w14:textId="31B1851D" w:rsidR="00314F18" w:rsidRPr="00AB6B8E" w:rsidRDefault="00314F18" w:rsidP="004706D4">
      <w:pPr>
        <w:pStyle w:val="Standard"/>
        <w:widowControl/>
        <w:tabs>
          <w:tab w:val="left" w:pos="1264"/>
          <w:tab w:val="left" w:pos="154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1.1. Identifica el sistema de representación empleado a partir del análisis de dibujos técnicos, ilustraciones o fotografías de objetos o espacios, determinando las características diferenciales y los elementos principales del sistema.</w:t>
      </w:r>
    </w:p>
    <w:p w14:paraId="022CF64F" w14:textId="77777777" w:rsidR="00314F18" w:rsidRPr="00AB6B8E" w:rsidRDefault="00314F18" w:rsidP="004706D4">
      <w:pPr>
        <w:pStyle w:val="Standard"/>
        <w:widowControl/>
        <w:tabs>
          <w:tab w:val="left" w:pos="1279"/>
          <w:tab w:val="left" w:pos="156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1.2. Establece el ámbito de aplicación de cada uno de los principales sistemas de representación, ilustrando sus ventajas e inconvenientes mediante el dibujo a mano alzada de un mismo cuerpo geométrico sencillo.</w:t>
      </w:r>
    </w:p>
    <w:p w14:paraId="11F1F3B8" w14:textId="77777777" w:rsidR="00314F18" w:rsidRPr="00AB6B8E" w:rsidRDefault="00314F18" w:rsidP="004706D4">
      <w:pPr>
        <w:pStyle w:val="Standard"/>
        <w:widowControl/>
        <w:tabs>
          <w:tab w:val="left" w:pos="1294"/>
          <w:tab w:val="left" w:pos="157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lastRenderedPageBreak/>
        <w:t>1.3. Selecciona el sistema de representación idóneo para la definición de un objeto o espacio, analizando la complejidad de su forma, la finalidad de la representación, la exactitud requerida y los recursos informáticos disponibles.</w:t>
      </w:r>
    </w:p>
    <w:p w14:paraId="0A1F841C" w14:textId="297A5FCE" w:rsidR="00314F18" w:rsidRPr="00AB6B8E" w:rsidRDefault="00314F18" w:rsidP="004706D4">
      <w:pPr>
        <w:pStyle w:val="Standard"/>
        <w:widowControl/>
        <w:tabs>
          <w:tab w:val="left" w:pos="1324"/>
          <w:tab w:val="left" w:pos="160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1.4. Comprende los fundamentos del sistema diédrico, describiendo los procedimientos de obtención de las proyecciones y su disposición normalizada.</w:t>
      </w:r>
    </w:p>
    <w:p w14:paraId="3ECA2D77" w14:textId="115455DC"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tab/>
      </w:r>
      <w:r w:rsidR="004706D4" w:rsidRPr="00AB6B8E">
        <w:rPr>
          <w:rFonts w:cs="Times New Roman"/>
          <w:color w:val="000000" w:themeColor="text1"/>
          <w:sz w:val="20"/>
          <w:szCs w:val="20"/>
        </w:rPr>
        <w:t>Criterio</w:t>
      </w:r>
      <w:r w:rsidR="009536FA" w:rsidRPr="00AB6B8E">
        <w:rPr>
          <w:rFonts w:cs="Times New Roman"/>
          <w:color w:val="000000" w:themeColor="text1"/>
          <w:sz w:val="20"/>
          <w:szCs w:val="20"/>
        </w:rPr>
        <w:t>s</w:t>
      </w:r>
      <w:r w:rsidR="004706D4" w:rsidRPr="00AB6B8E">
        <w:rPr>
          <w:rFonts w:cs="Times New Roman"/>
          <w:color w:val="000000" w:themeColor="text1"/>
          <w:sz w:val="20"/>
          <w:szCs w:val="20"/>
        </w:rPr>
        <w:t xml:space="preserve"> de evaluación</w:t>
      </w:r>
    </w:p>
    <w:p w14:paraId="12394401" w14:textId="06B394C4" w:rsidR="004706D4" w:rsidRPr="00AB6B8E" w:rsidRDefault="009536FA" w:rsidP="009536FA">
      <w:pPr>
        <w:pStyle w:val="Standard"/>
        <w:widowControl/>
        <w:tabs>
          <w:tab w:val="left" w:pos="0"/>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2.</w:t>
      </w:r>
      <w:r w:rsidR="00314F18" w:rsidRPr="00AB6B8E">
        <w:rPr>
          <w:rFonts w:eastAsia="Calibri" w:cs="Times New Roman"/>
          <w:color w:val="000000" w:themeColor="text1"/>
          <w:sz w:val="20"/>
          <w:szCs w:val="20"/>
        </w:rPr>
        <w:t xml:space="preserve">Representar formas tridimensionales sencillas a partir de perspectivas, fotografías, piezas reales o espacios del entorno próximo, utilizando el sistema diédrico o, en su caso, el sistema de planos acotados, disponiendo </w:t>
      </w:r>
      <w:proofErr w:type="gramStart"/>
      <w:r w:rsidR="00314F18" w:rsidRPr="00AB6B8E">
        <w:rPr>
          <w:rFonts w:eastAsia="Calibri" w:cs="Times New Roman"/>
          <w:color w:val="000000" w:themeColor="text1"/>
          <w:sz w:val="20"/>
          <w:szCs w:val="20"/>
        </w:rPr>
        <w:t>de acuerdo a</w:t>
      </w:r>
      <w:proofErr w:type="gramEnd"/>
      <w:r w:rsidR="00314F18" w:rsidRPr="00AB6B8E">
        <w:rPr>
          <w:rFonts w:eastAsia="Calibri" w:cs="Times New Roman"/>
          <w:color w:val="000000" w:themeColor="text1"/>
          <w:sz w:val="20"/>
          <w:szCs w:val="20"/>
        </w:rPr>
        <w:t xml:space="preserve"> la norma las proyecciones suficientes para su definición e identificando sus elementos de manera inequívoca.</w:t>
      </w:r>
    </w:p>
    <w:p w14:paraId="34EE4F4D" w14:textId="6B6E8A72"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4706D4" w:rsidRPr="00AB6B8E">
        <w:rPr>
          <w:rFonts w:eastAsia="Times New Roman" w:cs="Times New Roman"/>
          <w:color w:val="000000" w:themeColor="text1"/>
          <w:sz w:val="20"/>
          <w:szCs w:val="20"/>
        </w:rPr>
        <w:t>Estándares de aprendizaje</w:t>
      </w:r>
    </w:p>
    <w:p w14:paraId="25BBA401" w14:textId="77777777" w:rsidR="00314F18" w:rsidRPr="00AB6B8E" w:rsidRDefault="00314F18" w:rsidP="009536FA">
      <w:pPr>
        <w:pStyle w:val="Standard"/>
        <w:widowControl/>
        <w:tabs>
          <w:tab w:val="left" w:pos="1294"/>
          <w:tab w:val="left" w:pos="157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2.1. Diseña o reproduce formas tridimensionales sencillas, dibujando a mano alzada sus vistas principales en el sistema de proyección ortogonal establecido por la norma de aplicación, disponiendo las proyecciones suficientes para su definición e identificando sus elementos de manera inequívoca.</w:t>
      </w:r>
    </w:p>
    <w:p w14:paraId="2A8F81C6" w14:textId="77777777" w:rsidR="00314F18" w:rsidRPr="00AB6B8E" w:rsidRDefault="00314F18" w:rsidP="009536FA">
      <w:pPr>
        <w:pStyle w:val="Standard"/>
        <w:widowControl/>
        <w:tabs>
          <w:tab w:val="left" w:pos="1264"/>
          <w:tab w:val="left" w:pos="154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2.2. Visualiza en el espacio perspectivo formas tridimensionales sencillas definidas suficientemente por sus vistas principales, dibujando a mano alzada axonometrías convencionales (isometrías y caballeras).</w:t>
      </w:r>
    </w:p>
    <w:p w14:paraId="5E724060" w14:textId="77777777" w:rsidR="00314F18" w:rsidRPr="00AB6B8E" w:rsidRDefault="00314F18" w:rsidP="009536FA">
      <w:pPr>
        <w:pStyle w:val="Standard"/>
        <w:widowControl/>
        <w:tabs>
          <w:tab w:val="left" w:pos="1264"/>
          <w:tab w:val="left" w:pos="154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2.3. Comprende el funcionamiento del sistema diédrico, relacionando sus elementos, convencionalismos y notaciones con las proyecciones necesarias para representar inequívocamente la posición de puntos, rectas y planos, resolviendo problemas de pertenencia, intersección y verdadera magnitud.</w:t>
      </w:r>
    </w:p>
    <w:p w14:paraId="601C8C99" w14:textId="77777777" w:rsidR="00314F18" w:rsidRPr="00AB6B8E" w:rsidRDefault="00314F18" w:rsidP="009536FA">
      <w:pPr>
        <w:pStyle w:val="Standard"/>
        <w:widowControl/>
        <w:tabs>
          <w:tab w:val="left" w:pos="1249"/>
          <w:tab w:val="left" w:pos="153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2.4. Determina secciones planas de objetos tridimensionales sencillos, visualizando intuitivamente su posición mediante perspectivas a mano alzada, dibujando sus proyecciones diédricas y obteniendo su verdadera magnitud.</w:t>
      </w:r>
    </w:p>
    <w:p w14:paraId="424AAEBC" w14:textId="7B51D5DE" w:rsidR="00314F18" w:rsidRPr="00AB6B8E" w:rsidRDefault="00314F18" w:rsidP="009536FA">
      <w:pPr>
        <w:pStyle w:val="Standard"/>
        <w:widowControl/>
        <w:tabs>
          <w:tab w:val="left" w:pos="1219"/>
          <w:tab w:val="left" w:pos="150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2.5. Comprende el funcionamiento del sistema de planos acotados como una variante del sistema diédrico que permite rentabilizar los conocimientos adquiridos, ilustrando sus principales aplicaciones mediante la resolución de problemas sencillos de pertenencia e intersección y obteniendo perfiles de un terreno a partir de sus curvas de nivel.</w:t>
      </w:r>
    </w:p>
    <w:p w14:paraId="7EA16FE0" w14:textId="0AC23A18" w:rsidR="004706D4" w:rsidRPr="00AB6B8E" w:rsidRDefault="00A70BEE" w:rsidP="004706D4">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tab/>
      </w:r>
      <w:r w:rsidR="004706D4" w:rsidRPr="00AB6B8E">
        <w:rPr>
          <w:rFonts w:cs="Times New Roman"/>
          <w:color w:val="000000" w:themeColor="text1"/>
          <w:sz w:val="20"/>
          <w:szCs w:val="20"/>
        </w:rPr>
        <w:t>Criterio</w:t>
      </w:r>
      <w:r w:rsidR="009536FA" w:rsidRPr="00AB6B8E">
        <w:rPr>
          <w:rFonts w:cs="Times New Roman"/>
          <w:color w:val="000000" w:themeColor="text1"/>
          <w:sz w:val="20"/>
          <w:szCs w:val="20"/>
        </w:rPr>
        <w:t>s</w:t>
      </w:r>
      <w:r w:rsidR="004706D4" w:rsidRPr="00AB6B8E">
        <w:rPr>
          <w:rFonts w:cs="Times New Roman"/>
          <w:color w:val="000000" w:themeColor="text1"/>
          <w:sz w:val="20"/>
          <w:szCs w:val="20"/>
        </w:rPr>
        <w:t xml:space="preserve"> de evaluación</w:t>
      </w:r>
    </w:p>
    <w:p w14:paraId="461E4461" w14:textId="4D2EBCFF" w:rsidR="00314F18" w:rsidRPr="00AB6B8E" w:rsidRDefault="00314F18" w:rsidP="002703F8">
      <w:pPr>
        <w:pStyle w:val="Standard"/>
        <w:widowControl/>
        <w:numPr>
          <w:ilvl w:val="0"/>
          <w:numId w:val="20"/>
        </w:numPr>
        <w:tabs>
          <w:tab w:val="left" w:pos="284"/>
          <w:tab w:val="left" w:pos="99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Dibujar perspectivas de formas tridimensionales a partir de piezas reales o definidas por sus proyecciones ortogonales, seleccionando la axonometría adecuada al propósito de la representación, disponiendo la posición de los ejes en función de la importancia relativa de las caras que se deseen mostrar y utilizando, en su caso, los coeficientes de reducción determinados.</w:t>
      </w:r>
    </w:p>
    <w:p w14:paraId="15155210" w14:textId="2484C127" w:rsidR="009536FA" w:rsidRPr="00AB6B8E" w:rsidRDefault="004C45E5" w:rsidP="009536FA">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9536FA" w:rsidRPr="00AB6B8E">
        <w:rPr>
          <w:rFonts w:eastAsia="Times New Roman" w:cs="Times New Roman"/>
          <w:color w:val="000000" w:themeColor="text1"/>
          <w:sz w:val="20"/>
          <w:szCs w:val="20"/>
        </w:rPr>
        <w:t>Estándares de aprendizaje</w:t>
      </w:r>
    </w:p>
    <w:p w14:paraId="12320E2A" w14:textId="77777777" w:rsidR="00314F18" w:rsidRPr="00AB6B8E" w:rsidRDefault="00314F18" w:rsidP="009536FA">
      <w:pPr>
        <w:pStyle w:val="Standard"/>
        <w:widowControl/>
        <w:tabs>
          <w:tab w:val="left" w:pos="1189"/>
          <w:tab w:val="left" w:pos="147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3.1. Realiza perspectivas isométricas de cuerpos definidos por sus vistas principales, con la ayuda de útiles de dibujo sobre tablero, representando las circunferencias situadas en caras paralelas a los planos coordenados como óvalos en lugar de elipses, simplificando su trazado.</w:t>
      </w:r>
    </w:p>
    <w:p w14:paraId="688F2F65" w14:textId="77777777" w:rsidR="004706D4" w:rsidRPr="00AB6B8E" w:rsidRDefault="00314F18" w:rsidP="009536FA">
      <w:pPr>
        <w:pStyle w:val="Standard"/>
        <w:widowControl/>
        <w:tabs>
          <w:tab w:val="left" w:pos="1204"/>
          <w:tab w:val="left" w:pos="148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3.2. Realiza perspectivas caballeras o planimétricas (militares) de cuerpos o espacios con circunferencias situadas en caras paralelas a un solo de los planos coordenados, disponiendo su orientación para simplificar su trazado.</w:t>
      </w:r>
    </w:p>
    <w:p w14:paraId="5B439251" w14:textId="4EBD5E99" w:rsidR="004706D4" w:rsidRPr="00AB6B8E" w:rsidRDefault="004C45E5" w:rsidP="004C45E5">
      <w:pPr>
        <w:pStyle w:val="Standard"/>
        <w:widowControl/>
        <w:tabs>
          <w:tab w:val="left" w:pos="709"/>
          <w:tab w:val="left" w:pos="1488"/>
        </w:tabs>
        <w:suppressAutoHyphens w:val="0"/>
        <w:spacing w:after="120" w:line="312" w:lineRule="auto"/>
        <w:jc w:val="both"/>
        <w:rPr>
          <w:rFonts w:eastAsia="Calibri" w:cs="Times New Roman"/>
          <w:color w:val="000000" w:themeColor="text1"/>
          <w:sz w:val="20"/>
          <w:szCs w:val="20"/>
        </w:rPr>
      </w:pPr>
      <w:r>
        <w:rPr>
          <w:rFonts w:cs="Times New Roman"/>
          <w:color w:val="000000" w:themeColor="text1"/>
          <w:sz w:val="20"/>
          <w:szCs w:val="20"/>
        </w:rPr>
        <w:tab/>
      </w:r>
      <w:r w:rsidR="004706D4" w:rsidRPr="00AB6B8E">
        <w:rPr>
          <w:rFonts w:cs="Times New Roman"/>
          <w:color w:val="000000" w:themeColor="text1"/>
          <w:sz w:val="20"/>
          <w:szCs w:val="20"/>
        </w:rPr>
        <w:t>Criterio</w:t>
      </w:r>
      <w:r w:rsidR="009536FA" w:rsidRPr="00AB6B8E">
        <w:rPr>
          <w:rFonts w:cs="Times New Roman"/>
          <w:color w:val="000000" w:themeColor="text1"/>
          <w:sz w:val="20"/>
          <w:szCs w:val="20"/>
        </w:rPr>
        <w:t>s</w:t>
      </w:r>
      <w:r w:rsidR="004706D4" w:rsidRPr="00AB6B8E">
        <w:rPr>
          <w:rFonts w:cs="Times New Roman"/>
          <w:color w:val="000000" w:themeColor="text1"/>
          <w:sz w:val="20"/>
          <w:szCs w:val="20"/>
        </w:rPr>
        <w:t xml:space="preserve"> de evaluación</w:t>
      </w:r>
    </w:p>
    <w:p w14:paraId="73633696" w14:textId="77777777" w:rsidR="00314F18" w:rsidRPr="00AB6B8E" w:rsidRDefault="00314F18" w:rsidP="00685024">
      <w:pPr>
        <w:pStyle w:val="Standard"/>
        <w:widowControl/>
        <w:tabs>
          <w:tab w:val="left" w:pos="709"/>
          <w:tab w:val="left" w:pos="99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4. Dibujar perspectivas cónicas de formas tridimensionales a partir de espacios del entorno o definidas por sus proyecciones ortogonales, valorando el método seleccionado, considerando la orientación de las caras principales respecto al plano de cuadro y la repercusión de la posición del punto de vista sobre el resultado final.</w:t>
      </w:r>
    </w:p>
    <w:p w14:paraId="403206DD" w14:textId="77777777" w:rsidR="00314F18" w:rsidRPr="00AB6B8E" w:rsidRDefault="00314F18" w:rsidP="009536FA">
      <w:pPr>
        <w:pStyle w:val="Standard"/>
        <w:widowControl/>
        <w:tabs>
          <w:tab w:val="left" w:pos="1204"/>
          <w:tab w:val="left" w:pos="148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4.1. Comprende los fundamentos de la perspectiva cónica, clasificando su tipología en función de la orientación de las caras principales respecto al plano de cuadro y la repercusión de la posición del punto de vista sobre el resultado final, determinando el punto principal, la línea de horizonte, los puntos de fuga y sus puntos de medida.</w:t>
      </w:r>
    </w:p>
    <w:p w14:paraId="5A3E1530" w14:textId="77777777" w:rsidR="00314F18" w:rsidRPr="00AB6B8E" w:rsidRDefault="00314F18" w:rsidP="009536FA">
      <w:pPr>
        <w:pStyle w:val="Standard"/>
        <w:widowControl/>
        <w:tabs>
          <w:tab w:val="left" w:pos="1189"/>
          <w:tab w:val="left" w:pos="1473"/>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t>4.2. Dibuja con la ayuda de útiles de dibujo perspectivas cónicas centrales de cuerpos o espacios con circunferencias situadas en caras paralelas a uno solo de los planos coordenados, disponiendo su orientación para simplificar su trazado.</w:t>
      </w:r>
    </w:p>
    <w:p w14:paraId="1ABFC887" w14:textId="77777777" w:rsidR="00314F18" w:rsidRPr="00AB6B8E" w:rsidRDefault="00314F18" w:rsidP="009536FA">
      <w:pPr>
        <w:pStyle w:val="Standard"/>
        <w:widowControl/>
        <w:tabs>
          <w:tab w:val="left" w:pos="1174"/>
          <w:tab w:val="left" w:pos="1458"/>
        </w:tabs>
        <w:suppressAutoHyphens w:val="0"/>
        <w:spacing w:after="120" w:line="312" w:lineRule="auto"/>
        <w:jc w:val="both"/>
        <w:rPr>
          <w:rFonts w:eastAsia="Calibri" w:cs="Times New Roman"/>
          <w:color w:val="000000" w:themeColor="text1"/>
          <w:sz w:val="20"/>
          <w:szCs w:val="20"/>
        </w:rPr>
      </w:pPr>
      <w:r w:rsidRPr="00AB6B8E">
        <w:rPr>
          <w:rFonts w:eastAsia="Calibri" w:cs="Times New Roman"/>
          <w:color w:val="000000" w:themeColor="text1"/>
          <w:sz w:val="20"/>
          <w:szCs w:val="20"/>
        </w:rPr>
        <w:lastRenderedPageBreak/>
        <w:t>4.3. Representa formas sólidas o espaciales con arcos de circunferencia en caras horizontales o verticales, dibujando perspectivas cónicas oblicuas con la ayuda de útiles de dibujo, simplificando la construcción de las elipses perspectivas mediante el trazado de polígonos circunscritos, trazándolas a mano alzado o con la ayuda de plantillas de curvas.</w:t>
      </w:r>
    </w:p>
    <w:p w14:paraId="4A7CA0B5" w14:textId="77777777" w:rsidR="00314F18" w:rsidRPr="00AB6B8E" w:rsidRDefault="00314F18" w:rsidP="00685024">
      <w:pPr>
        <w:pStyle w:val="Standard"/>
        <w:widowControl/>
        <w:tabs>
          <w:tab w:val="left" w:pos="709"/>
          <w:tab w:val="left" w:pos="993"/>
        </w:tabs>
        <w:suppressAutoHyphens w:val="0"/>
        <w:spacing w:after="120" w:line="312" w:lineRule="auto"/>
        <w:ind w:firstLine="709"/>
        <w:jc w:val="both"/>
        <w:rPr>
          <w:rFonts w:eastAsia="Calibri" w:cs="Times New Roman"/>
          <w:color w:val="000000" w:themeColor="text1"/>
          <w:sz w:val="20"/>
          <w:szCs w:val="20"/>
        </w:rPr>
      </w:pPr>
    </w:p>
    <w:p w14:paraId="486A2D6E" w14:textId="77777777" w:rsidR="00314F18" w:rsidRPr="00AB6B8E" w:rsidRDefault="00314F18"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4" w:name="__RefHeading__220_152174060"/>
      <w:bookmarkStart w:id="5" w:name="_Toc434439275"/>
      <w:bookmarkEnd w:id="4"/>
      <w:r w:rsidRPr="00AB6B8E">
        <w:rPr>
          <w:rFonts w:ascii="Times New Roman" w:eastAsia="Calibri" w:hAnsi="Times New Roman" w:cs="Times New Roman"/>
          <w:color w:val="000000" w:themeColor="text1"/>
          <w:sz w:val="20"/>
          <w:szCs w:val="20"/>
          <w:lang w:eastAsia="en-US" w:bidi="ar-SA"/>
        </w:rPr>
        <w:t>Instrumentos de evaluación.</w:t>
      </w:r>
      <w:bookmarkEnd w:id="5"/>
    </w:p>
    <w:p w14:paraId="2C5DAFC7" w14:textId="6B23A0D4" w:rsidR="00314F18" w:rsidRPr="00AB6B8E" w:rsidRDefault="00314F18"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Los procedimientos de evaluación deben ser, necesariamente, los adecuados para valorar lo más objetivamente posible, la consecución</w:t>
      </w:r>
      <w:r w:rsidR="00A00D08" w:rsidRPr="00AB6B8E">
        <w:rPr>
          <w:rFonts w:cs="Times New Roman"/>
          <w:color w:val="000000" w:themeColor="text1"/>
          <w:sz w:val="20"/>
          <w:szCs w:val="20"/>
        </w:rPr>
        <w:t xml:space="preserve"> de las capacidades expuestas</w:t>
      </w:r>
      <w:r w:rsidRPr="00AB6B8E">
        <w:rPr>
          <w:rFonts w:cs="Times New Roman"/>
          <w:color w:val="000000" w:themeColor="text1"/>
          <w:sz w:val="20"/>
          <w:szCs w:val="20"/>
        </w:rPr>
        <w:t xml:space="preserve"> en los objetivos generales y que están en consonancia con los criterios de evaluación.</w:t>
      </w:r>
    </w:p>
    <w:p w14:paraId="212D1E77" w14:textId="77777777" w:rsidR="00314F18" w:rsidRPr="00AB6B8E" w:rsidRDefault="00314F18"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Se atenderá mucho más a criterios de correcta aplicabilidad que a la mera memorización de conceptos.</w:t>
      </w:r>
    </w:p>
    <w:p w14:paraId="5AF68568" w14:textId="77777777" w:rsidR="00314F18" w:rsidRPr="00AB6B8E" w:rsidRDefault="00314F18"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Enumeramos los siguientes procedimientos de evaluación:</w:t>
      </w:r>
    </w:p>
    <w:p w14:paraId="3E68E03E" w14:textId="77777777" w:rsidR="00314F18" w:rsidRPr="00AB6B8E" w:rsidRDefault="00314F18" w:rsidP="00A52CF9">
      <w:pPr>
        <w:pStyle w:val="Standard"/>
        <w:widowControl/>
        <w:numPr>
          <w:ilvl w:val="0"/>
          <w:numId w:val="30"/>
        </w:numPr>
        <w:spacing w:line="312" w:lineRule="auto"/>
        <w:jc w:val="both"/>
        <w:rPr>
          <w:rFonts w:cs="Times New Roman"/>
          <w:color w:val="000000" w:themeColor="text1"/>
          <w:sz w:val="20"/>
          <w:szCs w:val="20"/>
        </w:rPr>
      </w:pPr>
      <w:r w:rsidRPr="00AB6B8E">
        <w:rPr>
          <w:rFonts w:cs="Times New Roman"/>
          <w:color w:val="000000" w:themeColor="text1"/>
          <w:sz w:val="20"/>
          <w:szCs w:val="20"/>
        </w:rPr>
        <w:t>Realización de forma continuada, y en grado de dificultad creciente de ejercicios a escala (a lápiz y/o a tinta) y croquis, donde el alumno/a muestre gráficamente de manera correcta y representación estética la asimilación de los contenidos.</w:t>
      </w:r>
    </w:p>
    <w:p w14:paraId="586F6EDB" w14:textId="77777777" w:rsidR="00314F18" w:rsidRPr="00AB6B8E" w:rsidRDefault="00314F18" w:rsidP="00A52CF9">
      <w:pPr>
        <w:pStyle w:val="Standard"/>
        <w:widowControl/>
        <w:numPr>
          <w:ilvl w:val="0"/>
          <w:numId w:val="30"/>
        </w:numPr>
        <w:spacing w:line="312" w:lineRule="auto"/>
        <w:jc w:val="both"/>
        <w:rPr>
          <w:rFonts w:cs="Times New Roman"/>
          <w:color w:val="000000" w:themeColor="text1"/>
          <w:sz w:val="20"/>
          <w:szCs w:val="20"/>
        </w:rPr>
      </w:pPr>
      <w:r w:rsidRPr="00AB6B8E">
        <w:rPr>
          <w:rFonts w:cs="Times New Roman"/>
          <w:color w:val="000000" w:themeColor="text1"/>
          <w:sz w:val="20"/>
          <w:szCs w:val="20"/>
        </w:rPr>
        <w:t>Pruebas teóricas escritas en las que primará el razonamiento y no la memorización</w:t>
      </w:r>
      <w:r w:rsidR="00F66B03" w:rsidRPr="00AB6B8E">
        <w:rPr>
          <w:rFonts w:cs="Times New Roman"/>
          <w:color w:val="000000" w:themeColor="text1"/>
          <w:sz w:val="20"/>
          <w:szCs w:val="20"/>
        </w:rPr>
        <w:t>.</w:t>
      </w:r>
    </w:p>
    <w:p w14:paraId="45FCBA93" w14:textId="77777777" w:rsidR="00314F18" w:rsidRPr="00AB6B8E" w:rsidRDefault="00314F18" w:rsidP="00A52CF9">
      <w:pPr>
        <w:pStyle w:val="Standard"/>
        <w:widowControl/>
        <w:numPr>
          <w:ilvl w:val="0"/>
          <w:numId w:val="30"/>
        </w:numPr>
        <w:spacing w:line="312" w:lineRule="auto"/>
        <w:jc w:val="both"/>
        <w:rPr>
          <w:rFonts w:cs="Times New Roman"/>
          <w:color w:val="000000" w:themeColor="text1"/>
          <w:sz w:val="20"/>
          <w:szCs w:val="20"/>
        </w:rPr>
      </w:pPr>
      <w:r w:rsidRPr="00AB6B8E">
        <w:rPr>
          <w:rFonts w:cs="Times New Roman"/>
          <w:color w:val="000000" w:themeColor="text1"/>
          <w:sz w:val="20"/>
          <w:szCs w:val="20"/>
        </w:rPr>
        <w:t>Pruebas globales gráficas donde el alumno/a resolverá las cuestiones que se le planteen, utilizando o discerniendo varios contenidos al mismo tiempo.</w:t>
      </w:r>
    </w:p>
    <w:p w14:paraId="0B8E6C47" w14:textId="77777777" w:rsidR="00314F18" w:rsidRPr="00AB6B8E" w:rsidRDefault="00314F18" w:rsidP="00A52CF9">
      <w:pPr>
        <w:pStyle w:val="Standard"/>
        <w:widowControl/>
        <w:numPr>
          <w:ilvl w:val="0"/>
          <w:numId w:val="30"/>
        </w:numPr>
        <w:spacing w:line="312" w:lineRule="auto"/>
        <w:jc w:val="both"/>
        <w:rPr>
          <w:rFonts w:cs="Times New Roman"/>
          <w:color w:val="000000" w:themeColor="text1"/>
          <w:sz w:val="20"/>
          <w:szCs w:val="20"/>
        </w:rPr>
      </w:pPr>
      <w:r w:rsidRPr="00AB6B8E">
        <w:rPr>
          <w:rFonts w:cs="Times New Roman"/>
          <w:color w:val="000000" w:themeColor="text1"/>
          <w:sz w:val="20"/>
          <w:szCs w:val="20"/>
        </w:rPr>
        <w:t>Descripción de los procesos seguidos hasta efectuar la representación gráfica solicitada. Se pretende con ello que el alumno/a utilice vocabulario técnico propio de esta materia y exprese - comunique con palabras lo que antes ha realizado a través de elementos geométricos y símbolos normalizados convencionalmente.</w:t>
      </w:r>
    </w:p>
    <w:p w14:paraId="71DC8F38" w14:textId="77777777" w:rsidR="00314F18" w:rsidRPr="00AB6B8E" w:rsidRDefault="00314F18"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En el contexto de la evaluación continua se propondrá al alumno/a que lo necesite que rectifique - modifique aquellas realizaciones prácticas en las que más fallos - errores tuvo y además realizará una prueba de comprobación de la superación de las deficiencias observadas anteriormente.</w:t>
      </w:r>
    </w:p>
    <w:p w14:paraId="356F56B9" w14:textId="77777777" w:rsidR="00314F18" w:rsidRPr="00AB6B8E" w:rsidRDefault="00314F18"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ar-SA" w:bidi="ar-SA"/>
        </w:rPr>
      </w:pPr>
    </w:p>
    <w:p w14:paraId="4E5018FF" w14:textId="77777777" w:rsidR="00314F18" w:rsidRPr="00AB6B8E" w:rsidRDefault="00314F18"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6" w:name="__RefHeading__222_152174060"/>
      <w:bookmarkStart w:id="7" w:name="_Toc434439276"/>
      <w:bookmarkEnd w:id="6"/>
      <w:r w:rsidRPr="00AB6B8E">
        <w:rPr>
          <w:rFonts w:ascii="Times New Roman" w:eastAsia="Calibri" w:hAnsi="Times New Roman" w:cs="Times New Roman"/>
          <w:color w:val="000000" w:themeColor="text1"/>
          <w:sz w:val="20"/>
          <w:szCs w:val="20"/>
          <w:lang w:eastAsia="en-US" w:bidi="ar-SA"/>
        </w:rPr>
        <w:t>Criterios de calificación.</w:t>
      </w:r>
      <w:bookmarkEnd w:id="7"/>
    </w:p>
    <w:p w14:paraId="1BB216B1" w14:textId="77777777" w:rsidR="00A70BEE" w:rsidRPr="00AB6B8E" w:rsidRDefault="00A70BEE" w:rsidP="00A70BEE">
      <w:pPr>
        <w:pStyle w:val="Standard"/>
        <w:widowControl/>
        <w:spacing w:line="312" w:lineRule="auto"/>
        <w:ind w:firstLine="360"/>
        <w:jc w:val="both"/>
        <w:rPr>
          <w:rFonts w:cs="Times New Roman"/>
          <w:color w:val="000000" w:themeColor="text1"/>
          <w:sz w:val="20"/>
          <w:szCs w:val="20"/>
        </w:rPr>
      </w:pPr>
      <w:r w:rsidRPr="00AB6B8E">
        <w:rPr>
          <w:rFonts w:cs="Times New Roman"/>
          <w:color w:val="000000" w:themeColor="text1"/>
          <w:sz w:val="20"/>
          <w:szCs w:val="20"/>
        </w:rPr>
        <w:t>Conviene ajustarse al principio a una evaluación continua y por tanto realizar frecuentes controles de conocimiento, junto con la observación directa del trabajo en clase. La propia dinámica del curso puede facilitarnos siempre que el número de alumnos/as sea razonable.</w:t>
      </w:r>
    </w:p>
    <w:p w14:paraId="1B0ADAF0" w14:textId="77777777" w:rsidR="00314F18" w:rsidRPr="00AB6B8E" w:rsidRDefault="00314F18" w:rsidP="00685024">
      <w:pPr>
        <w:pStyle w:val="Standard"/>
        <w:widowControl/>
        <w:spacing w:line="312" w:lineRule="auto"/>
        <w:jc w:val="both"/>
        <w:rPr>
          <w:rFonts w:cs="Times New Roman"/>
          <w:color w:val="000000" w:themeColor="text1"/>
          <w:sz w:val="20"/>
          <w:szCs w:val="20"/>
        </w:rPr>
      </w:pPr>
    </w:p>
    <w:p w14:paraId="0A7DF1A6" w14:textId="77777777" w:rsidR="003315E4" w:rsidRPr="00AB6B8E" w:rsidRDefault="00314F18" w:rsidP="003315E4">
      <w:pPr>
        <w:pStyle w:val="Standard"/>
        <w:widowControl/>
        <w:spacing w:line="312" w:lineRule="auto"/>
        <w:ind w:firstLine="360"/>
        <w:jc w:val="both"/>
        <w:rPr>
          <w:rFonts w:cs="Times New Roman"/>
          <w:color w:val="000000" w:themeColor="text1"/>
          <w:sz w:val="20"/>
          <w:szCs w:val="20"/>
        </w:rPr>
      </w:pPr>
      <w:r w:rsidRPr="00AB6B8E">
        <w:rPr>
          <w:rFonts w:cs="Times New Roman"/>
          <w:color w:val="000000" w:themeColor="text1"/>
          <w:sz w:val="20"/>
          <w:szCs w:val="20"/>
        </w:rPr>
        <w:t>El tipo de pruebas que más se adecua a la programación expuesta, constaría de varios problemas similares, en cuanto a grado de dificultad, a los realizados en actividades en el desarrollo de las distintas unidades. Conviene valorar en cada ejercicio:</w:t>
      </w:r>
    </w:p>
    <w:p w14:paraId="1CAC1339" w14:textId="77777777" w:rsidR="00314F18" w:rsidRPr="00AB6B8E" w:rsidRDefault="00314F18" w:rsidP="00A52CF9">
      <w:pPr>
        <w:pStyle w:val="Standard"/>
        <w:widowControl/>
        <w:numPr>
          <w:ilvl w:val="0"/>
          <w:numId w:val="31"/>
        </w:numPr>
        <w:spacing w:line="312" w:lineRule="auto"/>
        <w:jc w:val="both"/>
        <w:rPr>
          <w:rFonts w:cs="Times New Roman"/>
          <w:color w:val="000000" w:themeColor="text1"/>
          <w:sz w:val="20"/>
          <w:szCs w:val="20"/>
        </w:rPr>
      </w:pPr>
      <w:r w:rsidRPr="00AB6B8E">
        <w:rPr>
          <w:rFonts w:cs="Times New Roman"/>
          <w:color w:val="000000" w:themeColor="text1"/>
          <w:sz w:val="20"/>
          <w:szCs w:val="20"/>
        </w:rPr>
        <w:t>La adecuación de los contenidos a los objetivos de conocimiento explicados en el aula.</w:t>
      </w:r>
    </w:p>
    <w:p w14:paraId="106A21BD" w14:textId="77777777" w:rsidR="00314F18" w:rsidRPr="00AB6B8E" w:rsidRDefault="00314F18" w:rsidP="00A52CF9">
      <w:pPr>
        <w:pStyle w:val="Standard"/>
        <w:widowControl/>
        <w:numPr>
          <w:ilvl w:val="0"/>
          <w:numId w:val="31"/>
        </w:numPr>
        <w:spacing w:line="312" w:lineRule="auto"/>
        <w:jc w:val="both"/>
        <w:rPr>
          <w:rFonts w:cs="Times New Roman"/>
          <w:color w:val="000000" w:themeColor="text1"/>
          <w:sz w:val="20"/>
          <w:szCs w:val="20"/>
        </w:rPr>
      </w:pPr>
      <w:r w:rsidRPr="00AB6B8E">
        <w:rPr>
          <w:rFonts w:cs="Times New Roman"/>
          <w:color w:val="000000" w:themeColor="text1"/>
          <w:sz w:val="20"/>
          <w:szCs w:val="20"/>
        </w:rPr>
        <w:t>La capacidad de encontrar el modo de resolución más directo, y en el caso de las perspectivas la colocación espacial de la pieza que mejor la describa.</w:t>
      </w:r>
    </w:p>
    <w:p w14:paraId="529D13B2" w14:textId="77777777" w:rsidR="00314F18" w:rsidRPr="00AB6B8E" w:rsidRDefault="00314F18" w:rsidP="00A52CF9">
      <w:pPr>
        <w:pStyle w:val="Standard"/>
        <w:widowControl/>
        <w:numPr>
          <w:ilvl w:val="0"/>
          <w:numId w:val="31"/>
        </w:numPr>
        <w:spacing w:line="312" w:lineRule="auto"/>
        <w:jc w:val="both"/>
        <w:rPr>
          <w:rFonts w:cs="Times New Roman"/>
          <w:color w:val="000000" w:themeColor="text1"/>
          <w:sz w:val="20"/>
          <w:szCs w:val="20"/>
        </w:rPr>
      </w:pPr>
      <w:r w:rsidRPr="00AB6B8E">
        <w:rPr>
          <w:rFonts w:cs="Times New Roman"/>
          <w:color w:val="000000" w:themeColor="text1"/>
          <w:sz w:val="20"/>
          <w:szCs w:val="20"/>
        </w:rPr>
        <w:t>Obtención del máximo rigor gráfico en el resultado final.</w:t>
      </w:r>
    </w:p>
    <w:p w14:paraId="57534431" w14:textId="0CA4EB8E" w:rsidR="00314F18" w:rsidRPr="004C45E5" w:rsidRDefault="00314F18" w:rsidP="00685024">
      <w:pPr>
        <w:pStyle w:val="Standard"/>
        <w:widowControl/>
        <w:numPr>
          <w:ilvl w:val="0"/>
          <w:numId w:val="31"/>
        </w:numPr>
        <w:spacing w:line="312" w:lineRule="auto"/>
        <w:jc w:val="both"/>
        <w:rPr>
          <w:rFonts w:cs="Times New Roman"/>
          <w:color w:val="000000" w:themeColor="text1"/>
          <w:sz w:val="20"/>
          <w:szCs w:val="20"/>
        </w:rPr>
      </w:pPr>
      <w:r w:rsidRPr="00AB6B8E">
        <w:rPr>
          <w:rFonts w:cs="Times New Roman"/>
          <w:color w:val="000000" w:themeColor="text1"/>
          <w:sz w:val="20"/>
          <w:szCs w:val="20"/>
        </w:rPr>
        <w:t>La presentación correcta ordenada y sujeta a normas.</w:t>
      </w:r>
    </w:p>
    <w:p w14:paraId="306BE03F" w14:textId="77777777" w:rsidR="00314F18" w:rsidRPr="00AB6B8E" w:rsidRDefault="00314F18" w:rsidP="00685024">
      <w:pPr>
        <w:pStyle w:val="Standard"/>
        <w:widowControl/>
        <w:spacing w:line="312" w:lineRule="auto"/>
        <w:jc w:val="both"/>
        <w:rPr>
          <w:rFonts w:cs="Times New Roman"/>
          <w:color w:val="000000" w:themeColor="text1"/>
          <w:sz w:val="20"/>
          <w:szCs w:val="20"/>
        </w:rPr>
      </w:pPr>
    </w:p>
    <w:p w14:paraId="35869F90" w14:textId="77777777" w:rsidR="00314F18" w:rsidRPr="00AB6B8E" w:rsidRDefault="00314F18" w:rsidP="00685024">
      <w:pPr>
        <w:pStyle w:val="Standard"/>
        <w:widowControl/>
        <w:suppressAutoHyphens w:val="0"/>
        <w:spacing w:after="120" w:line="312" w:lineRule="auto"/>
        <w:ind w:firstLine="709"/>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En la evaluación global del curso conviene tener en cuenta la participación del alumno/a, los ejercicios presentados a lo largo del curso y la actitud general que ha mostrado. Estos elementos, aunque no constituye el núcleo de la evaluación, pueden ser clarificadores del juicio del profesor en algún momento.</w:t>
      </w:r>
    </w:p>
    <w:p w14:paraId="08A42684" w14:textId="77777777" w:rsidR="00314F18" w:rsidRPr="00AB6B8E" w:rsidRDefault="00314F18"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en-US" w:bidi="ar-SA"/>
        </w:rPr>
      </w:pPr>
    </w:p>
    <w:p w14:paraId="1B133306" w14:textId="77777777" w:rsidR="00314F18" w:rsidRPr="00AB6B8E" w:rsidRDefault="00314F18"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8" w:name="__RefHeading__224_152174060"/>
      <w:bookmarkStart w:id="9" w:name="_Toc434439277"/>
      <w:bookmarkEnd w:id="8"/>
      <w:r w:rsidRPr="00AB6B8E">
        <w:rPr>
          <w:rFonts w:ascii="Times New Roman" w:eastAsia="Calibri" w:hAnsi="Times New Roman" w:cs="Times New Roman"/>
          <w:color w:val="000000" w:themeColor="text1"/>
          <w:sz w:val="20"/>
          <w:szCs w:val="20"/>
          <w:lang w:eastAsia="en-US" w:bidi="ar-SA"/>
        </w:rPr>
        <w:t>Mecanismos de recuperación.</w:t>
      </w:r>
      <w:bookmarkEnd w:id="9"/>
    </w:p>
    <w:p w14:paraId="4A992C92" w14:textId="77777777" w:rsidR="00314F18" w:rsidRPr="00AB6B8E" w:rsidRDefault="00314F18" w:rsidP="00685024">
      <w:pPr>
        <w:pStyle w:val="Standard"/>
        <w:widowControl/>
        <w:spacing w:line="312" w:lineRule="auto"/>
        <w:ind w:firstLine="360"/>
        <w:jc w:val="both"/>
        <w:rPr>
          <w:rFonts w:eastAsia="Batang, 바탕" w:cs="Times New Roman"/>
          <w:color w:val="000000" w:themeColor="text1"/>
          <w:sz w:val="20"/>
          <w:szCs w:val="20"/>
        </w:rPr>
      </w:pPr>
      <w:r w:rsidRPr="00AB6B8E">
        <w:rPr>
          <w:rFonts w:eastAsia="Batang, 바탕" w:cs="Times New Roman"/>
          <w:color w:val="000000" w:themeColor="text1"/>
          <w:sz w:val="20"/>
          <w:szCs w:val="20"/>
        </w:rPr>
        <w:t xml:space="preserve">Se revisarán los resultados académicos por cursos y grupos con objeto de valorar la idoneidad de las unidades didácticas, la secuenciación de </w:t>
      </w:r>
      <w:proofErr w:type="gramStart"/>
      <w:r w:rsidRPr="00AB6B8E">
        <w:rPr>
          <w:rFonts w:eastAsia="Batang, 바탕" w:cs="Times New Roman"/>
          <w:color w:val="000000" w:themeColor="text1"/>
          <w:sz w:val="20"/>
          <w:szCs w:val="20"/>
        </w:rPr>
        <w:t>las mismas</w:t>
      </w:r>
      <w:proofErr w:type="gramEnd"/>
      <w:r w:rsidRPr="00AB6B8E">
        <w:rPr>
          <w:rFonts w:eastAsia="Batang, 바탕" w:cs="Times New Roman"/>
          <w:color w:val="000000" w:themeColor="text1"/>
          <w:sz w:val="20"/>
          <w:szCs w:val="20"/>
        </w:rPr>
        <w:t xml:space="preserve"> y de los contenidos, así como del nivel exigido y la contribución de todo ello a la adquisición de las competencias básicas.</w:t>
      </w:r>
    </w:p>
    <w:p w14:paraId="714FAA23" w14:textId="77777777" w:rsidR="00314F18" w:rsidRPr="00AB6B8E" w:rsidRDefault="00314F18"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lastRenderedPageBreak/>
        <w:t>En los apartados siguiente se aclaran y especifican, según los casos, estos mecanismos:</w:t>
      </w:r>
    </w:p>
    <w:p w14:paraId="183EFD66" w14:textId="77777777" w:rsidR="00314F18" w:rsidRPr="00AB6B8E" w:rsidRDefault="00314F18" w:rsidP="00685024">
      <w:pPr>
        <w:pStyle w:val="Standard"/>
        <w:widowControl/>
        <w:autoSpaceDE w:val="0"/>
        <w:spacing w:line="312" w:lineRule="auto"/>
        <w:ind w:firstLine="709"/>
        <w:jc w:val="both"/>
        <w:rPr>
          <w:rFonts w:eastAsia="Calibri" w:cs="Times New Roman"/>
          <w:color w:val="000000" w:themeColor="text1"/>
          <w:sz w:val="20"/>
          <w:szCs w:val="20"/>
          <w:lang w:eastAsia="ar-SA" w:bidi="ar-SA"/>
        </w:rPr>
      </w:pPr>
    </w:p>
    <w:p w14:paraId="6A615386" w14:textId="77777777" w:rsidR="00314F18" w:rsidRPr="00AB6B8E" w:rsidRDefault="00314F18"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10" w:name="__RefHeading__226_152174060"/>
      <w:bookmarkStart w:id="11" w:name="_Toc434439278"/>
      <w:bookmarkEnd w:id="10"/>
      <w:r w:rsidRPr="00AB6B8E">
        <w:rPr>
          <w:rFonts w:ascii="Times New Roman" w:eastAsia="Calibri" w:hAnsi="Times New Roman" w:cs="Times New Roman"/>
          <w:color w:val="000000" w:themeColor="text1"/>
          <w:sz w:val="20"/>
          <w:szCs w:val="20"/>
          <w:lang w:eastAsia="en-US" w:bidi="ar-SA"/>
        </w:rPr>
        <w:t>Alumnado con una evaluación suspensa.</w:t>
      </w:r>
      <w:bookmarkEnd w:id="11"/>
    </w:p>
    <w:p w14:paraId="32CE1EA9" w14:textId="77777777" w:rsidR="00314F18" w:rsidRPr="00AB6B8E" w:rsidRDefault="00314F18" w:rsidP="003315E4">
      <w:pPr>
        <w:pStyle w:val="Standard"/>
        <w:widowControl/>
        <w:suppressAutoHyphens w:val="0"/>
        <w:autoSpaceDE w:val="0"/>
        <w:spacing w:after="120" w:line="312" w:lineRule="auto"/>
        <w:ind w:firstLine="708"/>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Para la recuperación de un trimestre suspenso es indispensable la correcta realización de todas y cada una de las láminas propuestas por el profesor, así como el aprobar la evaluación siguiente, puesto que la Evaluación es continua, y los exámenes de recuperación correspondientes.</w:t>
      </w:r>
    </w:p>
    <w:p w14:paraId="287B1136" w14:textId="77777777" w:rsidR="00314F18" w:rsidRPr="00AB6B8E" w:rsidRDefault="00314F18"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en-US" w:bidi="ar-SA"/>
        </w:rPr>
      </w:pPr>
    </w:p>
    <w:p w14:paraId="145019F7" w14:textId="77777777" w:rsidR="00314F18" w:rsidRPr="00AB6B8E" w:rsidRDefault="00314F18"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12" w:name="__RefHeading__228_152174060"/>
      <w:bookmarkStart w:id="13" w:name="_Toc434439279"/>
      <w:bookmarkEnd w:id="12"/>
      <w:r w:rsidRPr="00AB6B8E">
        <w:rPr>
          <w:rFonts w:ascii="Times New Roman" w:eastAsia="Calibri" w:hAnsi="Times New Roman" w:cs="Times New Roman"/>
          <w:color w:val="000000" w:themeColor="text1"/>
          <w:sz w:val="20"/>
          <w:szCs w:val="20"/>
          <w:lang w:eastAsia="en-US" w:bidi="ar-SA"/>
        </w:rPr>
        <w:t>Prueba extraordinaria de septiembre.</w:t>
      </w:r>
      <w:bookmarkEnd w:id="13"/>
    </w:p>
    <w:p w14:paraId="6000C7EF" w14:textId="77777777" w:rsidR="00314F18" w:rsidRPr="00AB6B8E" w:rsidRDefault="00314F18" w:rsidP="00685024">
      <w:pPr>
        <w:pStyle w:val="Standard"/>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 xml:space="preserve">Aquellos alumnos que tengan la asignatura suspensa en la evaluación ordinaria, para recuperarla, habrán de realizar en verano y correctamente las actividades propuestas </w:t>
      </w:r>
      <w:proofErr w:type="gramStart"/>
      <w:r w:rsidRPr="00AB6B8E">
        <w:rPr>
          <w:rFonts w:cs="Times New Roman"/>
          <w:color w:val="000000" w:themeColor="text1"/>
          <w:sz w:val="20"/>
          <w:szCs w:val="20"/>
        </w:rPr>
        <w:t>de  repaso</w:t>
      </w:r>
      <w:proofErr w:type="gramEnd"/>
      <w:r w:rsidRPr="00AB6B8E">
        <w:rPr>
          <w:rFonts w:cs="Times New Roman"/>
          <w:color w:val="000000" w:themeColor="text1"/>
          <w:sz w:val="20"/>
          <w:szCs w:val="20"/>
        </w:rPr>
        <w:t xml:space="preserve"> (en el caso de que proceda) </w:t>
      </w:r>
      <w:r w:rsidRPr="00AB6B8E">
        <w:rPr>
          <w:rFonts w:eastAsia="Calibri" w:cs="Times New Roman"/>
          <w:color w:val="000000" w:themeColor="text1"/>
          <w:sz w:val="20"/>
          <w:szCs w:val="20"/>
          <w:lang w:eastAsia="ar-SA" w:bidi="ar-SA"/>
        </w:rPr>
        <w:t>y deberán realizar, además, una prueba en el día y hora que la directiva fije.</w:t>
      </w:r>
    </w:p>
    <w:p w14:paraId="1903064D" w14:textId="77777777" w:rsidR="00314F18" w:rsidRPr="00AB6B8E" w:rsidRDefault="00314F18" w:rsidP="00685024">
      <w:pPr>
        <w:pStyle w:val="Standard"/>
        <w:spacing w:line="312" w:lineRule="auto"/>
        <w:ind w:firstLine="709"/>
        <w:jc w:val="both"/>
        <w:rPr>
          <w:rFonts w:eastAsia="Calibri" w:cs="Times New Roman"/>
          <w:color w:val="000000" w:themeColor="text1"/>
          <w:sz w:val="20"/>
          <w:szCs w:val="20"/>
          <w:lang w:eastAsia="ar-SA" w:bidi="ar-SA"/>
        </w:rPr>
      </w:pPr>
    </w:p>
    <w:p w14:paraId="656BC513" w14:textId="77777777" w:rsidR="00314F18" w:rsidRPr="00AB6B8E" w:rsidRDefault="00314F18"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14" w:name="__RefHeading__230_152174060"/>
      <w:bookmarkStart w:id="15" w:name="_Toc434439280"/>
      <w:bookmarkEnd w:id="14"/>
      <w:r w:rsidRPr="00AB6B8E">
        <w:rPr>
          <w:rFonts w:ascii="Times New Roman" w:eastAsia="Calibri" w:hAnsi="Times New Roman" w:cs="Times New Roman"/>
          <w:color w:val="000000" w:themeColor="text1"/>
          <w:sz w:val="20"/>
          <w:szCs w:val="20"/>
          <w:lang w:eastAsia="en-US" w:bidi="ar-SA"/>
        </w:rPr>
        <w:t>Evaluación de alumnos/as con la materia pendiente de cursos anteriores.</w:t>
      </w:r>
      <w:bookmarkEnd w:id="15"/>
    </w:p>
    <w:p w14:paraId="727464EF" w14:textId="77777777" w:rsidR="00314F18" w:rsidRPr="00AB6B8E" w:rsidRDefault="00314F18" w:rsidP="00685024">
      <w:pPr>
        <w:pStyle w:val="Standard"/>
        <w:widowControl/>
        <w:suppressAutoHyphens w:val="0"/>
        <w:spacing w:after="120" w:line="312" w:lineRule="auto"/>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ab/>
        <w:t>Deberán repetir láminas importantes de repaso y hacer todos los exámenes programados para el curso suspenso.</w:t>
      </w:r>
    </w:p>
    <w:p w14:paraId="76510867" w14:textId="77777777" w:rsidR="00314F18" w:rsidRPr="00AB6B8E" w:rsidRDefault="00314F18"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ab/>
        <w:t>En el caso de que haya algún alumno/a que cursando 2º Bachillerato tenga la asignatura de Dibujo Técnico de 1º Bach. Pendiente se actuará del siguiente modo:</w:t>
      </w:r>
    </w:p>
    <w:p w14:paraId="1DBC40B2" w14:textId="77777777" w:rsidR="00314F18" w:rsidRPr="00AB6B8E" w:rsidRDefault="00314F18" w:rsidP="00DB6AE8">
      <w:pPr>
        <w:pStyle w:val="Standard"/>
        <w:widowControl/>
        <w:spacing w:line="312" w:lineRule="auto"/>
        <w:ind w:firstLine="708"/>
        <w:jc w:val="both"/>
        <w:rPr>
          <w:rFonts w:cs="Times New Roman"/>
          <w:color w:val="000000" w:themeColor="text1"/>
          <w:sz w:val="20"/>
          <w:szCs w:val="20"/>
        </w:rPr>
      </w:pPr>
      <w:r w:rsidRPr="00AB6B8E">
        <w:rPr>
          <w:rFonts w:cs="Times New Roman"/>
          <w:color w:val="000000" w:themeColor="text1"/>
          <w:sz w:val="20"/>
          <w:szCs w:val="20"/>
        </w:rPr>
        <w:t>Por parte del profesor de 2º Bachillerato se llevará a cabo un seguimiento exhaustivo de los alumnos/as pendientes, se les prestará una atención más individualizada observando y comprobando la asimilación de todos los conceptos por parte de los alumnos/as en cuestión y prestándoles la ayuda que requieran para la consecución de los objetivos previstos.</w:t>
      </w:r>
    </w:p>
    <w:p w14:paraId="5A0AA815" w14:textId="5C3C76D5" w:rsidR="00314F18" w:rsidRPr="00AB6B8E" w:rsidRDefault="00314F18"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 xml:space="preserve"> </w:t>
      </w:r>
      <w:r w:rsidRPr="00AB6B8E">
        <w:rPr>
          <w:rFonts w:eastAsia="Calibri" w:cs="Times New Roman"/>
          <w:color w:val="000000" w:themeColor="text1"/>
          <w:sz w:val="20"/>
          <w:szCs w:val="20"/>
          <w:lang w:eastAsia="ar-SA" w:bidi="ar-SA"/>
        </w:rPr>
        <w:tab/>
        <w:t xml:space="preserve">Al darse el caso de que la asignatura de 2º es continuación y ampliación del Dibujo Técnico de 1º Bachillerato, se considerará </w:t>
      </w:r>
      <w:proofErr w:type="gramStart"/>
      <w:r w:rsidRPr="00AB6B8E">
        <w:rPr>
          <w:rFonts w:eastAsia="Calibri" w:cs="Times New Roman"/>
          <w:color w:val="000000" w:themeColor="text1"/>
          <w:sz w:val="20"/>
          <w:szCs w:val="20"/>
          <w:lang w:eastAsia="ar-SA" w:bidi="ar-SA"/>
        </w:rPr>
        <w:t>que</w:t>
      </w:r>
      <w:proofErr w:type="gramEnd"/>
      <w:r w:rsidRPr="00AB6B8E">
        <w:rPr>
          <w:rFonts w:eastAsia="Calibri" w:cs="Times New Roman"/>
          <w:color w:val="000000" w:themeColor="text1"/>
          <w:sz w:val="20"/>
          <w:szCs w:val="20"/>
          <w:lang w:eastAsia="ar-SA" w:bidi="ar-SA"/>
        </w:rPr>
        <w:t xml:space="preserve"> si los alumnos/as pendientes superan los objetivos previstos para el Segundo de Bachillerato, </w:t>
      </w:r>
      <w:r w:rsidR="002703F8" w:rsidRPr="00AB6B8E">
        <w:rPr>
          <w:rFonts w:eastAsia="Calibri" w:cs="Times New Roman"/>
          <w:color w:val="000000" w:themeColor="text1"/>
          <w:sz w:val="20"/>
          <w:szCs w:val="20"/>
          <w:lang w:eastAsia="ar-SA" w:bidi="ar-SA"/>
        </w:rPr>
        <w:t>habrán alcanzado</w:t>
      </w:r>
      <w:r w:rsidRPr="00AB6B8E">
        <w:rPr>
          <w:rFonts w:eastAsia="Calibri" w:cs="Times New Roman"/>
          <w:color w:val="000000" w:themeColor="text1"/>
          <w:sz w:val="20"/>
          <w:szCs w:val="20"/>
          <w:lang w:eastAsia="ar-SA" w:bidi="ar-SA"/>
        </w:rPr>
        <w:t xml:space="preserve"> los previstos para Primero, ya que no es posible de otra manera. No obstante, para aprobar la materia pendiente, tendrán que realizar un examen que versará sobre los contenidos correspondientes a 1º de Bachillerato en la fecha que se les indique.</w:t>
      </w:r>
    </w:p>
    <w:p w14:paraId="65DF090A" w14:textId="77777777" w:rsidR="003315E4" w:rsidRPr="00AB6B8E" w:rsidRDefault="003315E4" w:rsidP="003315E4">
      <w:pPr>
        <w:spacing w:line="312" w:lineRule="auto"/>
        <w:ind w:left="0" w:firstLine="0"/>
        <w:rPr>
          <w:rFonts w:ascii="Times New Roman" w:hAnsi="Times New Roman" w:cs="Times New Roman"/>
          <w:color w:val="000000" w:themeColor="text1"/>
          <w:szCs w:val="20"/>
        </w:rPr>
      </w:pPr>
      <w:bookmarkStart w:id="16" w:name="__RefHeading__232_152174060"/>
      <w:bookmarkEnd w:id="16"/>
    </w:p>
    <w:p w14:paraId="386AB58D" w14:textId="77777777" w:rsidR="000B236B" w:rsidRPr="00AB6B8E" w:rsidRDefault="000B236B" w:rsidP="003315E4">
      <w:pPr>
        <w:rPr>
          <w:rFonts w:ascii="Times New Roman" w:hAnsi="Times New Roman" w:cs="Times New Roman"/>
          <w:color w:val="000000" w:themeColor="text1"/>
          <w:szCs w:val="20"/>
        </w:rPr>
        <w:sectPr w:rsidR="000B236B" w:rsidRPr="00AB6B8E">
          <w:headerReference w:type="even" r:id="rId20"/>
          <w:footerReference w:type="even" r:id="rId21"/>
          <w:footerReference w:type="default" r:id="rId22"/>
          <w:headerReference w:type="first" r:id="rId23"/>
          <w:footerReference w:type="first" r:id="rId24"/>
          <w:pgSz w:w="11900" w:h="16840"/>
          <w:pgMar w:top="1222" w:right="1124" w:bottom="854" w:left="1136" w:header="567" w:footer="449" w:gutter="0"/>
          <w:cols w:space="720"/>
        </w:sectPr>
      </w:pPr>
    </w:p>
    <w:p w14:paraId="70C3B1CB" w14:textId="77777777" w:rsidR="000B236B" w:rsidRPr="00AB6B8E" w:rsidRDefault="008C66F7" w:rsidP="00685024">
      <w:pPr>
        <w:spacing w:after="28" w:line="312" w:lineRule="auto"/>
        <w:ind w:left="-2" w:firstLine="0"/>
        <w:jc w:val="left"/>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w:lastRenderedPageBreak/>
        <mc:AlternateContent>
          <mc:Choice Requires="wpg">
            <w:drawing>
              <wp:inline distT="0" distB="0" distL="0" distR="0" wp14:anchorId="4EC5A973" wp14:editId="10029093">
                <wp:extent cx="6118860" cy="7620"/>
                <wp:effectExtent l="0" t="0" r="0" b="1905"/>
                <wp:docPr id="4" name="Group 64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7620"/>
                          <a:chOff x="0" y="0"/>
                          <a:chExt cx="61188" cy="76"/>
                        </a:xfrm>
                      </wpg:grpSpPr>
                      <wps:wsp>
                        <wps:cNvPr id="5" name="Shape 5691"/>
                        <wps:cNvSpPr>
                          <a:spLocks/>
                        </wps:cNvSpPr>
                        <wps:spPr bwMode="auto">
                          <a:xfrm>
                            <a:off x="0" y="0"/>
                            <a:ext cx="61188" cy="76"/>
                          </a:xfrm>
                          <a:custGeom>
                            <a:avLst/>
                            <a:gdLst>
                              <a:gd name="T0" fmla="*/ 0 w 6118860"/>
                              <a:gd name="T1" fmla="*/ 0 h 7620"/>
                              <a:gd name="T2" fmla="*/ 6118860 w 6118860"/>
                              <a:gd name="T3" fmla="*/ 0 h 7620"/>
                              <a:gd name="T4" fmla="*/ 6118860 w 6118860"/>
                              <a:gd name="T5" fmla="*/ 3811 h 7620"/>
                              <a:gd name="T6" fmla="*/ 6118860 w 6118860"/>
                              <a:gd name="T7" fmla="*/ 7620 h 7620"/>
                              <a:gd name="T8" fmla="*/ 0 w 6118860"/>
                              <a:gd name="T9" fmla="*/ 7620 h 7620"/>
                              <a:gd name="T10" fmla="*/ 0 w 6118860"/>
                              <a:gd name="T11" fmla="*/ 3811 h 7620"/>
                              <a:gd name="T12" fmla="*/ 0 w 6118860"/>
                              <a:gd name="T13" fmla="*/ 0 h 7620"/>
                              <a:gd name="T14" fmla="*/ 0 w 6118860"/>
                              <a:gd name="T15" fmla="*/ 0 h 7620"/>
                              <a:gd name="T16" fmla="*/ 6118860 w 611886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7620">
                                <a:moveTo>
                                  <a:pt x="0" y="0"/>
                                </a:moveTo>
                                <a:lnTo>
                                  <a:pt x="6118860" y="0"/>
                                </a:lnTo>
                                <a:lnTo>
                                  <a:pt x="6118860" y="3811"/>
                                </a:lnTo>
                                <a:lnTo>
                                  <a:pt x="6118860" y="7620"/>
                                </a:lnTo>
                                <a:lnTo>
                                  <a:pt x="0" y="7620"/>
                                </a:lnTo>
                                <a:lnTo>
                                  <a:pt x="0" y="3811"/>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AEDD67" id="Group 64882" o:spid="_x0000_s1026" style="width:481.8pt;height:.6pt;mso-position-horizontal-relative:char;mso-position-vertical-relative:line" coordsize="611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">
                <v:shape id="Shape 5691" o:spid="_x0000_s1027" style="position:absolute;width:61188;height:76;visibility:visible;mso-wrap-style:square;v-text-anchor:top" coordsize="6118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" path="m,l6118860,r,3811l6118860,7620,,7620,,3811,,xe" fillcolor="black" stroked="f" strokeweight="0">
                  <v:stroke miterlimit="83231f" joinstyle="miter"/>
                  <v:path arrowok="t" o:connecttype="custom" o:connectlocs="0,0;61188,0;61188,38;61188,76;0,76;0,38;0,0" o:connectangles="0,0,0,0,0,0,0" textboxrect="0,0,6118860,7620"/>
                </v:shape>
                <w10:anchorlock/>
              </v:group>
            </w:pict>
          </mc:Fallback>
        </mc:AlternateContent>
      </w:r>
    </w:p>
    <w:p w14:paraId="1E88B534" w14:textId="77777777" w:rsidR="000B236B" w:rsidRPr="00AB6B8E" w:rsidRDefault="00E14601" w:rsidP="00685024">
      <w:pPr>
        <w:pStyle w:val="Ttulo2"/>
        <w:spacing w:line="312" w:lineRule="auto"/>
        <w:ind w:left="-5"/>
        <w:rPr>
          <w:rFonts w:ascii="Times New Roman" w:hAnsi="Times New Roman" w:cs="Times New Roman"/>
          <w:color w:val="000000" w:themeColor="text1"/>
          <w:sz w:val="20"/>
          <w:szCs w:val="20"/>
        </w:rPr>
      </w:pPr>
      <w:r w:rsidRPr="00AB6B8E">
        <w:rPr>
          <w:rFonts w:ascii="Times New Roman" w:hAnsi="Times New Roman" w:cs="Times New Roman"/>
          <w:color w:val="000000" w:themeColor="text1"/>
          <w:sz w:val="20"/>
          <w:szCs w:val="20"/>
        </w:rPr>
        <w:t>DIBUJO TÉCNICO 2</w:t>
      </w:r>
    </w:p>
    <w:p w14:paraId="7D9C5A7D" w14:textId="77777777" w:rsidR="00AD32A7" w:rsidRPr="00AB6B8E" w:rsidRDefault="008C66F7" w:rsidP="00192AD0">
      <w:pPr>
        <w:spacing w:after="283" w:line="312" w:lineRule="auto"/>
        <w:ind w:left="-2" w:firstLine="0"/>
        <w:jc w:val="left"/>
        <w:rPr>
          <w:rFonts w:ascii="Times New Roman" w:hAnsi="Times New Roman" w:cs="Times New Roman"/>
          <w:color w:val="000000" w:themeColor="text1"/>
          <w:szCs w:val="20"/>
        </w:rPr>
      </w:pPr>
      <w:r w:rsidRPr="00AB6B8E">
        <w:rPr>
          <w:rFonts w:ascii="Times New Roman" w:hAnsi="Times New Roman" w:cs="Times New Roman"/>
          <w:noProof/>
          <w:color w:val="000000" w:themeColor="text1"/>
          <w:szCs w:val="20"/>
        </w:rPr>
        <mc:AlternateContent>
          <mc:Choice Requires="wps">
            <w:drawing>
              <wp:anchor distT="0" distB="0" distL="114300" distR="114300" simplePos="0" relativeHeight="251661312" behindDoc="0" locked="0" layoutInCell="1" allowOverlap="1" wp14:anchorId="4D710B2D" wp14:editId="04C6AAE6">
                <wp:simplePos x="0" y="0"/>
                <wp:positionH relativeFrom="column">
                  <wp:posOffset>-1270</wp:posOffset>
                </wp:positionH>
                <wp:positionV relativeFrom="paragraph">
                  <wp:posOffset>147320</wp:posOffset>
                </wp:positionV>
                <wp:extent cx="6118860" cy="0"/>
                <wp:effectExtent l="8255" t="13970" r="6985" b="508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21597" id="AutoShape 77" o:spid="_x0000_s1026" type="#_x0000_t32" style="position:absolute;margin-left:-.1pt;margin-top:11.6pt;width:48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oh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T0+hvn0xuUQVqqdDR3Sk3o1L5p+d0jpsiWq4TH67WwgOQsZybuUcHEGquz7z5pBDIEC&#10;cVin2nYBEsaATnEn59tO+MkjCh/nWbZYzGF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"/>
            </w:pict>
          </mc:Fallback>
        </mc:AlternateContent>
      </w:r>
      <w:r w:rsidRPr="00AB6B8E">
        <w:rPr>
          <w:rFonts w:ascii="Times New Roman" w:hAnsi="Times New Roman" w:cs="Times New Roman"/>
          <w:noProof/>
          <w:color w:val="000000" w:themeColor="text1"/>
          <w:szCs w:val="20"/>
        </w:rPr>
        <mc:AlternateContent>
          <mc:Choice Requires="wpg">
            <w:drawing>
              <wp:inline distT="0" distB="0" distL="0" distR="0" wp14:anchorId="5496DC19" wp14:editId="3A867ACE">
                <wp:extent cx="6118860" cy="7620"/>
                <wp:effectExtent l="0" t="0" r="0" b="1905"/>
                <wp:docPr id="1" name="Group 64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7620"/>
                          <a:chOff x="0" y="0"/>
                          <a:chExt cx="61188" cy="76"/>
                        </a:xfrm>
                      </wpg:grpSpPr>
                      <wps:wsp>
                        <wps:cNvPr id="2" name="Shape 5692"/>
                        <wps:cNvSpPr>
                          <a:spLocks/>
                        </wps:cNvSpPr>
                        <wps:spPr bwMode="auto">
                          <a:xfrm>
                            <a:off x="0" y="0"/>
                            <a:ext cx="61188" cy="76"/>
                          </a:xfrm>
                          <a:custGeom>
                            <a:avLst/>
                            <a:gdLst>
                              <a:gd name="T0" fmla="*/ 0 w 6118860"/>
                              <a:gd name="T1" fmla="*/ 0 h 7620"/>
                              <a:gd name="T2" fmla="*/ 6118860 w 6118860"/>
                              <a:gd name="T3" fmla="*/ 0 h 7620"/>
                              <a:gd name="T4" fmla="*/ 6118860 w 6118860"/>
                              <a:gd name="T5" fmla="*/ 3810 h 7620"/>
                              <a:gd name="T6" fmla="*/ 6118860 w 6118860"/>
                              <a:gd name="T7" fmla="*/ 7620 h 7620"/>
                              <a:gd name="T8" fmla="*/ 0 w 6118860"/>
                              <a:gd name="T9" fmla="*/ 7620 h 7620"/>
                              <a:gd name="T10" fmla="*/ 0 w 6118860"/>
                              <a:gd name="T11" fmla="*/ 3810 h 7620"/>
                              <a:gd name="T12" fmla="*/ 0 w 6118860"/>
                              <a:gd name="T13" fmla="*/ 0 h 7620"/>
                              <a:gd name="T14" fmla="*/ 0 w 6118860"/>
                              <a:gd name="T15" fmla="*/ 0 h 7620"/>
                              <a:gd name="T16" fmla="*/ 6118860 w 611886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7620">
                                <a:moveTo>
                                  <a:pt x="0" y="0"/>
                                </a:moveTo>
                                <a:lnTo>
                                  <a:pt x="6118860" y="0"/>
                                </a:lnTo>
                                <a:lnTo>
                                  <a:pt x="6118860" y="3810"/>
                                </a:lnTo>
                                <a:lnTo>
                                  <a:pt x="6118860" y="7620"/>
                                </a:lnTo>
                                <a:lnTo>
                                  <a:pt x="0" y="7620"/>
                                </a:lnTo>
                                <a:lnTo>
                                  <a:pt x="0" y="381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7E15E3" id="Group 64883" o:spid="_x0000_s1026" style="width:481.8pt;height:.6pt;mso-position-horizontal-relative:char;mso-position-vertical-relative:line" coordsize="611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">
                <v:shape id="Shape 5692" o:spid="_x0000_s1027" style="position:absolute;width:61188;height:76;visibility:visible;mso-wrap-style:square;v-text-anchor:top" coordsize="6118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" path="m,l6118860,r,3810l6118860,7620,,7620,,3810,,xe" fillcolor="black" stroked="f" strokeweight="0">
                  <v:stroke miterlimit="83231f" joinstyle="miter"/>
                  <v:path arrowok="t" o:connecttype="custom" o:connectlocs="0,0;61188,0;61188,38;61188,76;0,76;0,38;0,0" o:connectangles="0,0,0,0,0,0,0" textboxrect="0,0,6118860,7620"/>
                </v:shape>
                <w10:anchorlock/>
              </v:group>
            </w:pict>
          </mc:Fallback>
        </mc:AlternateContent>
      </w:r>
    </w:p>
    <w:p w14:paraId="72485C00" w14:textId="77777777" w:rsidR="00AD32A7" w:rsidRPr="00AB6B8E" w:rsidRDefault="00AD32A7" w:rsidP="00192AD0">
      <w:pPr>
        <w:pStyle w:val="Ttulo21"/>
        <w:spacing w:line="312" w:lineRule="auto"/>
        <w:rPr>
          <w:rFonts w:ascii="Times New Roman" w:eastAsia="DejaVu Sans" w:hAnsi="Times New Roman" w:cs="Times New Roman"/>
          <w:i w:val="0"/>
          <w:color w:val="000000" w:themeColor="text1"/>
          <w:sz w:val="20"/>
          <w:szCs w:val="20"/>
        </w:rPr>
      </w:pPr>
      <w:bookmarkStart w:id="17" w:name="__RefHeading__250_152174060"/>
      <w:bookmarkStart w:id="18" w:name="_Toc434439290"/>
      <w:bookmarkEnd w:id="17"/>
      <w:r w:rsidRPr="00AB6B8E">
        <w:rPr>
          <w:rFonts w:ascii="Times New Roman" w:eastAsia="DejaVu Sans" w:hAnsi="Times New Roman" w:cs="Times New Roman"/>
          <w:i w:val="0"/>
          <w:color w:val="000000" w:themeColor="text1"/>
          <w:sz w:val="20"/>
          <w:szCs w:val="20"/>
        </w:rPr>
        <w:t>Evaluación.</w:t>
      </w:r>
      <w:bookmarkEnd w:id="18"/>
    </w:p>
    <w:p w14:paraId="5CFE7019" w14:textId="77777777" w:rsidR="00AD32A7" w:rsidRPr="00AB6B8E" w:rsidRDefault="00AD32A7" w:rsidP="00685024">
      <w:pPr>
        <w:pStyle w:val="Standard"/>
        <w:spacing w:line="312" w:lineRule="auto"/>
        <w:rPr>
          <w:rFonts w:cs="Times New Roman"/>
          <w:color w:val="000000" w:themeColor="text1"/>
          <w:sz w:val="20"/>
          <w:szCs w:val="20"/>
        </w:rPr>
      </w:pPr>
    </w:p>
    <w:p w14:paraId="281F51EA" w14:textId="77777777" w:rsidR="00AD32A7" w:rsidRPr="00AB6B8E" w:rsidRDefault="00AD32A7"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La evaluación constituye un elemento básico para la orientación de las decisiones curriculares. Permite definir adecuadamente los problemas educativos, emprender actividades de investigación didáctica, generar dinámicas de formación del profesorado y, en definitiva, regular el proceso de concreción del currículum a cada comunidad educativa.</w:t>
      </w:r>
    </w:p>
    <w:p w14:paraId="549647E3" w14:textId="77777777" w:rsidR="00AD32A7" w:rsidRPr="00AB6B8E" w:rsidRDefault="00AD32A7"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Los criterios de evaluación, que a continuación se relacionan, deberán servir como indicadores de la evolución de los aprendizajes del alumnado, como elementos que ayudan a valorar los desajustes y necesidades detectadas y como referentes para estimar la adecuación de las estrategias de enseñanza puestas en juego:</w:t>
      </w:r>
    </w:p>
    <w:p w14:paraId="2450AD0D" w14:textId="77777777" w:rsidR="00AD32A7" w:rsidRPr="00AB6B8E" w:rsidRDefault="00AD32A7" w:rsidP="00685024">
      <w:pPr>
        <w:pStyle w:val="Standard"/>
        <w:spacing w:line="312" w:lineRule="auto"/>
        <w:ind w:left="1134" w:hanging="567"/>
        <w:rPr>
          <w:rFonts w:cs="Times New Roman"/>
          <w:color w:val="000000" w:themeColor="text1"/>
          <w:sz w:val="20"/>
          <w:szCs w:val="20"/>
        </w:rPr>
      </w:pPr>
    </w:p>
    <w:p w14:paraId="471ABFA6" w14:textId="77777777" w:rsidR="00AD32A7" w:rsidRPr="00AB6B8E" w:rsidRDefault="00AD32A7" w:rsidP="00192AD0">
      <w:pPr>
        <w:pStyle w:val="Ttulo21"/>
        <w:spacing w:line="312" w:lineRule="auto"/>
        <w:rPr>
          <w:rFonts w:ascii="Times New Roman" w:hAnsi="Times New Roman" w:cs="Times New Roman"/>
          <w:color w:val="000000" w:themeColor="text1"/>
          <w:sz w:val="20"/>
          <w:szCs w:val="20"/>
        </w:rPr>
      </w:pPr>
      <w:bookmarkStart w:id="19" w:name="__RefHeading__252_152174060"/>
      <w:bookmarkStart w:id="20" w:name="_Toc434439291"/>
      <w:bookmarkEnd w:id="19"/>
      <w:r w:rsidRPr="00AB6B8E">
        <w:rPr>
          <w:rFonts w:ascii="Times New Roman" w:eastAsia="Calibri" w:hAnsi="Times New Roman" w:cs="Times New Roman"/>
          <w:color w:val="000000" w:themeColor="text1"/>
          <w:sz w:val="20"/>
          <w:szCs w:val="20"/>
          <w:lang w:eastAsia="en-US" w:bidi="ar-SA"/>
        </w:rPr>
        <w:t>Criterios de evaluación de la materia Dibujo Técnico para el curso 2º de Bachillerato.</w:t>
      </w:r>
      <w:bookmarkEnd w:id="20"/>
    </w:p>
    <w:p w14:paraId="68372443" w14:textId="77777777" w:rsidR="00AD32A7" w:rsidRPr="00AB6B8E" w:rsidRDefault="00AD32A7"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en-US" w:bidi="ar-SA"/>
        </w:rPr>
      </w:pPr>
    </w:p>
    <w:p w14:paraId="2676F9D4"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1. Identificar y analizar los elementos del Dibujo Técnico que se encuentran presentes en obras de arte, pudiendo de este modo establecer unos niveles elementales de relación que facilitan la comprensión integrada de los aspectos artísticos y técnicos del dibujo.</w:t>
      </w:r>
    </w:p>
    <w:p w14:paraId="3D5B0B8A"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Con este criterio se valora si el alumnado ha adquirido una visión del Dibujo Técnico realmente integrada en la cultura y el arte, no sólo actuales sino de todos los tiempos, considerando las aportaciones de la geometría y las matemáticas al arte y las del arte al Dibujo Técnico.</w:t>
      </w:r>
    </w:p>
    <w:p w14:paraId="68D67895"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06DCE8F7"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2. Resolver problemas de geometría plana relacionados con los temas estudiados, valorando el método y el razonamiento de las construcciones, así como su acabado y presentación.</w:t>
      </w:r>
    </w:p>
    <w:p w14:paraId="63E1F05E"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Se trata de comprobar, a través de este criterio, si el alumnado conoce nuevas formas en las que se apliquen los conceptos básicos de la geometría plana para poder, no sólo reproducir, sino también crear.</w:t>
      </w:r>
    </w:p>
    <w:p w14:paraId="6DCF3F88"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42C52823"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3. Diseñar formas planas en las que sea preciso resolver problemas básicos de tangencias, bien sean de rectas con circunferencia o de éstas entre sí, razonando sus trazados o justificando sus decisiones.</w:t>
      </w:r>
    </w:p>
    <w:p w14:paraId="20A19791" w14:textId="61F9BA79"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 xml:space="preserve">A través de este criterio se pretende conocer si los alumnos y alumnas son capaces de dibujar formas que incorporen los casos más sencillos de tangencias. Estas formas pueden estar referidas a objetos reales y fácilmente reconocibles. Es importante, para valorar justamente este criterio, que los trazados no sean de gran </w:t>
      </w:r>
      <w:r w:rsidR="007814C1" w:rsidRPr="00AB6B8E">
        <w:rPr>
          <w:rFonts w:cs="Times New Roman"/>
          <w:color w:val="000000" w:themeColor="text1"/>
          <w:sz w:val="20"/>
          <w:szCs w:val="20"/>
        </w:rPr>
        <w:t>dificultad,</w:t>
      </w:r>
      <w:r w:rsidRPr="00AB6B8E">
        <w:rPr>
          <w:rFonts w:cs="Times New Roman"/>
          <w:color w:val="000000" w:themeColor="text1"/>
          <w:sz w:val="20"/>
          <w:szCs w:val="20"/>
        </w:rPr>
        <w:t xml:space="preserve"> pero, sin embargo, los que se propongan deben poder ser razonados por el alumnado, justificando, si fuera preciso, cada uno de los pasos que han posibilitado la resolución del problema.</w:t>
      </w:r>
    </w:p>
    <w:p w14:paraId="724048C6"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2734CF7D"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4. Aplicar en trabajos personales los conocimientos adquiridos en la geometría para el trazado de las curvas cónicas, geométricas y las transformaciones geométricas, utilizando adecuadamente los procedimientos y técnicas más adecuados.</w:t>
      </w:r>
    </w:p>
    <w:p w14:paraId="3008B61E"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Con este criterio se valoran las destrezas alcanzadas por los alumnos y alumnas en el manejo del material específico para el trazado, además de su capacidad de aplicar conocimientos geométricos. Este criterio debe aplicarse no sólo como instrumento para determinar el grado alcanzado en esta destreza, sino también para ponderar la habilidad gráfica en el diseño de formas creadas por el alumnado.</w:t>
      </w:r>
    </w:p>
    <w:p w14:paraId="593F7038"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71C0ED95"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5. Comprender los fundamentos básicos del sistema diédrico: alfabeto del punto de la recta y del plano, pertenencias, paralelismo y perpendicularidad, aplicando sus principios en la representación de figuras y cuerpos sencillos.</w:t>
      </w:r>
    </w:p>
    <w:p w14:paraId="116753C9"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Se pretende con este criterio comprobar si el alumnado ha adquirido significativamente y de forma razonada estos conceptos básicos del alfabeto del sistema diédrico y es capaz de utilizarlos en la representación de cuerpos sencillos y objetos de uso cotidiano que por su estructura y simplicidad permitan una representación simple.</w:t>
      </w:r>
    </w:p>
    <w:p w14:paraId="4405F3CD"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3366D8A3"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6. Realizar la perspectiva de objetos simples definidos por las vistas fundamentales y viceversa, tanto a mano alzada como con el uso de plantillas, según se considere necesario.</w:t>
      </w:r>
    </w:p>
    <w:p w14:paraId="0B91C4E7"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Con este criterio se trata de verificar si los alumnos y alumnas son capaces de resolver ejercicios de obtención de vistas y viceversa de objetos sencillos de uso cotidiano, acotándolos convenientemente. A veces puede ser conveniente que el ejercicio se realice a mano alzada por la flexibilidad y rapidez de ejecución, lo que posibilita el empleo de la geometría descriptiva como un lenguaje con una clara utilidad para la representación de ideas previas.</w:t>
      </w:r>
    </w:p>
    <w:p w14:paraId="723B83AB"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70372856"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7. Realizar la representación de piezas y elementos industriales y arquitectónicos sencillos y valorar la correcta aplicación de las normas referidas a vistas, acotación y simplificaciones indicadas en éstas.</w:t>
      </w:r>
    </w:p>
    <w:p w14:paraId="0F1356C5"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Se pretende con este criterio valorar si el alumnado es capaz de representar en un plano elementos arquitectónicos, industriales u objetos sencillos aplicando con corrección las normas referidas a vistas, acotación y simplificación de datos.</w:t>
      </w:r>
    </w:p>
    <w:p w14:paraId="73F469DA"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028DC96F"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8. Aplicar los conocimientos sobre el uso de los principales procedimientos y técnicas del Dibujo Técnico, para lograr un buen acabado y una adecuada presentación de los dibujos.</w:t>
      </w:r>
    </w:p>
    <w:p w14:paraId="147556E8"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Con este criterio se intenta comprobar el grado de destreza y de conocimiento logrado por el alumnado en el empleo del material específico de Dibujo Técnico, incluyendo en su caso, las aportaciones de la informática a través de los sistemas del CAD de los que se dispusiera en el centro. Además, el presente criterio hace referencia al correcto acabado, así como a la adecuada presentación de los trabajos.</w:t>
      </w:r>
    </w:p>
    <w:p w14:paraId="7493C2DE" w14:textId="77777777" w:rsidR="00AD32A7" w:rsidRPr="00AB6B8E" w:rsidRDefault="00AD32A7" w:rsidP="00685024">
      <w:pPr>
        <w:pStyle w:val="Textbody"/>
        <w:widowControl/>
        <w:spacing w:line="312" w:lineRule="auto"/>
        <w:jc w:val="both"/>
        <w:rPr>
          <w:rFonts w:cs="Times New Roman"/>
          <w:color w:val="000000" w:themeColor="text1"/>
          <w:sz w:val="20"/>
          <w:szCs w:val="20"/>
        </w:rPr>
      </w:pPr>
      <w:r w:rsidRPr="00AB6B8E">
        <w:rPr>
          <w:rFonts w:cs="Times New Roman"/>
          <w:color w:val="000000" w:themeColor="text1"/>
          <w:sz w:val="20"/>
          <w:szCs w:val="20"/>
        </w:rPr>
        <w:t>Según se aprobó en claustro de cursos anteriores, los criterios para la evaluación de bachillerato son, por orden de prioridad en esta etapa y área:</w:t>
      </w:r>
    </w:p>
    <w:p w14:paraId="63A7C584" w14:textId="77777777" w:rsidR="00AD32A7" w:rsidRPr="00AB6B8E" w:rsidRDefault="00AD32A7"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1.- Domina los contenidos mínimos del área. (los propios de la materia)</w:t>
      </w:r>
    </w:p>
    <w:p w14:paraId="3651575C" w14:textId="77777777" w:rsidR="00AD32A7" w:rsidRPr="00AB6B8E" w:rsidRDefault="00AD32A7"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2.- Relaciona conocimientos para resolver problemas.</w:t>
      </w:r>
    </w:p>
    <w:p w14:paraId="6991284E" w14:textId="77777777" w:rsidR="00AD32A7" w:rsidRPr="00AB6B8E" w:rsidRDefault="00AD32A7"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3.- Organiza y expresa sus ideas coherentemente.</w:t>
      </w:r>
    </w:p>
    <w:p w14:paraId="00C427E9" w14:textId="77777777" w:rsidR="00AD32A7" w:rsidRPr="00AB6B8E" w:rsidRDefault="00AD32A7" w:rsidP="00685024">
      <w:pPr>
        <w:pStyle w:val="Textbody"/>
        <w:widowControl/>
        <w:spacing w:line="312" w:lineRule="auto"/>
        <w:ind w:left="1416"/>
        <w:jc w:val="both"/>
        <w:rPr>
          <w:rFonts w:cs="Times New Roman"/>
          <w:color w:val="000000" w:themeColor="text1"/>
          <w:sz w:val="20"/>
          <w:szCs w:val="20"/>
        </w:rPr>
      </w:pPr>
      <w:r w:rsidRPr="00AB6B8E">
        <w:rPr>
          <w:rFonts w:cs="Times New Roman"/>
          <w:color w:val="000000" w:themeColor="text1"/>
          <w:sz w:val="20"/>
          <w:szCs w:val="20"/>
        </w:rPr>
        <w:t>4.- Es trabajador y cumple sus obligaciones.</w:t>
      </w:r>
    </w:p>
    <w:p w14:paraId="003BB485" w14:textId="30CF1F18" w:rsidR="00AD32A7" w:rsidRPr="00AB6B8E" w:rsidRDefault="00AD32A7" w:rsidP="00685024">
      <w:pPr>
        <w:pStyle w:val="Textbody"/>
        <w:widowControl/>
        <w:suppressAutoHyphens w:val="0"/>
        <w:spacing w:line="312" w:lineRule="auto"/>
        <w:ind w:left="1416"/>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5.- Respeta las normas de convivencia.</w:t>
      </w:r>
    </w:p>
    <w:p w14:paraId="14E8A2FA" w14:textId="77777777" w:rsidR="007814C1" w:rsidRPr="00AB6B8E" w:rsidRDefault="007814C1" w:rsidP="00685024">
      <w:pPr>
        <w:pStyle w:val="Textbody"/>
        <w:widowControl/>
        <w:suppressAutoHyphens w:val="0"/>
        <w:spacing w:line="312" w:lineRule="auto"/>
        <w:ind w:left="1416"/>
        <w:jc w:val="both"/>
        <w:rPr>
          <w:rFonts w:eastAsia="Calibri" w:cs="Times New Roman"/>
          <w:color w:val="000000" w:themeColor="text1"/>
          <w:sz w:val="20"/>
          <w:szCs w:val="20"/>
          <w:lang w:eastAsia="ar-SA" w:bidi="ar-SA"/>
        </w:rPr>
      </w:pPr>
    </w:p>
    <w:p w14:paraId="3BC120B2" w14:textId="0CEDE293" w:rsidR="007814C1" w:rsidRPr="00AB6B8E" w:rsidRDefault="00A70BEE" w:rsidP="00A70BEE">
      <w:pPr>
        <w:pStyle w:val="Standard"/>
        <w:tabs>
          <w:tab w:val="left" w:pos="851"/>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7814C1" w:rsidRPr="00AB6B8E">
        <w:rPr>
          <w:rFonts w:eastAsia="Times New Roman" w:cs="Times New Roman"/>
          <w:color w:val="000000" w:themeColor="text1"/>
          <w:sz w:val="20"/>
          <w:szCs w:val="20"/>
        </w:rPr>
        <w:t xml:space="preserve">Tal y como nos indica el artículo 2º de la </w:t>
      </w:r>
      <w:r w:rsidR="007814C1" w:rsidRPr="00AB6B8E">
        <w:rPr>
          <w:rFonts w:eastAsia="Times New Roman" w:cs="Times New Roman"/>
          <w:b/>
          <w:bCs/>
          <w:i/>
          <w:iCs/>
          <w:color w:val="000000" w:themeColor="text1"/>
          <w:sz w:val="20"/>
          <w:szCs w:val="20"/>
        </w:rPr>
        <w:t>Orden de</w:t>
      </w:r>
      <w:r w:rsidR="007814C1" w:rsidRPr="00AB6B8E">
        <w:rPr>
          <w:rFonts w:eastAsia="Times New Roman" w:cs="Times New Roman"/>
          <w:color w:val="000000" w:themeColor="text1"/>
          <w:sz w:val="20"/>
          <w:szCs w:val="20"/>
        </w:rPr>
        <w:t xml:space="preserve"> </w:t>
      </w:r>
      <w:r w:rsidR="007814C1" w:rsidRPr="00AB6B8E">
        <w:rPr>
          <w:rFonts w:eastAsia="Times New Roman" w:cs="Times New Roman"/>
          <w:b/>
          <w:bCs/>
          <w:i/>
          <w:iCs/>
          <w:color w:val="000000" w:themeColor="text1"/>
          <w:sz w:val="20"/>
          <w:szCs w:val="20"/>
        </w:rPr>
        <w:t>14 de julio de 2016</w:t>
      </w:r>
      <w:r w:rsidR="007814C1" w:rsidRPr="00AB6B8E">
        <w:rPr>
          <w:rFonts w:eastAsia="Times New Roman" w:cs="Times New Roman"/>
          <w:color w:val="000000" w:themeColor="text1"/>
          <w:sz w:val="20"/>
          <w:szCs w:val="20"/>
        </w:rPr>
        <w:t xml:space="preserve">, para la aplicación de </w:t>
      </w:r>
      <w:proofErr w:type="spellStart"/>
      <w:r w:rsidR="007814C1" w:rsidRPr="00AB6B8E">
        <w:rPr>
          <w:rFonts w:eastAsia="Times New Roman" w:cs="Times New Roman"/>
          <w:color w:val="000000" w:themeColor="text1"/>
          <w:sz w:val="20"/>
          <w:szCs w:val="20"/>
        </w:rPr>
        <w:t>de</w:t>
      </w:r>
      <w:proofErr w:type="spellEnd"/>
      <w:r w:rsidR="007814C1" w:rsidRPr="00AB6B8E">
        <w:rPr>
          <w:rFonts w:eastAsia="Times New Roman" w:cs="Times New Roman"/>
          <w:color w:val="000000" w:themeColor="text1"/>
          <w:sz w:val="20"/>
          <w:szCs w:val="20"/>
        </w:rPr>
        <w:t xml:space="preserve"> los criterios de evaluación, así como los estándares de aprendizaje, nos remitimos al </w:t>
      </w:r>
      <w:r w:rsidR="007814C1" w:rsidRPr="00AB6B8E">
        <w:rPr>
          <w:rFonts w:eastAsia="Times New Roman" w:cs="Times New Roman"/>
          <w:b/>
          <w:i/>
          <w:color w:val="000000" w:themeColor="text1"/>
          <w:sz w:val="20"/>
          <w:szCs w:val="20"/>
        </w:rPr>
        <w:t>Real Decreto 1105/2014.</w:t>
      </w:r>
      <w:r w:rsidR="007814C1" w:rsidRPr="00AB6B8E">
        <w:rPr>
          <w:rFonts w:eastAsia="Times New Roman" w:cs="Times New Roman"/>
          <w:color w:val="000000" w:themeColor="text1"/>
          <w:sz w:val="20"/>
          <w:szCs w:val="20"/>
        </w:rPr>
        <w:t xml:space="preserve"> A continuación, presentamos la correspondencia entre los mencionados </w:t>
      </w:r>
      <w:r w:rsidR="007814C1" w:rsidRPr="00AB6B8E">
        <w:rPr>
          <w:rFonts w:cs="Times New Roman"/>
          <w:color w:val="000000" w:themeColor="text1"/>
          <w:sz w:val="20"/>
          <w:szCs w:val="20"/>
        </w:rPr>
        <w:t xml:space="preserve">criterios de evaluación y </w:t>
      </w:r>
      <w:r w:rsidR="007814C1" w:rsidRPr="00AB6B8E">
        <w:rPr>
          <w:rFonts w:eastAsia="Times New Roman" w:cs="Times New Roman"/>
          <w:color w:val="000000" w:themeColor="text1"/>
          <w:sz w:val="20"/>
          <w:szCs w:val="20"/>
        </w:rPr>
        <w:t>estándares de aprendizaje</w:t>
      </w:r>
    </w:p>
    <w:p w14:paraId="7B101843" w14:textId="337FCD1C" w:rsidR="007814C1" w:rsidRPr="004C45E5" w:rsidRDefault="007814C1" w:rsidP="007814C1">
      <w:pPr>
        <w:pStyle w:val="Standard"/>
        <w:tabs>
          <w:tab w:val="left" w:pos="709"/>
          <w:tab w:val="left" w:pos="993"/>
        </w:tabs>
        <w:spacing w:after="120" w:line="312" w:lineRule="auto"/>
        <w:jc w:val="both"/>
        <w:rPr>
          <w:rFonts w:eastAsia="Times New Roman" w:cs="Times New Roman"/>
          <w:b/>
          <w:bCs/>
          <w:color w:val="000000" w:themeColor="text1"/>
          <w:sz w:val="20"/>
          <w:szCs w:val="20"/>
        </w:rPr>
      </w:pPr>
      <w:r w:rsidRPr="004C45E5">
        <w:rPr>
          <w:rFonts w:eastAsia="Times New Roman" w:cs="Times New Roman"/>
          <w:b/>
          <w:bCs/>
          <w:color w:val="000000" w:themeColor="text1"/>
          <w:sz w:val="20"/>
          <w:szCs w:val="20"/>
        </w:rPr>
        <w:t>Bloque 1. Geometría y Dibujo técnico</w:t>
      </w:r>
    </w:p>
    <w:p w14:paraId="48EC6DEF" w14:textId="069970EF" w:rsidR="007814C1" w:rsidRPr="00AB6B8E" w:rsidRDefault="004C45E5" w:rsidP="007814C1">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7814C1" w:rsidRPr="00AB6B8E">
        <w:rPr>
          <w:rFonts w:eastAsia="Times New Roman" w:cs="Times New Roman"/>
          <w:color w:val="000000" w:themeColor="text1"/>
          <w:sz w:val="20"/>
          <w:szCs w:val="20"/>
        </w:rPr>
        <w:t>Criterios de evaluación</w:t>
      </w:r>
    </w:p>
    <w:p w14:paraId="111B8AF6" w14:textId="5B26332D" w:rsidR="007814C1" w:rsidRPr="00AB6B8E" w:rsidRDefault="007814C1" w:rsidP="00A70BEE">
      <w:pPr>
        <w:pStyle w:val="Standard"/>
        <w:numPr>
          <w:ilvl w:val="2"/>
          <w:numId w:val="3"/>
        </w:numPr>
        <w:tabs>
          <w:tab w:val="left" w:pos="284"/>
          <w:tab w:val="left" w:pos="993"/>
        </w:tabs>
        <w:spacing w:after="120" w:line="312" w:lineRule="auto"/>
        <w:jc w:val="both"/>
        <w:rPr>
          <w:rFonts w:eastAsia="Times New Roman" w:cs="Times New Roman"/>
          <w:color w:val="000000" w:themeColor="text1"/>
          <w:sz w:val="20"/>
          <w:szCs w:val="20"/>
        </w:rPr>
      </w:pPr>
      <w:r w:rsidRPr="00AB6B8E">
        <w:rPr>
          <w:rFonts w:cs="Times New Roman"/>
          <w:color w:val="000000" w:themeColor="text1"/>
          <w:sz w:val="20"/>
          <w:szCs w:val="20"/>
        </w:rPr>
        <w:t>Resolver problemas de tangencias mediante la aplicación de las propiedades del arco capaz, de los ejes y centros radicales y/o de la transformación de circunferencias y rectas por inversión, indicando gráficamente la construcción auxiliar utilizada, los puntos de enlace y la relación entre sus elementos.</w:t>
      </w:r>
    </w:p>
    <w:p w14:paraId="63863BCF" w14:textId="478E4070" w:rsidR="007814C1" w:rsidRPr="00AB6B8E" w:rsidRDefault="004C45E5" w:rsidP="007814C1">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7814C1" w:rsidRPr="00AB6B8E">
        <w:rPr>
          <w:rFonts w:cs="Times New Roman"/>
          <w:color w:val="000000" w:themeColor="text1"/>
          <w:sz w:val="20"/>
          <w:szCs w:val="20"/>
        </w:rPr>
        <w:t>Estándares de aprendizaje</w:t>
      </w:r>
    </w:p>
    <w:p w14:paraId="125F19FB" w14:textId="77777777" w:rsidR="007814C1" w:rsidRPr="00AB6B8E" w:rsidRDefault="007814C1"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1.1. Identifica la estructura geométrica de objetos industriales o arquitectónicos a partir del análisis de plantas, alzados, perspectivas o fotografías, señalando sus elementos básicos y determinando las principales relaciones de proporcionalidad. </w:t>
      </w:r>
    </w:p>
    <w:p w14:paraId="3FC59B0A" w14:textId="77777777" w:rsidR="007814C1" w:rsidRPr="00AB6B8E" w:rsidRDefault="007814C1"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1.2. Determina lugares geométricos de aplicación al Dibujo aplicando los conceptos de potencia o inversión. </w:t>
      </w:r>
    </w:p>
    <w:p w14:paraId="2877BA48" w14:textId="77777777" w:rsidR="007814C1" w:rsidRPr="00AB6B8E" w:rsidRDefault="007814C1"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1.3. Transforma por inversión figuras planas compuestas por puntos, rectas y circunferencias describiendo sus posibles aplicaciones a la resolución de problemas geométricos. </w:t>
      </w:r>
    </w:p>
    <w:p w14:paraId="6220CDE8" w14:textId="77777777" w:rsidR="007814C1" w:rsidRPr="00AB6B8E" w:rsidRDefault="007814C1"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1.4. Selecciona estrategias para la resolución de problemas geométricos complejos, analizando las posibles soluciones y </w:t>
      </w:r>
      <w:r w:rsidRPr="00AB6B8E">
        <w:rPr>
          <w:rFonts w:cs="Times New Roman"/>
          <w:color w:val="000000" w:themeColor="text1"/>
          <w:sz w:val="20"/>
          <w:szCs w:val="20"/>
        </w:rPr>
        <w:lastRenderedPageBreak/>
        <w:t xml:space="preserve">transformándolos por analogía en otros problemas más sencillos. </w:t>
      </w:r>
    </w:p>
    <w:p w14:paraId="23B9A40F" w14:textId="1F882609" w:rsidR="007814C1" w:rsidRPr="00AB6B8E" w:rsidRDefault="007814C1"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1.5. Resuelve problemas de tangencias aplicando las propiedades de los ejes y centros radicales, indicando gráficamente la construcción auxiliar utilizada, los puntos de enlace y la relación entre sus elementos</w:t>
      </w:r>
    </w:p>
    <w:p w14:paraId="4527D833" w14:textId="2341B666" w:rsidR="007814C1"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Criterios</w:t>
      </w:r>
      <w:r w:rsidR="007814C1" w:rsidRPr="00AB6B8E">
        <w:rPr>
          <w:rFonts w:cs="Times New Roman"/>
          <w:color w:val="000000" w:themeColor="text1"/>
          <w:sz w:val="20"/>
          <w:szCs w:val="20"/>
        </w:rPr>
        <w:t xml:space="preserve"> de evaluación</w:t>
      </w:r>
    </w:p>
    <w:p w14:paraId="2AFF1C1B" w14:textId="576ABE6A"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2. Dibujar curvas cíclicas y cónicas, identificando sus principales elementos y utilizando sus propiedades fundamentales para resolver problemas de pertenencia, tangencia o incidencia.</w:t>
      </w:r>
    </w:p>
    <w:p w14:paraId="3517BAEE" w14:textId="2A01E479"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Estándares de aprendizaje </w:t>
      </w:r>
    </w:p>
    <w:p w14:paraId="3DB3CCF4" w14:textId="77777777"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 2.1. Comprende el origen de las curvas cónicas y las relaciones métricas entre elementos, describiendo sus propiedades e identificando sus aplicaciones. </w:t>
      </w:r>
    </w:p>
    <w:p w14:paraId="37115D49" w14:textId="77777777"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2.2. Resuelve problemas de pertenencia, intersección y tangencias entre líneas rectas y curvas cónicas, aplicando sus propiedades y justificando el procedimiento utilizado. </w:t>
      </w:r>
    </w:p>
    <w:p w14:paraId="25A6C263" w14:textId="0696A2D4"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2.3. Traza curvas cónicas determinando previamente los elementos que las definen, tales como ejes, focos, directrices, tangentes o asíntotas, resolviendo su trazado por puntos o por homología respecto a la circunferencia.</w:t>
      </w:r>
    </w:p>
    <w:p w14:paraId="527B0E84" w14:textId="374AEAB2" w:rsidR="00D367CF" w:rsidRPr="00AB6B8E" w:rsidRDefault="004C45E5" w:rsidP="00D367CF">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D367CF" w:rsidRPr="00AB6B8E">
        <w:rPr>
          <w:rFonts w:cs="Times New Roman"/>
          <w:color w:val="000000" w:themeColor="text1"/>
          <w:sz w:val="20"/>
          <w:szCs w:val="20"/>
        </w:rPr>
        <w:t>Criterios de evaluación</w:t>
      </w:r>
    </w:p>
    <w:p w14:paraId="5BF14899" w14:textId="7D8E25E8"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3. Relacionar las transformaciones homológicas con sus aplicaciones a la geometría plana y a los sistemas de representación, valorando la rapidez y exactitud en los trazados que proporciona su utilización.</w:t>
      </w:r>
    </w:p>
    <w:p w14:paraId="225E0828" w14:textId="501A789E" w:rsidR="00D367CF" w:rsidRPr="00AB6B8E" w:rsidRDefault="004C45E5" w:rsidP="00D367CF">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D367CF" w:rsidRPr="00AB6B8E">
        <w:rPr>
          <w:rFonts w:cs="Times New Roman"/>
          <w:color w:val="000000" w:themeColor="text1"/>
          <w:sz w:val="20"/>
          <w:szCs w:val="20"/>
        </w:rPr>
        <w:t xml:space="preserve">Estándares de aprendizaje </w:t>
      </w:r>
    </w:p>
    <w:p w14:paraId="14A38B3C" w14:textId="77777777"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3.1. Comprende las características de las transformaciones homológicas identificando sus invariantes geométricas, describiendo sus aplicaciones. </w:t>
      </w:r>
    </w:p>
    <w:p w14:paraId="53AA038E" w14:textId="77777777"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3.2. Aplica la homología y la afinidad a la resolución de problemas geométricos y a la representación de formas planas. </w:t>
      </w:r>
    </w:p>
    <w:p w14:paraId="5151230D" w14:textId="7B32B8E1" w:rsidR="00D367CF" w:rsidRPr="00AB6B8E" w:rsidRDefault="00D367CF" w:rsidP="007814C1">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3.3. Diseña a partir de un boceto previo o reproduce a la escala conveniente figuras planas complejas, indicando gráficamente la construcción auxiliar utilizada.</w:t>
      </w:r>
    </w:p>
    <w:p w14:paraId="5C999DEB" w14:textId="7D8E5FAE" w:rsidR="00D367CF" w:rsidRPr="004C45E5" w:rsidRDefault="00D367CF" w:rsidP="00D367CF">
      <w:pPr>
        <w:pStyle w:val="Standard"/>
        <w:tabs>
          <w:tab w:val="left" w:pos="709"/>
          <w:tab w:val="left" w:pos="993"/>
        </w:tabs>
        <w:spacing w:after="120" w:line="312" w:lineRule="auto"/>
        <w:jc w:val="both"/>
        <w:rPr>
          <w:rFonts w:eastAsia="Times New Roman" w:cs="Times New Roman"/>
          <w:b/>
          <w:bCs/>
          <w:color w:val="000000" w:themeColor="text1"/>
          <w:sz w:val="20"/>
          <w:szCs w:val="20"/>
        </w:rPr>
      </w:pPr>
      <w:r w:rsidRPr="004C45E5">
        <w:rPr>
          <w:rFonts w:eastAsia="Times New Roman" w:cs="Times New Roman"/>
          <w:b/>
          <w:bCs/>
          <w:color w:val="000000" w:themeColor="text1"/>
          <w:sz w:val="20"/>
          <w:szCs w:val="20"/>
        </w:rPr>
        <w:t xml:space="preserve">Bloque 1. </w:t>
      </w:r>
      <w:r w:rsidRPr="004C45E5">
        <w:rPr>
          <w:rFonts w:cs="Times New Roman"/>
          <w:b/>
          <w:bCs/>
          <w:color w:val="000000" w:themeColor="text1"/>
          <w:sz w:val="20"/>
          <w:szCs w:val="20"/>
        </w:rPr>
        <w:t>Sistemas de representación</w:t>
      </w:r>
    </w:p>
    <w:p w14:paraId="0C4C2321" w14:textId="229229F4" w:rsidR="00D367CF" w:rsidRPr="00AB6B8E" w:rsidRDefault="004C45E5" w:rsidP="00D367CF">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D367CF" w:rsidRPr="00AB6B8E">
        <w:rPr>
          <w:rFonts w:eastAsia="Times New Roman" w:cs="Times New Roman"/>
          <w:color w:val="000000" w:themeColor="text1"/>
          <w:sz w:val="20"/>
          <w:szCs w:val="20"/>
        </w:rPr>
        <w:t>Criterios de evaluación</w:t>
      </w:r>
    </w:p>
    <w:p w14:paraId="3159CBBD" w14:textId="732403CC" w:rsidR="00D367CF" w:rsidRPr="00AB6B8E" w:rsidRDefault="00D367CF" w:rsidP="00A70BEE">
      <w:pPr>
        <w:pStyle w:val="Standard"/>
        <w:numPr>
          <w:ilvl w:val="3"/>
          <w:numId w:val="3"/>
        </w:numPr>
        <w:tabs>
          <w:tab w:val="left" w:pos="284"/>
          <w:tab w:val="left" w:pos="709"/>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Valorar la importancia de la elaboración de dibujos a mano alzada para desarrollar la “visión espacial”, analizando la posición relativa entre rectas, planos y superficies, identificando sus relaciones métricas para determinar el sistema de representación adecuado y la estrategia idónea que solucione los problemas de representación de cuerpos o espacios tridimensionales.</w:t>
      </w:r>
    </w:p>
    <w:p w14:paraId="2B9D793E" w14:textId="5C604656" w:rsidR="00D367CF" w:rsidRPr="00AB6B8E" w:rsidRDefault="004C45E5" w:rsidP="00D367CF">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D367CF" w:rsidRPr="00AB6B8E">
        <w:rPr>
          <w:rFonts w:cs="Times New Roman"/>
          <w:color w:val="000000" w:themeColor="text1"/>
          <w:sz w:val="20"/>
          <w:szCs w:val="20"/>
        </w:rPr>
        <w:t xml:space="preserve">Estándares de aprendizaje </w:t>
      </w:r>
    </w:p>
    <w:p w14:paraId="1B3FCDE0" w14:textId="7777777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1.1. Comprende los fundamentos o principios geométricos que condicionan el paralelismo y perpendicularidad entre rectas y planos, utilizando el sistema diédrico o, en su caso, el sistema de planos acotados como herramienta base para resolver problemas de pertenencia, posición, mínimas distancias y verdadera magnitud. </w:t>
      </w:r>
    </w:p>
    <w:p w14:paraId="4D2BB2DB" w14:textId="7777777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1.2. Representa figuras planas contenidos en planos paralelos, perpendiculares u oblicuos a los planos de proyección, trazando sus proyecciones diédricas. </w:t>
      </w:r>
    </w:p>
    <w:p w14:paraId="01A24B8B" w14:textId="42475BDC"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1.3. Determina la verdadera magnitud de segmentos, ángulos y figuras planas utilizando giros, abatimientos o cambios de plano en sistema diédrico y, en su caso, en el sistema de planos acotados.</w:t>
      </w:r>
    </w:p>
    <w:p w14:paraId="629206F6" w14:textId="74774321" w:rsidR="00D367CF" w:rsidRPr="00AB6B8E" w:rsidRDefault="004C45E5" w:rsidP="00D367CF">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D367CF" w:rsidRPr="00AB6B8E">
        <w:rPr>
          <w:rFonts w:eastAsia="Times New Roman" w:cs="Times New Roman"/>
          <w:color w:val="000000" w:themeColor="text1"/>
          <w:sz w:val="20"/>
          <w:szCs w:val="20"/>
        </w:rPr>
        <w:t>Criterios de evaluación</w:t>
      </w:r>
    </w:p>
    <w:p w14:paraId="469BD047" w14:textId="325C2C8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2. Representar poliedros regulares, pirámides, prismas, cilindros y conos mediante sus proyecciones ortográficas, analizando las posiciones singulares respecto a los planos de proyección, determinando las relaciones métricas entre sus elementos, las secciones planas principales y la verdadera magnitud o desarrollo de las superficies que los conforman.</w:t>
      </w:r>
    </w:p>
    <w:p w14:paraId="6E0198A9" w14:textId="1E574CCA" w:rsidR="00D367CF" w:rsidRPr="00AB6B8E" w:rsidRDefault="004C45E5" w:rsidP="00D367CF">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lastRenderedPageBreak/>
        <w:tab/>
      </w:r>
      <w:r w:rsidR="00D367CF" w:rsidRPr="00AB6B8E">
        <w:rPr>
          <w:rFonts w:cs="Times New Roman"/>
          <w:color w:val="000000" w:themeColor="text1"/>
          <w:sz w:val="20"/>
          <w:szCs w:val="20"/>
        </w:rPr>
        <w:t xml:space="preserve">Estándares de aprendizaje </w:t>
      </w:r>
    </w:p>
    <w:p w14:paraId="5F2BF6CD" w14:textId="7777777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2.1. Representa el hexaedro o cubo en cualquier posición respecto a los planos coordenados, el resto de los poliedros regulares, prismas y pirámides en posiciones favorables, con la ayuda de sus proyecciones diédricas, determinando partes vistas y ocultas.</w:t>
      </w:r>
    </w:p>
    <w:p w14:paraId="2DF0EE3D" w14:textId="7777777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 2.2. Representa cilindros y conos de revolución aplicando giros o cambios de plano para disponer sus proyecciones diédricas en posición favorable para resolver problemas de medida. </w:t>
      </w:r>
    </w:p>
    <w:p w14:paraId="37ECE933" w14:textId="7777777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2.3. Determina la sección plana de cuerpos o espacios tridimensionales formados por superficies poliédricas, cilíndricas, cónicas y/o esféricas, dibujando sus proyecciones diédricas y obteniendo su verdadera magnitud. </w:t>
      </w:r>
    </w:p>
    <w:p w14:paraId="257C30FC" w14:textId="77777777"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2.4. Halla la intersección entre líneas rectas y cuerpos geométricos con la ayuda de sus proyecciones diédricas o su perspectiva, indicando el trazado auxiliar utilizado para la determinación de los puntos de entrada y salida. </w:t>
      </w:r>
    </w:p>
    <w:p w14:paraId="152515E8" w14:textId="16BB2B63" w:rsidR="00D367CF" w:rsidRPr="00AB6B8E" w:rsidRDefault="00D367CF"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2.5. Desarrolla superficies poliédricas, cilíndricas y cónicas, con la ayuda de sus proyecciones diédricas, utilizando giros, abatimientos o cambios de plano para obtener la verdadera magnitud de las aristas y caras que las conforman.</w:t>
      </w:r>
    </w:p>
    <w:p w14:paraId="2A5104ED" w14:textId="1629A858" w:rsidR="00D367CF" w:rsidRPr="00AB6B8E" w:rsidRDefault="004C45E5" w:rsidP="00D367CF">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ab/>
      </w:r>
      <w:r w:rsidR="00D367CF" w:rsidRPr="00AB6B8E">
        <w:rPr>
          <w:rFonts w:eastAsia="Times New Roman" w:cs="Times New Roman"/>
          <w:color w:val="000000" w:themeColor="text1"/>
          <w:sz w:val="20"/>
          <w:szCs w:val="20"/>
        </w:rPr>
        <w:t>Criterios de evaluación</w:t>
      </w:r>
    </w:p>
    <w:p w14:paraId="47B2A62A" w14:textId="5E144294" w:rsidR="00D367CF" w:rsidRPr="00AB6B8E" w:rsidRDefault="00D367CF" w:rsidP="00A70BEE">
      <w:pPr>
        <w:pStyle w:val="Standard"/>
        <w:numPr>
          <w:ilvl w:val="1"/>
          <w:numId w:val="3"/>
        </w:numPr>
        <w:tabs>
          <w:tab w:val="left" w:pos="284"/>
          <w:tab w:val="left" w:pos="709"/>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Dibujar axonometrías de poliedros regulares, pirámides, prismas, cilindros y conos, disponiendo su posición en función de la importancia relativa de las caras que se deseen mostrar y/o de la conveniencia de los trazados necesarios, utilizando la ayuda del abatimiento de figuras planas situadas en los planos coordenados, calculando los coeficientes de reducción y determinando las secciones planas principales.</w:t>
      </w:r>
    </w:p>
    <w:p w14:paraId="4A4AFDB5" w14:textId="572BEBF8" w:rsidR="00D367CF" w:rsidRPr="00AB6B8E" w:rsidRDefault="004C45E5" w:rsidP="00057B6C">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D367CF" w:rsidRPr="00AB6B8E">
        <w:rPr>
          <w:rFonts w:cs="Times New Roman"/>
          <w:color w:val="000000" w:themeColor="text1"/>
          <w:sz w:val="20"/>
          <w:szCs w:val="20"/>
        </w:rPr>
        <w:t xml:space="preserve">Estándares de aprendizaje </w:t>
      </w:r>
    </w:p>
    <w:p w14:paraId="36D62134" w14:textId="77777777" w:rsidR="00057B6C" w:rsidRPr="00AB6B8E" w:rsidRDefault="00057B6C"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3.1. Comprende los fundamentos de la axonometría ortogonal, clasificando su tipología en función de la orientación del triedro fundamental, determinando el triángulo de trazas y calculando los coeficientes de corrección. </w:t>
      </w:r>
    </w:p>
    <w:p w14:paraId="46188D9F" w14:textId="77777777" w:rsidR="00057B6C" w:rsidRPr="00AB6B8E" w:rsidRDefault="00057B6C"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3.2. Dibuja axonometrías de cuerpos o espacios definidos por sus vistas principales, disponiendo su posición en función de la importancia relativa de las caras que se deseen mostrar y/o de la conveniencia de los trazados necesarios. </w:t>
      </w:r>
    </w:p>
    <w:p w14:paraId="6EA22938" w14:textId="36FDEDCB" w:rsidR="00D367CF" w:rsidRPr="00AB6B8E" w:rsidRDefault="00057B6C" w:rsidP="00D367CF">
      <w:pPr>
        <w:pStyle w:val="Standard"/>
        <w:tabs>
          <w:tab w:val="left" w:pos="709"/>
          <w:tab w:val="left" w:pos="993"/>
        </w:tabs>
        <w:spacing w:after="120" w:line="312" w:lineRule="auto"/>
        <w:jc w:val="both"/>
        <w:rPr>
          <w:rFonts w:cs="Times New Roman"/>
          <w:color w:val="000000" w:themeColor="text1"/>
          <w:sz w:val="20"/>
          <w:szCs w:val="20"/>
        </w:rPr>
      </w:pPr>
      <w:r w:rsidRPr="00AB6B8E">
        <w:rPr>
          <w:rFonts w:cs="Times New Roman"/>
          <w:color w:val="000000" w:themeColor="text1"/>
          <w:sz w:val="20"/>
          <w:szCs w:val="20"/>
        </w:rPr>
        <w:t>3.3. Determina la sección plana de cuerpos o espacios tridimensionales formados por superficies poliédricas, dibujando isometrías o perspectivas caballeras.</w:t>
      </w:r>
    </w:p>
    <w:p w14:paraId="46986734" w14:textId="32AAE7DE" w:rsidR="00057B6C" w:rsidRPr="004C45E5" w:rsidRDefault="00057B6C" w:rsidP="00D367CF">
      <w:pPr>
        <w:pStyle w:val="Standard"/>
        <w:tabs>
          <w:tab w:val="left" w:pos="709"/>
          <w:tab w:val="left" w:pos="993"/>
        </w:tabs>
        <w:spacing w:after="120" w:line="312" w:lineRule="auto"/>
        <w:jc w:val="both"/>
        <w:rPr>
          <w:rFonts w:cs="Times New Roman"/>
          <w:b/>
          <w:bCs/>
          <w:color w:val="000000" w:themeColor="text1"/>
          <w:sz w:val="20"/>
          <w:szCs w:val="20"/>
        </w:rPr>
      </w:pPr>
      <w:r w:rsidRPr="004C45E5">
        <w:rPr>
          <w:rFonts w:cs="Times New Roman"/>
          <w:b/>
          <w:bCs/>
          <w:color w:val="000000" w:themeColor="text1"/>
          <w:sz w:val="20"/>
          <w:szCs w:val="20"/>
        </w:rPr>
        <w:t>Bloque 3. Documentación gráfica de proyectos</w:t>
      </w:r>
    </w:p>
    <w:p w14:paraId="3A8D799E" w14:textId="4B08652E" w:rsidR="00D367CF" w:rsidRPr="00AB6B8E" w:rsidRDefault="004C45E5" w:rsidP="007814C1">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tab/>
      </w:r>
      <w:r w:rsidR="00057B6C" w:rsidRPr="00AB6B8E">
        <w:rPr>
          <w:rFonts w:cs="Times New Roman"/>
          <w:color w:val="000000" w:themeColor="text1"/>
          <w:sz w:val="20"/>
          <w:szCs w:val="20"/>
        </w:rPr>
        <w:t>Criterios de evaluación</w:t>
      </w:r>
    </w:p>
    <w:p w14:paraId="0D88FF81" w14:textId="784453B7" w:rsidR="00AD32A7"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1. Elaborar bocetos, croquis y planos necesarios para la definición de un proyecto sencillo relacionado con el diseño industrial o arquitectónico, valorando la exactitud, rapidez y limpieza que proporciona la utilización de aplicaciones informáticas, planificando de manera conjunta su desarrollo, revisando el avance de los trabajos y asumiendo las tareas encomendadas con responsabilidad.</w:t>
      </w:r>
    </w:p>
    <w:p w14:paraId="3D653018" w14:textId="1C1E789E" w:rsidR="00057B6C" w:rsidRPr="00AB6B8E" w:rsidRDefault="004C45E5" w:rsidP="00057B6C">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057B6C" w:rsidRPr="00AB6B8E">
        <w:rPr>
          <w:rFonts w:cs="Times New Roman"/>
          <w:color w:val="000000" w:themeColor="text1"/>
          <w:sz w:val="20"/>
          <w:szCs w:val="20"/>
        </w:rPr>
        <w:t xml:space="preserve">Estándares de aprendizaje </w:t>
      </w:r>
    </w:p>
    <w:p w14:paraId="41F3AEC0" w14:textId="7777777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1.1. Elabora y participa activamente en proyectos cooperativos de construcción geométrica, aplicando estrategias propias adecuadas al lenguaje del Dibujo técnico. </w:t>
      </w:r>
    </w:p>
    <w:p w14:paraId="29FEC403" w14:textId="7777777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1.2. Identifica formas y medidas de objetos industriales o arquitectónicos, a partir de los planos técnicos que los definen. </w:t>
      </w:r>
    </w:p>
    <w:p w14:paraId="2ED8F7E2" w14:textId="7777777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1.3. Dibuja bocetos a mano alzada y croquis acotados para posibilitar la comunicación técnica con otras personas. </w:t>
      </w:r>
    </w:p>
    <w:p w14:paraId="704C86A5" w14:textId="2F6AA68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1.4. Elabora croquis de conjuntos y/o piezas industriales u objetos arquitectónicos, disponiendo las vistas, cortes y/o secciones necesarias, tomando medidas directamente de la realidad o de perspectivas a escala, elaborando bocetos a mano alzada para la elaboración de dibujos acotados y planos de montaje, instalación, detalle o fabricación, </w:t>
      </w:r>
      <w:proofErr w:type="gramStart"/>
      <w:r w:rsidRPr="00AB6B8E">
        <w:rPr>
          <w:rFonts w:cs="Times New Roman"/>
          <w:color w:val="000000" w:themeColor="text1"/>
          <w:sz w:val="20"/>
          <w:szCs w:val="20"/>
        </w:rPr>
        <w:t>de acuerdo a</w:t>
      </w:r>
      <w:proofErr w:type="gramEnd"/>
      <w:r w:rsidRPr="00AB6B8E">
        <w:rPr>
          <w:rFonts w:cs="Times New Roman"/>
          <w:color w:val="000000" w:themeColor="text1"/>
          <w:sz w:val="20"/>
          <w:szCs w:val="20"/>
        </w:rPr>
        <w:t xml:space="preserve"> la normativa de aplicación.</w:t>
      </w:r>
    </w:p>
    <w:p w14:paraId="10C4B999" w14:textId="77777777" w:rsidR="004C45E5" w:rsidRDefault="004C45E5" w:rsidP="00057B6C">
      <w:pPr>
        <w:pStyle w:val="Standard"/>
        <w:tabs>
          <w:tab w:val="left" w:pos="709"/>
          <w:tab w:val="left" w:pos="993"/>
        </w:tabs>
        <w:spacing w:after="120" w:line="312" w:lineRule="auto"/>
        <w:jc w:val="both"/>
        <w:rPr>
          <w:rFonts w:cs="Times New Roman"/>
          <w:color w:val="000000" w:themeColor="text1"/>
          <w:sz w:val="20"/>
          <w:szCs w:val="20"/>
        </w:rPr>
      </w:pPr>
    </w:p>
    <w:p w14:paraId="2F363821" w14:textId="6610E2DE" w:rsidR="00057B6C" w:rsidRPr="00AB6B8E" w:rsidRDefault="004C45E5" w:rsidP="00057B6C">
      <w:pPr>
        <w:pStyle w:val="Standard"/>
        <w:tabs>
          <w:tab w:val="left" w:pos="709"/>
          <w:tab w:val="left" w:pos="993"/>
        </w:tabs>
        <w:spacing w:after="120" w:line="312" w:lineRule="auto"/>
        <w:jc w:val="both"/>
        <w:rPr>
          <w:rFonts w:eastAsia="Times New Roman" w:cs="Times New Roman"/>
          <w:color w:val="000000" w:themeColor="text1"/>
          <w:sz w:val="20"/>
          <w:szCs w:val="20"/>
        </w:rPr>
      </w:pPr>
      <w:r>
        <w:rPr>
          <w:rFonts w:cs="Times New Roman"/>
          <w:color w:val="000000" w:themeColor="text1"/>
          <w:sz w:val="20"/>
          <w:szCs w:val="20"/>
        </w:rPr>
        <w:lastRenderedPageBreak/>
        <w:tab/>
      </w:r>
      <w:r w:rsidR="00057B6C" w:rsidRPr="00AB6B8E">
        <w:rPr>
          <w:rFonts w:cs="Times New Roman"/>
          <w:color w:val="000000" w:themeColor="text1"/>
          <w:sz w:val="20"/>
          <w:szCs w:val="20"/>
        </w:rPr>
        <w:t>Criterios de evaluación</w:t>
      </w:r>
    </w:p>
    <w:p w14:paraId="29835A91" w14:textId="35AF0EDF"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2. Presentar de forma individual y colectiva los bocetos, croquis y planos necesarios para la definición de un proyecto sencillo relacionado con el diseño industrial o arquitectónico, valorando la exactitud, rapidez y limpieza que proporciona la utilización de aplicaciones informáticas, planificando de manera conjunta su desarrollo, revisando el avance de los trabajos y asumiendo las tareas encomendadas con responsabilidad.</w:t>
      </w:r>
    </w:p>
    <w:p w14:paraId="27847EAB" w14:textId="30DC5902" w:rsidR="00057B6C" w:rsidRPr="00AB6B8E" w:rsidRDefault="004C45E5" w:rsidP="00057B6C">
      <w:pPr>
        <w:pStyle w:val="Standard"/>
        <w:tabs>
          <w:tab w:val="left" w:pos="709"/>
          <w:tab w:val="left" w:pos="993"/>
        </w:tabs>
        <w:spacing w:after="120" w:line="312" w:lineRule="auto"/>
        <w:jc w:val="both"/>
        <w:rPr>
          <w:rFonts w:cs="Times New Roman"/>
          <w:color w:val="000000" w:themeColor="text1"/>
          <w:sz w:val="20"/>
          <w:szCs w:val="20"/>
        </w:rPr>
      </w:pPr>
      <w:r>
        <w:rPr>
          <w:rFonts w:cs="Times New Roman"/>
          <w:color w:val="000000" w:themeColor="text1"/>
          <w:sz w:val="20"/>
          <w:szCs w:val="20"/>
        </w:rPr>
        <w:tab/>
      </w:r>
      <w:r w:rsidR="00057B6C" w:rsidRPr="00AB6B8E">
        <w:rPr>
          <w:rFonts w:cs="Times New Roman"/>
          <w:color w:val="000000" w:themeColor="text1"/>
          <w:sz w:val="20"/>
          <w:szCs w:val="20"/>
        </w:rPr>
        <w:t xml:space="preserve">Estándares de aprendizaje </w:t>
      </w:r>
    </w:p>
    <w:p w14:paraId="3E2E88AE" w14:textId="7777777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2.1. Comprende las posibilidades de las aplicaciones informáticas relacionadas con el Dibujo técnico, valorando la exactitud, rapidez y limpieza que proporciona su utilización. </w:t>
      </w:r>
    </w:p>
    <w:p w14:paraId="61CDC25D" w14:textId="7777777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2.2. Representa objetos industriales o arquitectónicos con la ayuda de programas de dibujo vectorial 2D, creando entidades, importando bloques de bibliotecas, editando objetos y disponiendo la información relacionada en capas diferenciadas por su utilidad. </w:t>
      </w:r>
    </w:p>
    <w:p w14:paraId="5EC7DF6F" w14:textId="77777777" w:rsidR="00057B6C" w:rsidRPr="00AB6B8E" w:rsidRDefault="00057B6C" w:rsidP="003315E4">
      <w:pPr>
        <w:pStyle w:val="Standard"/>
        <w:widowControl/>
        <w:suppressAutoHyphens w:val="0"/>
        <w:spacing w:after="120" w:line="312" w:lineRule="auto"/>
        <w:jc w:val="both"/>
        <w:rPr>
          <w:rFonts w:cs="Times New Roman"/>
          <w:color w:val="000000" w:themeColor="text1"/>
          <w:sz w:val="20"/>
          <w:szCs w:val="20"/>
        </w:rPr>
      </w:pPr>
      <w:r w:rsidRPr="00AB6B8E">
        <w:rPr>
          <w:rFonts w:cs="Times New Roman"/>
          <w:color w:val="000000" w:themeColor="text1"/>
          <w:sz w:val="20"/>
          <w:szCs w:val="20"/>
        </w:rPr>
        <w:t xml:space="preserve">2.3. Representa objetos industriales o arquitectónicos utilizando programas de creación de modelos en 3D, insertando sólidos elementales, manipulándolos hasta obtener la forma buscada, importando modelos u objetos de galerías o bibliotecas, incorporando texturas, seleccionando el encuadre, la iluminación y el punto de vista idóneo al propósito buscado. </w:t>
      </w:r>
    </w:p>
    <w:p w14:paraId="17DA5B3A" w14:textId="2DA64593" w:rsidR="00057B6C" w:rsidRPr="00AB6B8E" w:rsidRDefault="00057B6C" w:rsidP="003315E4">
      <w:pPr>
        <w:pStyle w:val="Standard"/>
        <w:widowControl/>
        <w:suppressAutoHyphens w:val="0"/>
        <w:spacing w:after="120" w:line="312" w:lineRule="auto"/>
        <w:jc w:val="both"/>
        <w:rPr>
          <w:rFonts w:eastAsia="Calibri" w:cs="Times New Roman"/>
          <w:color w:val="000000" w:themeColor="text1"/>
          <w:sz w:val="20"/>
          <w:szCs w:val="20"/>
          <w:lang w:eastAsia="en-US" w:bidi="ar-SA"/>
        </w:rPr>
      </w:pPr>
      <w:r w:rsidRPr="00AB6B8E">
        <w:rPr>
          <w:rFonts w:cs="Times New Roman"/>
          <w:color w:val="000000" w:themeColor="text1"/>
          <w:sz w:val="20"/>
          <w:szCs w:val="20"/>
        </w:rPr>
        <w:t>2.4. Presenta los trabajos de Dibujo técnico utilizando recursos gráficos e informáticos, de forma que estos sean claros, limpios y respondan al objetivo para los que han sido realizados.</w:t>
      </w:r>
    </w:p>
    <w:p w14:paraId="5213B491" w14:textId="77777777" w:rsidR="004C45E5" w:rsidRDefault="004C45E5"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21" w:name="__RefHeading__254_152174060"/>
      <w:bookmarkStart w:id="22" w:name="_Toc434439292"/>
      <w:bookmarkEnd w:id="21"/>
    </w:p>
    <w:p w14:paraId="5BBEA4C8" w14:textId="104F6CF5" w:rsidR="00AD32A7" w:rsidRPr="00AB6B8E" w:rsidRDefault="00AD32A7" w:rsidP="003315E4">
      <w:pPr>
        <w:pStyle w:val="Ttulo21"/>
        <w:spacing w:line="312" w:lineRule="auto"/>
        <w:rPr>
          <w:rFonts w:ascii="Times New Roman" w:eastAsia="Calibri" w:hAnsi="Times New Roman" w:cs="Times New Roman"/>
          <w:color w:val="000000" w:themeColor="text1"/>
          <w:sz w:val="20"/>
          <w:szCs w:val="20"/>
          <w:lang w:eastAsia="en-US" w:bidi="ar-SA"/>
        </w:rPr>
      </w:pPr>
      <w:r w:rsidRPr="00AB6B8E">
        <w:rPr>
          <w:rFonts w:ascii="Times New Roman" w:eastAsia="Calibri" w:hAnsi="Times New Roman" w:cs="Times New Roman"/>
          <w:color w:val="000000" w:themeColor="text1"/>
          <w:sz w:val="20"/>
          <w:szCs w:val="20"/>
          <w:lang w:eastAsia="en-US" w:bidi="ar-SA"/>
        </w:rPr>
        <w:t>Instrumentos de evaluación.</w:t>
      </w:r>
      <w:bookmarkEnd w:id="22"/>
    </w:p>
    <w:p w14:paraId="3BC4617A" w14:textId="43477B1D" w:rsidR="00AD32A7" w:rsidRPr="00AB6B8E" w:rsidRDefault="00AD32A7"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Los procedimientos de evaluación deben ser, necesariamente, los adecuados para valorar lo más objetivamente posible, la consecución de las capacidades explicitadas en los objetivos generales y que, están en consonancia con los criterios de evaluación.</w:t>
      </w:r>
    </w:p>
    <w:p w14:paraId="77DC5078" w14:textId="77777777" w:rsidR="00AD32A7" w:rsidRPr="00AB6B8E" w:rsidRDefault="00AD32A7"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Se atenderá mucho más a criterios de correcta aplicabilidad que a la mera memorización de conceptos.</w:t>
      </w:r>
    </w:p>
    <w:p w14:paraId="5A0812EA" w14:textId="77777777" w:rsidR="00AD32A7" w:rsidRPr="00AB6B8E" w:rsidRDefault="00AD32A7"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Enumeramos los siguientes procedimientos de evaluación:</w:t>
      </w:r>
    </w:p>
    <w:p w14:paraId="02CA76A6" w14:textId="77777777" w:rsidR="00192AD0" w:rsidRPr="00AB6B8E" w:rsidRDefault="00192AD0" w:rsidP="00685024">
      <w:pPr>
        <w:pStyle w:val="Standard"/>
        <w:widowControl/>
        <w:spacing w:line="312" w:lineRule="auto"/>
        <w:ind w:firstLine="709"/>
        <w:jc w:val="both"/>
        <w:rPr>
          <w:rFonts w:cs="Times New Roman"/>
          <w:color w:val="000000" w:themeColor="text1"/>
          <w:sz w:val="20"/>
          <w:szCs w:val="20"/>
        </w:rPr>
      </w:pPr>
    </w:p>
    <w:p w14:paraId="2C367767" w14:textId="77777777" w:rsidR="00AD32A7" w:rsidRPr="00AB6B8E" w:rsidRDefault="00AD32A7" w:rsidP="00A52CF9">
      <w:pPr>
        <w:pStyle w:val="Standard"/>
        <w:widowControl/>
        <w:numPr>
          <w:ilvl w:val="0"/>
          <w:numId w:val="32"/>
        </w:numPr>
        <w:spacing w:line="312" w:lineRule="auto"/>
        <w:jc w:val="both"/>
        <w:rPr>
          <w:rFonts w:cs="Times New Roman"/>
          <w:color w:val="000000" w:themeColor="text1"/>
          <w:sz w:val="20"/>
          <w:szCs w:val="20"/>
        </w:rPr>
      </w:pPr>
      <w:r w:rsidRPr="00AB6B8E">
        <w:rPr>
          <w:rFonts w:cs="Times New Roman"/>
          <w:color w:val="000000" w:themeColor="text1"/>
          <w:sz w:val="20"/>
          <w:szCs w:val="20"/>
        </w:rPr>
        <w:t>Realización de forma continuada, y en grado de dificultad creciente de ejercicios a escala (a lápiz y/o a tinta) y croquis, donde el alumno/a muestre gráficamente de manera correcta y representación estética la asimilación de los contenidos.</w:t>
      </w:r>
    </w:p>
    <w:p w14:paraId="408F6DA2" w14:textId="77777777" w:rsidR="00AD32A7" w:rsidRPr="00AB6B8E" w:rsidRDefault="00AD32A7" w:rsidP="00A52CF9">
      <w:pPr>
        <w:pStyle w:val="Standard"/>
        <w:widowControl/>
        <w:numPr>
          <w:ilvl w:val="0"/>
          <w:numId w:val="32"/>
        </w:numPr>
        <w:spacing w:line="312" w:lineRule="auto"/>
        <w:jc w:val="both"/>
        <w:rPr>
          <w:rFonts w:cs="Times New Roman"/>
          <w:color w:val="000000" w:themeColor="text1"/>
          <w:sz w:val="20"/>
          <w:szCs w:val="20"/>
        </w:rPr>
      </w:pPr>
      <w:r w:rsidRPr="00AB6B8E">
        <w:rPr>
          <w:rFonts w:cs="Times New Roman"/>
          <w:color w:val="000000" w:themeColor="text1"/>
          <w:sz w:val="20"/>
          <w:szCs w:val="20"/>
        </w:rPr>
        <w:t>Pruebas teóricas escritas en las que primará el razonamiento y no la memorización</w:t>
      </w:r>
    </w:p>
    <w:p w14:paraId="596DA7B5" w14:textId="77777777" w:rsidR="00AD32A7" w:rsidRPr="00AB6B8E" w:rsidRDefault="00AD32A7" w:rsidP="00A52CF9">
      <w:pPr>
        <w:pStyle w:val="Standard"/>
        <w:widowControl/>
        <w:numPr>
          <w:ilvl w:val="0"/>
          <w:numId w:val="32"/>
        </w:numPr>
        <w:spacing w:line="312" w:lineRule="auto"/>
        <w:jc w:val="both"/>
        <w:rPr>
          <w:rFonts w:cs="Times New Roman"/>
          <w:color w:val="000000" w:themeColor="text1"/>
          <w:sz w:val="20"/>
          <w:szCs w:val="20"/>
        </w:rPr>
      </w:pPr>
      <w:r w:rsidRPr="00AB6B8E">
        <w:rPr>
          <w:rFonts w:cs="Times New Roman"/>
          <w:color w:val="000000" w:themeColor="text1"/>
          <w:sz w:val="20"/>
          <w:szCs w:val="20"/>
        </w:rPr>
        <w:t>Pruebas globales gráficas donde el alumno/a resolverá las cuestiones que se le planteen, utilizando o discerniendo varios contenidos al mismo tiempo.</w:t>
      </w:r>
    </w:p>
    <w:p w14:paraId="5EC7AC02" w14:textId="77777777" w:rsidR="00AD32A7" w:rsidRPr="00AB6B8E" w:rsidRDefault="00AD32A7" w:rsidP="00A52CF9">
      <w:pPr>
        <w:pStyle w:val="Standard"/>
        <w:widowControl/>
        <w:numPr>
          <w:ilvl w:val="0"/>
          <w:numId w:val="32"/>
        </w:numPr>
        <w:spacing w:line="312" w:lineRule="auto"/>
        <w:jc w:val="both"/>
        <w:rPr>
          <w:rFonts w:cs="Times New Roman"/>
          <w:color w:val="000000" w:themeColor="text1"/>
          <w:sz w:val="20"/>
          <w:szCs w:val="20"/>
        </w:rPr>
      </w:pPr>
      <w:r w:rsidRPr="00AB6B8E">
        <w:rPr>
          <w:rFonts w:cs="Times New Roman"/>
          <w:color w:val="000000" w:themeColor="text1"/>
          <w:sz w:val="20"/>
          <w:szCs w:val="20"/>
        </w:rPr>
        <w:t>Descripción de los procesos seguidos hasta efectuar la representación gráfica solicitada. Se pretende con ello que el alumno/a utilice vocabulario técnico propio de esta materia y exprese - comunique con palabras lo que antes ha realizado a través de elementos geométricos y símbolos normalizados convencionalmente.</w:t>
      </w:r>
    </w:p>
    <w:p w14:paraId="2D1EC017" w14:textId="0196E479" w:rsidR="00AD32A7" w:rsidRPr="00AB6B8E" w:rsidRDefault="00AD32A7"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 xml:space="preserve">En el contexto de la evaluación continua se propondrá al alumno/a que lo necesite que rectifique - modifique aquellas realizaciones prácticas en las que más fallos - errores tuvo y además realizará una prueba de comprobación de la superación de las deficiencias </w:t>
      </w:r>
      <w:r w:rsidR="002703F8" w:rsidRPr="00AB6B8E">
        <w:rPr>
          <w:rFonts w:eastAsia="Calibri" w:cs="Times New Roman"/>
          <w:color w:val="000000" w:themeColor="text1"/>
          <w:sz w:val="20"/>
          <w:szCs w:val="20"/>
          <w:lang w:eastAsia="ar-SA" w:bidi="ar-SA"/>
        </w:rPr>
        <w:t>observadas anteriormente</w:t>
      </w:r>
      <w:r w:rsidRPr="00AB6B8E">
        <w:rPr>
          <w:rFonts w:eastAsia="Calibri" w:cs="Times New Roman"/>
          <w:color w:val="000000" w:themeColor="text1"/>
          <w:sz w:val="20"/>
          <w:szCs w:val="20"/>
          <w:lang w:eastAsia="ar-SA" w:bidi="ar-SA"/>
        </w:rPr>
        <w:t>.</w:t>
      </w:r>
    </w:p>
    <w:p w14:paraId="0FBBF366" w14:textId="77777777" w:rsidR="00AD32A7" w:rsidRPr="00AB6B8E" w:rsidRDefault="00AD32A7"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en-US" w:bidi="ar-SA"/>
        </w:rPr>
      </w:pPr>
    </w:p>
    <w:p w14:paraId="387536A5" w14:textId="77777777" w:rsidR="00AD32A7" w:rsidRPr="00AB6B8E" w:rsidRDefault="00AD32A7"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23" w:name="__RefHeading__256_152174060"/>
      <w:bookmarkStart w:id="24" w:name="_Toc434439293"/>
      <w:bookmarkEnd w:id="23"/>
      <w:r w:rsidRPr="00AB6B8E">
        <w:rPr>
          <w:rFonts w:ascii="Times New Roman" w:eastAsia="Calibri" w:hAnsi="Times New Roman" w:cs="Times New Roman"/>
          <w:color w:val="000000" w:themeColor="text1"/>
          <w:sz w:val="20"/>
          <w:szCs w:val="20"/>
          <w:lang w:eastAsia="en-US" w:bidi="ar-SA"/>
        </w:rPr>
        <w:t>Criterios de calificación.</w:t>
      </w:r>
      <w:bookmarkEnd w:id="24"/>
    </w:p>
    <w:p w14:paraId="03BE2053" w14:textId="407DFA94" w:rsidR="00AD32A7" w:rsidRPr="00AB6B8E" w:rsidRDefault="00AD32A7" w:rsidP="003315E4">
      <w:pPr>
        <w:pStyle w:val="Standard"/>
        <w:widowControl/>
        <w:spacing w:line="312" w:lineRule="auto"/>
        <w:ind w:firstLine="360"/>
        <w:jc w:val="both"/>
        <w:rPr>
          <w:rFonts w:cs="Times New Roman"/>
          <w:color w:val="000000" w:themeColor="text1"/>
          <w:sz w:val="20"/>
          <w:szCs w:val="20"/>
        </w:rPr>
      </w:pPr>
      <w:r w:rsidRPr="00AB6B8E">
        <w:rPr>
          <w:rFonts w:cs="Times New Roman"/>
          <w:color w:val="000000" w:themeColor="text1"/>
          <w:sz w:val="20"/>
          <w:szCs w:val="20"/>
        </w:rPr>
        <w:t>Conviene ajustarse al principio a una evaluación continua y por tanto</w:t>
      </w:r>
      <w:r w:rsidR="00057B6C" w:rsidRPr="00AB6B8E">
        <w:rPr>
          <w:rFonts w:cs="Times New Roman"/>
          <w:color w:val="000000" w:themeColor="text1"/>
          <w:sz w:val="20"/>
          <w:szCs w:val="20"/>
        </w:rPr>
        <w:t xml:space="preserve"> realizar frecuentes</w:t>
      </w:r>
      <w:r w:rsidRPr="00AB6B8E">
        <w:rPr>
          <w:rFonts w:cs="Times New Roman"/>
          <w:color w:val="000000" w:themeColor="text1"/>
          <w:sz w:val="20"/>
          <w:szCs w:val="20"/>
        </w:rPr>
        <w:t xml:space="preserve"> controles de conocimiento, junto con la observación directa del trabajo en clase. La propia dinámica del curso puede facilitarnos siempre que el número de alumnos/as sea razonable.</w:t>
      </w:r>
    </w:p>
    <w:p w14:paraId="2FEAD576"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5F0BEA61" w14:textId="77777777" w:rsidR="00AD32A7" w:rsidRPr="00AB6B8E" w:rsidRDefault="00AD32A7" w:rsidP="00685024">
      <w:pPr>
        <w:pStyle w:val="Standard"/>
        <w:widowControl/>
        <w:spacing w:line="312" w:lineRule="auto"/>
        <w:ind w:firstLine="360"/>
        <w:jc w:val="both"/>
        <w:rPr>
          <w:rFonts w:cs="Times New Roman"/>
          <w:color w:val="000000" w:themeColor="text1"/>
          <w:sz w:val="20"/>
          <w:szCs w:val="20"/>
        </w:rPr>
      </w:pPr>
      <w:r w:rsidRPr="00AB6B8E">
        <w:rPr>
          <w:rFonts w:cs="Times New Roman"/>
          <w:color w:val="000000" w:themeColor="text1"/>
          <w:sz w:val="20"/>
          <w:szCs w:val="20"/>
        </w:rPr>
        <w:lastRenderedPageBreak/>
        <w:t>El tipo de pruebas que más se adecua a la programación expuesta, constaría de varios problemas similares, en cuanto a grado de dificultad, a los realizados en actividades en el desarrollo de las distintas unidades. Conviene valorar en cada ejercicio:</w:t>
      </w:r>
    </w:p>
    <w:p w14:paraId="672B7542" w14:textId="77777777" w:rsidR="00AD32A7" w:rsidRPr="00AB6B8E" w:rsidRDefault="00AD32A7" w:rsidP="00A52CF9">
      <w:pPr>
        <w:pStyle w:val="Standard"/>
        <w:widowControl/>
        <w:numPr>
          <w:ilvl w:val="0"/>
          <w:numId w:val="33"/>
        </w:numPr>
        <w:spacing w:line="312" w:lineRule="auto"/>
        <w:jc w:val="both"/>
        <w:rPr>
          <w:rFonts w:cs="Times New Roman"/>
          <w:color w:val="000000" w:themeColor="text1"/>
          <w:sz w:val="20"/>
          <w:szCs w:val="20"/>
        </w:rPr>
      </w:pPr>
      <w:r w:rsidRPr="00AB6B8E">
        <w:rPr>
          <w:rFonts w:cs="Times New Roman"/>
          <w:color w:val="000000" w:themeColor="text1"/>
          <w:sz w:val="20"/>
          <w:szCs w:val="20"/>
        </w:rPr>
        <w:t>La adecuación de los contenidos a los objetivos de conocimiento explicados en el aula.</w:t>
      </w:r>
    </w:p>
    <w:p w14:paraId="093E6602" w14:textId="77777777" w:rsidR="00AD32A7" w:rsidRPr="00AB6B8E" w:rsidRDefault="00AD32A7" w:rsidP="00A52CF9">
      <w:pPr>
        <w:pStyle w:val="Standard"/>
        <w:widowControl/>
        <w:numPr>
          <w:ilvl w:val="0"/>
          <w:numId w:val="33"/>
        </w:numPr>
        <w:spacing w:line="312" w:lineRule="auto"/>
        <w:jc w:val="both"/>
        <w:rPr>
          <w:rFonts w:cs="Times New Roman"/>
          <w:color w:val="000000" w:themeColor="text1"/>
          <w:sz w:val="20"/>
          <w:szCs w:val="20"/>
        </w:rPr>
      </w:pPr>
      <w:r w:rsidRPr="00AB6B8E">
        <w:rPr>
          <w:rFonts w:cs="Times New Roman"/>
          <w:color w:val="000000" w:themeColor="text1"/>
          <w:sz w:val="20"/>
          <w:szCs w:val="20"/>
        </w:rPr>
        <w:t>La capacidad de encontrar el modo de resolución más directo, y en el caso de las perspectivas la colocación espacial de la pieza que mejor la describa.</w:t>
      </w:r>
    </w:p>
    <w:p w14:paraId="39DC05F6" w14:textId="77777777" w:rsidR="00AD32A7" w:rsidRPr="00AB6B8E" w:rsidRDefault="00AD32A7" w:rsidP="00A52CF9">
      <w:pPr>
        <w:pStyle w:val="Standard"/>
        <w:widowControl/>
        <w:numPr>
          <w:ilvl w:val="0"/>
          <w:numId w:val="33"/>
        </w:numPr>
        <w:spacing w:line="312" w:lineRule="auto"/>
        <w:jc w:val="both"/>
        <w:rPr>
          <w:rFonts w:cs="Times New Roman"/>
          <w:color w:val="000000" w:themeColor="text1"/>
          <w:sz w:val="20"/>
          <w:szCs w:val="20"/>
        </w:rPr>
      </w:pPr>
      <w:r w:rsidRPr="00AB6B8E">
        <w:rPr>
          <w:rFonts w:cs="Times New Roman"/>
          <w:color w:val="000000" w:themeColor="text1"/>
          <w:sz w:val="20"/>
          <w:szCs w:val="20"/>
        </w:rPr>
        <w:t>Obtención del máximo rigor gráfico en el resultado final.</w:t>
      </w:r>
    </w:p>
    <w:p w14:paraId="48DD80CA" w14:textId="77777777" w:rsidR="00AD32A7" w:rsidRPr="00AB6B8E" w:rsidRDefault="00AD32A7" w:rsidP="00A52CF9">
      <w:pPr>
        <w:pStyle w:val="Standard"/>
        <w:widowControl/>
        <w:numPr>
          <w:ilvl w:val="0"/>
          <w:numId w:val="33"/>
        </w:numPr>
        <w:spacing w:line="312" w:lineRule="auto"/>
        <w:jc w:val="both"/>
        <w:rPr>
          <w:rFonts w:cs="Times New Roman"/>
          <w:color w:val="000000" w:themeColor="text1"/>
          <w:sz w:val="20"/>
          <w:szCs w:val="20"/>
        </w:rPr>
      </w:pPr>
      <w:r w:rsidRPr="00AB6B8E">
        <w:rPr>
          <w:rFonts w:cs="Times New Roman"/>
          <w:color w:val="000000" w:themeColor="text1"/>
          <w:sz w:val="20"/>
          <w:szCs w:val="20"/>
        </w:rPr>
        <w:t>La presentación correcta ordenada y sujeta a normas.</w:t>
      </w:r>
    </w:p>
    <w:p w14:paraId="1CA3AC50" w14:textId="77777777" w:rsidR="00AD32A7" w:rsidRPr="00AB6B8E" w:rsidRDefault="00AD32A7" w:rsidP="00685024">
      <w:pPr>
        <w:pStyle w:val="Standard"/>
        <w:widowControl/>
        <w:spacing w:line="312" w:lineRule="auto"/>
        <w:jc w:val="both"/>
        <w:rPr>
          <w:rFonts w:cs="Times New Roman"/>
          <w:color w:val="000000" w:themeColor="text1"/>
          <w:sz w:val="20"/>
          <w:szCs w:val="20"/>
        </w:rPr>
      </w:pPr>
    </w:p>
    <w:p w14:paraId="4E1648B6" w14:textId="77777777" w:rsidR="00AD32A7" w:rsidRPr="00AB6B8E" w:rsidRDefault="00AD32A7" w:rsidP="00685024">
      <w:pPr>
        <w:pStyle w:val="Standard"/>
        <w:widowControl/>
        <w:suppressAutoHyphens w:val="0"/>
        <w:spacing w:after="120" w:line="312" w:lineRule="auto"/>
        <w:ind w:firstLine="709"/>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En la evaluación global del curso conviene tener en cuenta la participación del alumno/a, los ejercicios presentados a lo largo del curso y la actitud general que ha mostrado. Estos elementos, aunque no constituye el núcleo de la evaluación, pueden ser clarificadores del juicio del profesor en algún momento.</w:t>
      </w:r>
    </w:p>
    <w:p w14:paraId="47F04B2E" w14:textId="77777777" w:rsidR="00A24334" w:rsidRPr="00AB6B8E" w:rsidRDefault="00A24334" w:rsidP="00A24334">
      <w:pPr>
        <w:pStyle w:val="Standard"/>
        <w:widowControl/>
        <w:suppressAutoHyphens w:val="0"/>
        <w:spacing w:after="120" w:line="312" w:lineRule="auto"/>
        <w:jc w:val="both"/>
        <w:rPr>
          <w:rFonts w:eastAsia="Calibri" w:cs="Times New Roman"/>
          <w:color w:val="000000" w:themeColor="text1"/>
          <w:sz w:val="20"/>
          <w:szCs w:val="20"/>
          <w:lang w:eastAsia="en-US" w:bidi="ar-SA"/>
        </w:rPr>
      </w:pPr>
    </w:p>
    <w:p w14:paraId="6880EE1D" w14:textId="77777777" w:rsidR="00AD32A7" w:rsidRPr="00AB6B8E" w:rsidRDefault="00AD32A7"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25" w:name="__RefHeading__258_152174060"/>
      <w:bookmarkStart w:id="26" w:name="_Toc434439294"/>
      <w:bookmarkEnd w:id="25"/>
      <w:r w:rsidRPr="00AB6B8E">
        <w:rPr>
          <w:rFonts w:ascii="Times New Roman" w:eastAsia="Calibri" w:hAnsi="Times New Roman" w:cs="Times New Roman"/>
          <w:color w:val="000000" w:themeColor="text1"/>
          <w:sz w:val="20"/>
          <w:szCs w:val="20"/>
          <w:lang w:eastAsia="en-US" w:bidi="ar-SA"/>
        </w:rPr>
        <w:t>Mecanismos de recuperación.</w:t>
      </w:r>
      <w:bookmarkEnd w:id="26"/>
    </w:p>
    <w:p w14:paraId="353BB689" w14:textId="77777777" w:rsidR="00AD32A7" w:rsidRPr="00AB6B8E" w:rsidRDefault="00AD32A7" w:rsidP="00685024">
      <w:pPr>
        <w:pStyle w:val="Standard"/>
        <w:widowControl/>
        <w:spacing w:line="312" w:lineRule="auto"/>
        <w:jc w:val="both"/>
        <w:rPr>
          <w:rFonts w:eastAsia="Batang, 바탕" w:cs="Times New Roman"/>
          <w:color w:val="000000" w:themeColor="text1"/>
          <w:sz w:val="20"/>
          <w:szCs w:val="20"/>
        </w:rPr>
      </w:pPr>
      <w:r w:rsidRPr="00AB6B8E">
        <w:rPr>
          <w:rFonts w:eastAsia="Batang, 바탕" w:cs="Times New Roman"/>
          <w:color w:val="000000" w:themeColor="text1"/>
          <w:sz w:val="20"/>
          <w:szCs w:val="20"/>
        </w:rPr>
        <w:tab/>
        <w:t xml:space="preserve">Se revisarán los resultados académicos por cursos y grupos con objeto de valorar la idoneidad de las unidades didácticas, la secuenciación de </w:t>
      </w:r>
      <w:proofErr w:type="gramStart"/>
      <w:r w:rsidRPr="00AB6B8E">
        <w:rPr>
          <w:rFonts w:eastAsia="Batang, 바탕" w:cs="Times New Roman"/>
          <w:color w:val="000000" w:themeColor="text1"/>
          <w:sz w:val="20"/>
          <w:szCs w:val="20"/>
        </w:rPr>
        <w:t>las mismas</w:t>
      </w:r>
      <w:proofErr w:type="gramEnd"/>
      <w:r w:rsidRPr="00AB6B8E">
        <w:rPr>
          <w:rFonts w:eastAsia="Batang, 바탕" w:cs="Times New Roman"/>
          <w:color w:val="000000" w:themeColor="text1"/>
          <w:sz w:val="20"/>
          <w:szCs w:val="20"/>
        </w:rPr>
        <w:t xml:space="preserve"> y de los contenidos, así como del nivel exigido y la contribución de todo ello a la adquisición de las competencias básicas.</w:t>
      </w:r>
    </w:p>
    <w:p w14:paraId="4ED6841B"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ab/>
        <w:t>En los apartados siguiente se aclaran y especifican, según los casos, estos mecanismos:</w:t>
      </w:r>
    </w:p>
    <w:p w14:paraId="1696CD96" w14:textId="77777777" w:rsidR="00AD32A7" w:rsidRPr="00AB6B8E" w:rsidRDefault="00AD32A7" w:rsidP="00685024">
      <w:pPr>
        <w:pStyle w:val="Standard"/>
        <w:widowControl/>
        <w:suppressAutoHyphens w:val="0"/>
        <w:autoSpaceDE w:val="0"/>
        <w:spacing w:after="120" w:line="312" w:lineRule="auto"/>
        <w:ind w:firstLine="709"/>
        <w:jc w:val="both"/>
        <w:rPr>
          <w:rFonts w:eastAsia="Calibri" w:cs="Times New Roman"/>
          <w:color w:val="000000" w:themeColor="text1"/>
          <w:sz w:val="20"/>
          <w:szCs w:val="20"/>
          <w:lang w:eastAsia="ar-SA" w:bidi="ar-SA"/>
        </w:rPr>
      </w:pPr>
    </w:p>
    <w:p w14:paraId="378665D0" w14:textId="77777777" w:rsidR="00AD32A7" w:rsidRPr="00AB6B8E" w:rsidRDefault="00AD32A7"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27" w:name="__RefHeading__260_152174060"/>
      <w:bookmarkStart w:id="28" w:name="_Toc434439295"/>
      <w:bookmarkEnd w:id="27"/>
      <w:r w:rsidRPr="00AB6B8E">
        <w:rPr>
          <w:rFonts w:ascii="Times New Roman" w:eastAsia="Calibri" w:hAnsi="Times New Roman" w:cs="Times New Roman"/>
          <w:color w:val="000000" w:themeColor="text1"/>
          <w:sz w:val="20"/>
          <w:szCs w:val="20"/>
          <w:lang w:eastAsia="en-US" w:bidi="ar-SA"/>
        </w:rPr>
        <w:t>Alumnado con una evaluación suspensa.</w:t>
      </w:r>
      <w:bookmarkEnd w:id="28"/>
    </w:p>
    <w:p w14:paraId="39FCBB33" w14:textId="77777777" w:rsidR="00AD32A7" w:rsidRPr="00AB6B8E" w:rsidRDefault="00AD32A7" w:rsidP="00685024">
      <w:pPr>
        <w:pStyle w:val="Standard"/>
        <w:widowControl/>
        <w:suppressAutoHyphens w:val="0"/>
        <w:autoSpaceDE w:val="0"/>
        <w:spacing w:after="120" w:line="312" w:lineRule="auto"/>
        <w:ind w:firstLine="709"/>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Para la recuperación de un trimestre suspenso es indispensable la correcta realización de todas y cada una de las láminas propuestas por el profesor, así como el aprobar la evaluación siguiente, puesto que la Evaluación es continua, y los exámenes de recuperación correspondientes.</w:t>
      </w:r>
    </w:p>
    <w:p w14:paraId="2FA656D0" w14:textId="77777777" w:rsidR="00AD32A7" w:rsidRPr="00AB6B8E" w:rsidRDefault="00AD32A7" w:rsidP="003315E4">
      <w:pPr>
        <w:pStyle w:val="Standard"/>
        <w:widowControl/>
        <w:suppressAutoHyphens w:val="0"/>
        <w:spacing w:after="120" w:line="312" w:lineRule="auto"/>
        <w:jc w:val="both"/>
        <w:rPr>
          <w:rFonts w:eastAsia="Calibri" w:cs="Times New Roman"/>
          <w:color w:val="000000" w:themeColor="text1"/>
          <w:sz w:val="20"/>
          <w:szCs w:val="20"/>
          <w:lang w:eastAsia="en-US" w:bidi="ar-SA"/>
        </w:rPr>
      </w:pPr>
    </w:p>
    <w:p w14:paraId="1B5D47C0" w14:textId="77777777" w:rsidR="00AD32A7" w:rsidRPr="00AB6B8E" w:rsidRDefault="00AD32A7"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29" w:name="__RefHeading__262_152174060"/>
      <w:bookmarkStart w:id="30" w:name="_Toc434439296"/>
      <w:bookmarkEnd w:id="29"/>
      <w:r w:rsidRPr="00AB6B8E">
        <w:rPr>
          <w:rFonts w:ascii="Times New Roman" w:eastAsia="Calibri" w:hAnsi="Times New Roman" w:cs="Times New Roman"/>
          <w:color w:val="000000" w:themeColor="text1"/>
          <w:sz w:val="20"/>
          <w:szCs w:val="20"/>
          <w:lang w:eastAsia="en-US" w:bidi="ar-SA"/>
        </w:rPr>
        <w:t>Prueba extraordinaria de septiembre.</w:t>
      </w:r>
      <w:bookmarkEnd w:id="30"/>
    </w:p>
    <w:p w14:paraId="64965096" w14:textId="77777777" w:rsidR="00AD32A7" w:rsidRPr="00AB6B8E" w:rsidRDefault="00AD32A7" w:rsidP="003315E4">
      <w:pPr>
        <w:pStyle w:val="Standard"/>
        <w:widowControl/>
        <w:suppressAutoHyphens w:val="0"/>
        <w:spacing w:after="120" w:line="312" w:lineRule="auto"/>
        <w:ind w:firstLine="709"/>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 xml:space="preserve">Aquellos alumnos que tengan la asignatura suspensa en la evaluación ordinaria, para recuperarla, habrán de realizar en verano y correctamente las actividades propuestas </w:t>
      </w:r>
      <w:proofErr w:type="gramStart"/>
      <w:r w:rsidRPr="00AB6B8E">
        <w:rPr>
          <w:rFonts w:eastAsia="Calibri" w:cs="Times New Roman"/>
          <w:color w:val="000000" w:themeColor="text1"/>
          <w:sz w:val="20"/>
          <w:szCs w:val="20"/>
          <w:lang w:eastAsia="ar-SA" w:bidi="ar-SA"/>
        </w:rPr>
        <w:t>de  repaso</w:t>
      </w:r>
      <w:proofErr w:type="gramEnd"/>
      <w:r w:rsidRPr="00AB6B8E">
        <w:rPr>
          <w:rFonts w:eastAsia="Calibri" w:cs="Times New Roman"/>
          <w:color w:val="000000" w:themeColor="text1"/>
          <w:sz w:val="20"/>
          <w:szCs w:val="20"/>
          <w:lang w:eastAsia="ar-SA" w:bidi="ar-SA"/>
        </w:rPr>
        <w:t xml:space="preserve"> (en el caso de que proceda) y deberán realizar, además, una prueba en el día y hora que la directiva fije.</w:t>
      </w:r>
    </w:p>
    <w:p w14:paraId="759E8167" w14:textId="77777777" w:rsidR="00AD32A7" w:rsidRPr="00AB6B8E" w:rsidRDefault="00AD32A7"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en-US" w:bidi="ar-SA"/>
        </w:rPr>
      </w:pPr>
    </w:p>
    <w:p w14:paraId="5CD7305F" w14:textId="77777777" w:rsidR="00AD32A7" w:rsidRPr="00AB6B8E" w:rsidRDefault="00AD32A7" w:rsidP="003315E4">
      <w:pPr>
        <w:pStyle w:val="Ttulo21"/>
        <w:spacing w:line="312" w:lineRule="auto"/>
        <w:rPr>
          <w:rFonts w:ascii="Times New Roman" w:eastAsia="Calibri" w:hAnsi="Times New Roman" w:cs="Times New Roman"/>
          <w:color w:val="000000" w:themeColor="text1"/>
          <w:sz w:val="20"/>
          <w:szCs w:val="20"/>
          <w:lang w:eastAsia="en-US" w:bidi="ar-SA"/>
        </w:rPr>
      </w:pPr>
      <w:bookmarkStart w:id="31" w:name="__RefHeading__264_152174060"/>
      <w:bookmarkStart w:id="32" w:name="_Toc434439297"/>
      <w:bookmarkEnd w:id="31"/>
      <w:r w:rsidRPr="00AB6B8E">
        <w:rPr>
          <w:rFonts w:ascii="Times New Roman" w:eastAsia="Calibri" w:hAnsi="Times New Roman" w:cs="Times New Roman"/>
          <w:color w:val="000000" w:themeColor="text1"/>
          <w:sz w:val="20"/>
          <w:szCs w:val="20"/>
          <w:lang w:eastAsia="en-US" w:bidi="ar-SA"/>
        </w:rPr>
        <w:t>Evaluación de alumnos/as con la materia pendiente de cursos anteriores.</w:t>
      </w:r>
      <w:bookmarkEnd w:id="32"/>
    </w:p>
    <w:p w14:paraId="46679257" w14:textId="77777777" w:rsidR="00AD32A7" w:rsidRPr="00AB6B8E" w:rsidRDefault="00AD32A7" w:rsidP="00685024">
      <w:pPr>
        <w:pStyle w:val="Standard"/>
        <w:widowControl/>
        <w:spacing w:line="312" w:lineRule="auto"/>
        <w:ind w:firstLine="709"/>
        <w:jc w:val="both"/>
        <w:rPr>
          <w:rFonts w:cs="Times New Roman"/>
          <w:color w:val="000000" w:themeColor="text1"/>
          <w:sz w:val="20"/>
          <w:szCs w:val="20"/>
        </w:rPr>
      </w:pPr>
      <w:r w:rsidRPr="00AB6B8E">
        <w:rPr>
          <w:rFonts w:cs="Times New Roman"/>
          <w:color w:val="000000" w:themeColor="text1"/>
          <w:sz w:val="20"/>
          <w:szCs w:val="20"/>
        </w:rPr>
        <w:t>En el caso de que haya algún alumno/a que cursando 2º Bachillerato tenga la asignatura de Dibujo Técnico de 1º Bach. Pendiente se actuará del siguiente modo:</w:t>
      </w:r>
    </w:p>
    <w:p w14:paraId="0E65E7AE" w14:textId="77777777" w:rsidR="00AD32A7" w:rsidRPr="00AB6B8E" w:rsidRDefault="00AD32A7" w:rsidP="00685024">
      <w:pPr>
        <w:pStyle w:val="Standard"/>
        <w:widowControl/>
        <w:spacing w:line="312" w:lineRule="auto"/>
        <w:jc w:val="both"/>
        <w:rPr>
          <w:rFonts w:cs="Times New Roman"/>
          <w:color w:val="000000" w:themeColor="text1"/>
          <w:sz w:val="20"/>
          <w:szCs w:val="20"/>
        </w:rPr>
      </w:pPr>
      <w:r w:rsidRPr="00AB6B8E">
        <w:rPr>
          <w:rFonts w:cs="Times New Roman"/>
          <w:color w:val="000000" w:themeColor="text1"/>
          <w:sz w:val="20"/>
          <w:szCs w:val="20"/>
        </w:rPr>
        <w:t>Por parte del profesor de 2º Bachillerato se llevará a cabo un seguimiento exhaustivo de los alumnos/as pendientes, se les prestará una atención más individualizada observando y comprobando la asimilación de todos los conceptos por parte de los alumnos/as en cuestión y prestándoles la ayuda que requieran para la consecución de los objetivos previstos.</w:t>
      </w:r>
    </w:p>
    <w:p w14:paraId="7675AA0A" w14:textId="77777777" w:rsidR="00AD32A7" w:rsidRPr="00AB6B8E" w:rsidRDefault="00AD32A7"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ar-SA" w:bidi="ar-SA"/>
        </w:rPr>
      </w:pPr>
      <w:r w:rsidRPr="00AB6B8E">
        <w:rPr>
          <w:rFonts w:eastAsia="Calibri" w:cs="Times New Roman"/>
          <w:color w:val="000000" w:themeColor="text1"/>
          <w:sz w:val="20"/>
          <w:szCs w:val="20"/>
          <w:lang w:eastAsia="ar-SA" w:bidi="ar-SA"/>
        </w:rPr>
        <w:t xml:space="preserve"> </w:t>
      </w:r>
      <w:r w:rsidRPr="00AB6B8E">
        <w:rPr>
          <w:rFonts w:eastAsia="Calibri" w:cs="Times New Roman"/>
          <w:color w:val="000000" w:themeColor="text1"/>
          <w:sz w:val="20"/>
          <w:szCs w:val="20"/>
          <w:lang w:eastAsia="ar-SA" w:bidi="ar-SA"/>
        </w:rPr>
        <w:tab/>
        <w:t xml:space="preserve">Al darse el caso de que la asignatura de 2º es continuación y ampliación del Dibujo Técnico de 1º Bachillerato, se considerará que si los alumnos/as pendientes superan los objetivos previstos para el Segundo de Bachillerato, </w:t>
      </w:r>
      <w:proofErr w:type="gramStart"/>
      <w:r w:rsidRPr="00AB6B8E">
        <w:rPr>
          <w:rFonts w:eastAsia="Calibri" w:cs="Times New Roman"/>
          <w:color w:val="000000" w:themeColor="text1"/>
          <w:sz w:val="20"/>
          <w:szCs w:val="20"/>
          <w:lang w:eastAsia="ar-SA" w:bidi="ar-SA"/>
        </w:rPr>
        <w:t>habrán  alcanzado</w:t>
      </w:r>
      <w:proofErr w:type="gramEnd"/>
      <w:r w:rsidRPr="00AB6B8E">
        <w:rPr>
          <w:rFonts w:eastAsia="Calibri" w:cs="Times New Roman"/>
          <w:color w:val="000000" w:themeColor="text1"/>
          <w:sz w:val="20"/>
          <w:szCs w:val="20"/>
          <w:lang w:eastAsia="ar-SA" w:bidi="ar-SA"/>
        </w:rPr>
        <w:t xml:space="preserve"> los previstos para Primero, ya que no es posible de otra manera. No obstante, para aprobar la materia pendiente, tendrán que realizar un examen que versará sobre los contenidos correspondientes a 1º de Bachillerato en la fecha que se les indique.</w:t>
      </w:r>
    </w:p>
    <w:p w14:paraId="1B094BCE" w14:textId="77777777" w:rsidR="00AD32A7" w:rsidRPr="00AB6B8E" w:rsidRDefault="00AD32A7" w:rsidP="00685024">
      <w:pPr>
        <w:pStyle w:val="Standard"/>
        <w:widowControl/>
        <w:suppressAutoHyphens w:val="0"/>
        <w:spacing w:after="120" w:line="312" w:lineRule="auto"/>
        <w:ind w:firstLine="360"/>
        <w:jc w:val="both"/>
        <w:rPr>
          <w:rFonts w:eastAsia="Calibri" w:cs="Times New Roman"/>
          <w:color w:val="000000" w:themeColor="text1"/>
          <w:sz w:val="20"/>
          <w:szCs w:val="20"/>
          <w:lang w:eastAsia="en-US" w:bidi="ar-SA"/>
        </w:rPr>
      </w:pPr>
    </w:p>
    <w:sectPr w:rsidR="00AD32A7" w:rsidRPr="00AB6B8E" w:rsidSect="00192AD0">
      <w:headerReference w:type="even" r:id="rId25"/>
      <w:headerReference w:type="default" r:id="rId26"/>
      <w:footerReference w:type="even" r:id="rId27"/>
      <w:footerReference w:type="default" r:id="rId28"/>
      <w:headerReference w:type="first" r:id="rId29"/>
      <w:footerReference w:type="first" r:id="rId30"/>
      <w:pgSz w:w="11900" w:h="16840"/>
      <w:pgMar w:top="1222" w:right="1124" w:bottom="1079" w:left="1136" w:header="567"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6ED2" w14:textId="77777777" w:rsidR="00D1250E" w:rsidRDefault="00D1250E">
      <w:pPr>
        <w:spacing w:after="0" w:line="240" w:lineRule="auto"/>
      </w:pPr>
      <w:r>
        <w:separator/>
      </w:r>
    </w:p>
  </w:endnote>
  <w:endnote w:type="continuationSeparator" w:id="0">
    <w:p w14:paraId="779F8B45" w14:textId="77777777" w:rsidR="00D1250E" w:rsidRDefault="00D1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DejaVu Sans"/>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atang, 바탕">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DEEC" w14:textId="77777777" w:rsidR="00057B6C" w:rsidRDefault="00057B6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841B"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rPr>
        <w:noProof/>
      </w:rPr>
      <w:t>18</w:t>
    </w:r>
    <w:r>
      <w:rPr>
        <w:noProof/>
      </w:rP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7EE8"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rPr>
        <w:noProof/>
      </w:rPr>
      <w:t>19</w:t>
    </w:r>
    <w:r>
      <w:rPr>
        <w:noProof/>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5253"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339B" w14:textId="77777777" w:rsidR="00057B6C" w:rsidRDefault="00057B6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4121" w14:textId="77777777" w:rsidR="00057B6C" w:rsidRDefault="00057B6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D13A"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3CEF"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96B8"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t>4</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D993"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rPr>
        <w:noProof/>
      </w:rPr>
      <w:t>8</w:t>
    </w:r>
    <w:r>
      <w:rPr>
        <w:noProof/>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34F7" w14:textId="77777777" w:rsidR="00057B6C" w:rsidRDefault="00057B6C" w:rsidP="00DA6D6B">
    <w:pPr>
      <w:spacing w:after="0" w:line="259" w:lineRule="auto"/>
      <w:ind w:left="0" w:firstLine="0"/>
      <w:jc w:val="center"/>
    </w:pPr>
    <w:r>
      <w:t xml:space="preserve">— </w:t>
    </w:r>
    <w:r>
      <w:fldChar w:fldCharType="begin"/>
    </w:r>
    <w:r>
      <w:instrText xml:space="preserve"> PAGE   \* MERGEFORMAT </w:instrText>
    </w:r>
    <w:r>
      <w:fldChar w:fldCharType="separate"/>
    </w:r>
    <w:r>
      <w:rPr>
        <w:noProof/>
      </w:rPr>
      <w:t>7</w:t>
    </w:r>
    <w:r>
      <w:rPr>
        <w:noProof/>
      </w:rPr>
      <w:fldChar w:fldCharType="end"/>
    </w:r>
    <w:r>
      <w:t xml:space="preserve"> —</w:t>
    </w:r>
  </w:p>
  <w:p w14:paraId="36D8CA30" w14:textId="77777777" w:rsidR="00057B6C" w:rsidRPr="003315E4" w:rsidRDefault="00057B6C" w:rsidP="003315E4">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1E27" w14:textId="77777777" w:rsidR="00057B6C" w:rsidRDefault="00057B6C">
    <w:pPr>
      <w:spacing w:after="0" w:line="259" w:lineRule="auto"/>
      <w:ind w:left="0" w:firstLine="0"/>
      <w:jc w:val="center"/>
    </w:pPr>
    <w:r>
      <w:t xml:space="preserve">— </w:t>
    </w:r>
    <w:r>
      <w:fldChar w:fldCharType="begin"/>
    </w:r>
    <w:r>
      <w:instrText xml:space="preserve"> PAGE   \* MERGEFORMAT </w:instrText>
    </w:r>
    <w:r>
      <w:fldChar w:fldCharType="separate"/>
    </w:r>
    <w: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EAFA" w14:textId="77777777" w:rsidR="00D1250E" w:rsidRDefault="00D1250E">
      <w:pPr>
        <w:spacing w:after="0" w:line="240" w:lineRule="auto"/>
      </w:pPr>
      <w:r>
        <w:separator/>
      </w:r>
    </w:p>
  </w:footnote>
  <w:footnote w:type="continuationSeparator" w:id="0">
    <w:p w14:paraId="74FD507C" w14:textId="77777777" w:rsidR="00D1250E" w:rsidRDefault="00D1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5B84" w14:textId="77777777" w:rsidR="00057B6C" w:rsidRPr="00696252" w:rsidRDefault="00057B6C" w:rsidP="00696252">
    <w:pPr>
      <w:pStyle w:val="Encabezad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7D1A" w14:textId="77777777" w:rsidR="00057B6C" w:rsidRDefault="00057B6C" w:rsidP="00C16724">
    <w:pPr>
      <w:spacing w:after="0" w:line="230" w:lineRule="auto"/>
      <w:ind w:left="0" w:firstLine="0"/>
      <w:jc w:val="left"/>
      <w:rPr>
        <w:b/>
        <w:sz w:val="16"/>
      </w:rPr>
    </w:pPr>
    <w:r>
      <w:rPr>
        <w:b/>
        <w:sz w:val="16"/>
      </w:rPr>
      <w:t xml:space="preserve">Departamento de Dibujo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p>
  <w:p w14:paraId="027A1B53" w14:textId="77777777" w:rsidR="00057B6C" w:rsidRDefault="00057B6C" w:rsidP="00C16724">
    <w:pPr>
      <w:spacing w:after="0" w:line="230" w:lineRule="auto"/>
      <w:ind w:left="0" w:firstLine="0"/>
      <w:jc w:val="left"/>
    </w:pPr>
    <w:r>
      <w:rPr>
        <w:sz w:val="16"/>
      </w:rPr>
      <w:t>I.E.S. Séneca</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6EAF" w14:textId="77777777" w:rsidR="00057B6C" w:rsidRDefault="00057B6C">
    <w:pPr>
      <w:spacing w:after="0" w:line="230" w:lineRule="auto"/>
      <w:ind w:left="0" w:firstLine="0"/>
    </w:pPr>
    <w:r>
      <w:rPr>
        <w:b/>
        <w:sz w:val="16"/>
      </w:rPr>
      <w:t xml:space="preserve">Departamento de Dibujo </w:t>
    </w:r>
    <w:r>
      <w:rPr>
        <w:sz w:val="16"/>
      </w:rPr>
      <w:t xml:space="preserve">Programación de </w:t>
    </w:r>
    <w:r>
      <w:rPr>
        <w:b/>
        <w:sz w:val="16"/>
      </w:rPr>
      <w:t xml:space="preserve">BACHILLERATO </w:t>
    </w:r>
    <w:r>
      <w:rPr>
        <w:sz w:val="16"/>
      </w:rPr>
      <w:t>I.E.S. Séneca</w:t>
    </w:r>
    <w:r>
      <w:rPr>
        <w:sz w:val="16"/>
      </w:rPr>
      <w:tab/>
      <w:t>PROYECTOS INTEGRADOS DE 1º y 2º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DA5F" w14:textId="77777777" w:rsidR="00057B6C" w:rsidRDefault="00057B6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49AF" w14:textId="77777777" w:rsidR="00057B6C" w:rsidRDefault="00057B6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44D2" w14:textId="77777777" w:rsidR="00057B6C" w:rsidRDefault="00057B6C">
    <w:pPr>
      <w:tabs>
        <w:tab w:val="right" w:pos="9640"/>
      </w:tabs>
      <w:spacing w:after="0" w:line="259" w:lineRule="auto"/>
      <w:ind w:left="0" w:firstLine="0"/>
      <w:jc w:val="left"/>
    </w:pPr>
    <w:r>
      <w:rPr>
        <w:b/>
        <w:sz w:val="16"/>
      </w:rPr>
      <w:t>Departamento de Dibujo</w:t>
    </w:r>
    <w:r>
      <w:rPr>
        <w:b/>
        <w:sz w:val="16"/>
      </w:rPr>
      <w:tab/>
    </w:r>
  </w:p>
  <w:p w14:paraId="5F0F199C" w14:textId="77777777" w:rsidR="00057B6C" w:rsidRDefault="00057B6C">
    <w:pPr>
      <w:tabs>
        <w:tab w:val="right" w:pos="9640"/>
      </w:tabs>
      <w:spacing w:after="0" w:line="259" w:lineRule="auto"/>
      <w:ind w:left="0" w:firstLine="0"/>
      <w:jc w:val="left"/>
    </w:pPr>
    <w:r>
      <w:rPr>
        <w:sz w:val="16"/>
      </w:rPr>
      <w:t>I.E.S. Séneca</w:t>
    </w:r>
    <w:r>
      <w:rPr>
        <w:sz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455B" w14:textId="77777777" w:rsidR="00057B6C" w:rsidRDefault="00057B6C">
    <w:pPr>
      <w:tabs>
        <w:tab w:val="right" w:pos="9640"/>
      </w:tabs>
      <w:spacing w:after="0" w:line="259" w:lineRule="auto"/>
      <w:ind w:left="0" w:firstLine="0"/>
      <w:jc w:val="left"/>
      <w:rPr>
        <w:b/>
        <w:sz w:val="16"/>
      </w:rPr>
    </w:pPr>
    <w:r>
      <w:rPr>
        <w:b/>
        <w:sz w:val="16"/>
      </w:rPr>
      <w:t>Departamento de Dibujo</w:t>
    </w:r>
    <w:r>
      <w:rPr>
        <w:b/>
        <w:sz w:val="16"/>
      </w:rPr>
      <w:tab/>
    </w:r>
  </w:p>
  <w:p w14:paraId="60F696F6" w14:textId="77777777" w:rsidR="00057B6C" w:rsidRDefault="00057B6C">
    <w:pPr>
      <w:tabs>
        <w:tab w:val="right" w:pos="9640"/>
      </w:tabs>
      <w:spacing w:after="0" w:line="259" w:lineRule="auto"/>
      <w:ind w:left="0" w:firstLine="0"/>
      <w:jc w:val="left"/>
    </w:pPr>
    <w:r>
      <w:rPr>
        <w:sz w:val="16"/>
      </w:rPr>
      <w:t>I.E.S. Séneca</w:t>
    </w:r>
    <w:r>
      <w:rPr>
        <w:sz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A0B2" w14:textId="77777777" w:rsidR="00057B6C" w:rsidRDefault="00057B6C">
    <w:pPr>
      <w:tabs>
        <w:tab w:val="right" w:pos="9640"/>
      </w:tabs>
      <w:spacing w:after="0" w:line="259" w:lineRule="auto"/>
      <w:ind w:left="0" w:firstLine="0"/>
      <w:jc w:val="left"/>
    </w:pPr>
    <w:r>
      <w:rPr>
        <w:b/>
        <w:sz w:val="16"/>
      </w:rPr>
      <w:t>Departamento de Dibujo</w:t>
    </w:r>
    <w:r>
      <w:rPr>
        <w:b/>
        <w:sz w:val="16"/>
      </w:rPr>
      <w:tab/>
    </w:r>
    <w:r>
      <w:rPr>
        <w:sz w:val="16"/>
      </w:rPr>
      <w:t xml:space="preserve">Programación de </w:t>
    </w:r>
    <w:r>
      <w:rPr>
        <w:b/>
        <w:sz w:val="16"/>
      </w:rPr>
      <w:t>EDUCACIÓN PLÁSTICA Y VISUAL</w:t>
    </w:r>
  </w:p>
  <w:p w14:paraId="37EA85E9" w14:textId="77777777" w:rsidR="00057B6C" w:rsidRDefault="00057B6C">
    <w:pPr>
      <w:tabs>
        <w:tab w:val="right" w:pos="9640"/>
      </w:tabs>
      <w:spacing w:after="0" w:line="259" w:lineRule="auto"/>
      <w:ind w:left="0" w:firstLine="0"/>
      <w:jc w:val="left"/>
    </w:pPr>
    <w:r>
      <w:rPr>
        <w:sz w:val="16"/>
      </w:rPr>
      <w:t>I.E.S. Séneca</w:t>
    </w:r>
    <w:r>
      <w:rPr>
        <w:sz w:val="16"/>
      </w:rPr>
      <w:tab/>
      <w:t>SEGUNDO DE ESO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2F81" w14:textId="77777777" w:rsidR="00057B6C" w:rsidRDefault="00057B6C" w:rsidP="004C40BA">
    <w:pPr>
      <w:tabs>
        <w:tab w:val="right" w:pos="9640"/>
      </w:tabs>
      <w:spacing w:after="0" w:line="259" w:lineRule="auto"/>
      <w:ind w:left="0" w:firstLine="0"/>
      <w:jc w:val="left"/>
      <w:rPr>
        <w:b/>
        <w:sz w:val="16"/>
      </w:rPr>
    </w:pPr>
    <w:r>
      <w:rPr>
        <w:b/>
        <w:sz w:val="16"/>
      </w:rPr>
      <w:t>Departamento de Dibujo</w:t>
    </w:r>
  </w:p>
  <w:p w14:paraId="5AC92621" w14:textId="77777777" w:rsidR="00057B6C" w:rsidRDefault="00057B6C" w:rsidP="004C40BA">
    <w:pPr>
      <w:tabs>
        <w:tab w:val="right" w:pos="9640"/>
      </w:tabs>
      <w:spacing w:after="0" w:line="259" w:lineRule="auto"/>
      <w:ind w:left="0" w:firstLine="0"/>
      <w:jc w:val="left"/>
    </w:pPr>
    <w:r>
      <w:rPr>
        <w:sz w:val="16"/>
      </w:rPr>
      <w:t>I.E.S. Séneca</w:t>
    </w:r>
    <w:r>
      <w:rPr>
        <w:sz w:val="16"/>
      </w:rPr>
      <w:tab/>
      <w:t xml:space="preserve"> </w:t>
    </w:r>
  </w:p>
  <w:p w14:paraId="71C897A7" w14:textId="77777777" w:rsidR="00057B6C" w:rsidRPr="004C40BA" w:rsidRDefault="00057B6C" w:rsidP="004C40B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A3AD" w14:textId="77777777" w:rsidR="00057B6C" w:rsidRDefault="00057B6C">
    <w:pPr>
      <w:tabs>
        <w:tab w:val="right" w:pos="9640"/>
      </w:tabs>
      <w:spacing w:after="0" w:line="259" w:lineRule="auto"/>
      <w:ind w:left="0" w:firstLine="0"/>
      <w:jc w:val="left"/>
    </w:pPr>
    <w:r>
      <w:rPr>
        <w:b/>
        <w:sz w:val="16"/>
      </w:rPr>
      <w:t>Departamento de Dibujo</w:t>
    </w:r>
    <w:r>
      <w:rPr>
        <w:b/>
        <w:sz w:val="16"/>
      </w:rPr>
      <w:tab/>
    </w:r>
    <w:r>
      <w:rPr>
        <w:sz w:val="16"/>
      </w:rPr>
      <w:t xml:space="preserve">Programación de </w:t>
    </w:r>
    <w:r>
      <w:rPr>
        <w:b/>
        <w:sz w:val="16"/>
      </w:rPr>
      <w:t>BACHILLERATO</w:t>
    </w:r>
  </w:p>
  <w:p w14:paraId="7ACDEE8C" w14:textId="77777777" w:rsidR="00057B6C" w:rsidRDefault="00057B6C">
    <w:pPr>
      <w:tabs>
        <w:tab w:val="right" w:pos="9640"/>
      </w:tabs>
      <w:spacing w:after="0" w:line="259" w:lineRule="auto"/>
      <w:ind w:left="0" w:firstLine="0"/>
      <w:jc w:val="left"/>
    </w:pPr>
    <w:r>
      <w:rPr>
        <w:sz w:val="16"/>
      </w:rPr>
      <w:t>I.E.S. Séneca</w:t>
    </w:r>
    <w:r>
      <w:rPr>
        <w:sz w:val="16"/>
      </w:rPr>
      <w:tab/>
      <w:t>DIBUJO TÉCNICO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4ADA" w14:textId="77777777" w:rsidR="00057B6C" w:rsidRDefault="00057B6C" w:rsidP="00C16724">
    <w:pPr>
      <w:spacing w:after="0" w:line="230" w:lineRule="auto"/>
      <w:ind w:left="0" w:firstLine="0"/>
      <w:jc w:val="left"/>
      <w:rPr>
        <w:b/>
        <w:sz w:val="16"/>
      </w:rPr>
    </w:pPr>
    <w:r>
      <w:rPr>
        <w:b/>
        <w:sz w:val="16"/>
      </w:rPr>
      <w:t xml:space="preserve">Departamento de Dibujo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p>
  <w:p w14:paraId="514C45D7" w14:textId="77777777" w:rsidR="00057B6C" w:rsidRDefault="00057B6C" w:rsidP="00C16724">
    <w:pPr>
      <w:spacing w:after="0" w:line="230" w:lineRule="auto"/>
      <w:ind w:left="0" w:firstLine="0"/>
      <w:jc w:val="left"/>
    </w:pPr>
    <w:r>
      <w:rPr>
        <w:sz w:val="16"/>
      </w:rPr>
      <w:t>I.E.S. Séneca</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76202F3B" w14:textId="77777777" w:rsidR="00057B6C" w:rsidRPr="00700901" w:rsidRDefault="00057B6C" w:rsidP="00700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48E"/>
    <w:multiLevelType w:val="multilevel"/>
    <w:tmpl w:val="B09E089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CB1505"/>
    <w:multiLevelType w:val="multilevel"/>
    <w:tmpl w:val="3EDCC904"/>
    <w:styleLink w:val="WW8Num2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162055"/>
    <w:multiLevelType w:val="multilevel"/>
    <w:tmpl w:val="472CF080"/>
    <w:styleLink w:val="WW8Num8"/>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E405B9"/>
    <w:multiLevelType w:val="multilevel"/>
    <w:tmpl w:val="9856C7BE"/>
    <w:styleLink w:val="WW8Num1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EC36F4"/>
    <w:multiLevelType w:val="multilevel"/>
    <w:tmpl w:val="C7024764"/>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42636C2"/>
    <w:multiLevelType w:val="multilevel"/>
    <w:tmpl w:val="D612059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0F1789F"/>
    <w:multiLevelType w:val="hybridMultilevel"/>
    <w:tmpl w:val="604CB4BC"/>
    <w:lvl w:ilvl="0" w:tplc="33F6D446">
      <w:start w:val="1"/>
      <w:numFmt w:val="bullet"/>
      <w:lvlText w:val="•"/>
      <w:lvlJc w:val="left"/>
      <w:pPr>
        <w:ind w:left="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23D9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163B8A">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B2441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E049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8CF50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045E5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105EB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60E282">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0C0271"/>
    <w:multiLevelType w:val="hybridMultilevel"/>
    <w:tmpl w:val="A9FA4D74"/>
    <w:lvl w:ilvl="0" w:tplc="40845FC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2D6B9E"/>
    <w:multiLevelType w:val="multilevel"/>
    <w:tmpl w:val="5358BA6A"/>
    <w:styleLink w:val="WW8Num63"/>
    <w:lvl w:ilvl="0">
      <w:start w:val="1"/>
      <w:numFmt w:val="bullet"/>
      <w:lvlText w:val="•"/>
      <w:lvlJc w:val="left"/>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2316DEB"/>
    <w:multiLevelType w:val="multilevel"/>
    <w:tmpl w:val="D3420E46"/>
    <w:lvl w:ilvl="0">
      <w:start w:val="1"/>
      <w:numFmt w:val="bullet"/>
      <w:lvlText w:val="•"/>
      <w:lvlJc w:val="left"/>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5."/>
      <w:lvlJc w:val="left"/>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6."/>
      <w:lvlJc w:val="left"/>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8."/>
      <w:lvlJc w:val="left"/>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9."/>
      <w:lvlJc w:val="left"/>
      <w:rPr>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55429"/>
    <w:multiLevelType w:val="multilevel"/>
    <w:tmpl w:val="E2C42432"/>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3D6EEF"/>
    <w:multiLevelType w:val="multilevel"/>
    <w:tmpl w:val="234C9990"/>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5B96016"/>
    <w:multiLevelType w:val="multilevel"/>
    <w:tmpl w:val="DC5EC57A"/>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7E12CDC"/>
    <w:multiLevelType w:val="multilevel"/>
    <w:tmpl w:val="6C86E4E0"/>
    <w:styleLink w:val="WW8Num6"/>
    <w:lvl w:ilvl="0">
      <w:numFmt w:val="bullet"/>
      <w:lvlText w:val=""/>
      <w:lvlJc w:val="left"/>
      <w:rPr>
        <w:rFonts w:ascii="Symbol" w:hAnsi="Symbol"/>
        <w:b/>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2B1742E0"/>
    <w:multiLevelType w:val="multilevel"/>
    <w:tmpl w:val="B7AE26DC"/>
    <w:styleLink w:val="WW8Num28"/>
    <w:lvl w:ilvl="0">
      <w:numFmt w:val="bullet"/>
      <w:lvlText w:val=""/>
      <w:lvlJc w:val="left"/>
      <w:rPr>
        <w:rFonts w:ascii="Symbol" w:hAnsi="Symbol"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EB47DE6"/>
    <w:multiLevelType w:val="multilevel"/>
    <w:tmpl w:val="8C701B96"/>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2871DA9"/>
    <w:multiLevelType w:val="hybridMultilevel"/>
    <w:tmpl w:val="0A860DFA"/>
    <w:lvl w:ilvl="0" w:tplc="40845FC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3A709B"/>
    <w:multiLevelType w:val="multilevel"/>
    <w:tmpl w:val="99284410"/>
    <w:styleLink w:val="WW8Num30"/>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8" w15:restartNumberingAfterBreak="0">
    <w:nsid w:val="361504A0"/>
    <w:multiLevelType w:val="hybridMultilevel"/>
    <w:tmpl w:val="6010DF58"/>
    <w:lvl w:ilvl="0" w:tplc="CAEE9C3E">
      <w:start w:val="1"/>
      <w:numFmt w:val="bullet"/>
      <w:lvlText w:val="•"/>
      <w:lvlJc w:val="left"/>
      <w:pPr>
        <w:ind w:left="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2EED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52DF20">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5EFBC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7C2BD6">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38E4D0">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B67C58">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0B47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0605CC">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3B26A3"/>
    <w:multiLevelType w:val="multilevel"/>
    <w:tmpl w:val="E5220D00"/>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8C3439C"/>
    <w:multiLevelType w:val="hybridMultilevel"/>
    <w:tmpl w:val="ED8EE32C"/>
    <w:lvl w:ilvl="0" w:tplc="40845FC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F870D7"/>
    <w:multiLevelType w:val="hybridMultilevel"/>
    <w:tmpl w:val="78F016C4"/>
    <w:lvl w:ilvl="0" w:tplc="40845FC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474664"/>
    <w:multiLevelType w:val="multilevel"/>
    <w:tmpl w:val="77183CF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983294"/>
    <w:multiLevelType w:val="multilevel"/>
    <w:tmpl w:val="21E6FF8C"/>
    <w:styleLink w:val="WW8Num3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24" w15:restartNumberingAfterBreak="0">
    <w:nsid w:val="583060A5"/>
    <w:multiLevelType w:val="multilevel"/>
    <w:tmpl w:val="B8F66720"/>
    <w:styleLink w:val="WW8Num36"/>
    <w:lvl w:ilvl="0">
      <w:start w:val="3"/>
      <w:numFmt w:val="decimal"/>
      <w:lvlText w:val="%1."/>
      <w:lvlJc w:val="left"/>
      <w:rPr>
        <w:b/>
      </w:rPr>
    </w:lvl>
    <w:lvl w:ilvl="1">
      <w:start w:val="1"/>
      <w:numFmt w:val="decimal"/>
      <w:lvlText w:val="%1.%2."/>
      <w:lvlJc w:val="left"/>
      <w:rPr>
        <w:b/>
        <w:lang w:val="es-ES"/>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14D0D42"/>
    <w:multiLevelType w:val="multilevel"/>
    <w:tmpl w:val="A2147C6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80968C4"/>
    <w:multiLevelType w:val="multilevel"/>
    <w:tmpl w:val="E258E020"/>
    <w:styleLink w:val="WW8Num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AF05A19"/>
    <w:multiLevelType w:val="multilevel"/>
    <w:tmpl w:val="8624A1DC"/>
    <w:styleLink w:val="WW8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C704FC3"/>
    <w:multiLevelType w:val="multilevel"/>
    <w:tmpl w:val="4B2C4DF6"/>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D257017"/>
    <w:multiLevelType w:val="hybridMultilevel"/>
    <w:tmpl w:val="048257CC"/>
    <w:lvl w:ilvl="0" w:tplc="8E329460">
      <w:start w:val="1"/>
      <w:numFmt w:val="bullet"/>
      <w:lvlText w:val="•"/>
      <w:lvlJc w:val="left"/>
      <w:pPr>
        <w:ind w:left="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8AE70">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5CCD92">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866F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A749A">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1C79B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C25F94">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703A5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24ABD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8A7CB1"/>
    <w:multiLevelType w:val="hybridMultilevel"/>
    <w:tmpl w:val="C33EC9DC"/>
    <w:lvl w:ilvl="0" w:tplc="B94628EA">
      <w:start w:val="1"/>
      <w:numFmt w:val="bullet"/>
      <w:lvlText w:val="•"/>
      <w:lvlJc w:val="left"/>
      <w:pPr>
        <w:ind w:left="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6B51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4654DE">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9C2DE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A03E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EE108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E4A50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0EE28">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06E8A4">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750E34"/>
    <w:multiLevelType w:val="multilevel"/>
    <w:tmpl w:val="2228BC64"/>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B33170A"/>
    <w:multiLevelType w:val="multilevel"/>
    <w:tmpl w:val="444C877C"/>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30"/>
  </w:num>
  <w:num w:numId="2">
    <w:abstractNumId w:val="6"/>
  </w:num>
  <w:num w:numId="3">
    <w:abstractNumId w:val="9"/>
  </w:num>
  <w:num w:numId="4">
    <w:abstractNumId w:val="29"/>
  </w:num>
  <w:num w:numId="5">
    <w:abstractNumId w:val="18"/>
  </w:num>
  <w:num w:numId="6">
    <w:abstractNumId w:val="8"/>
  </w:num>
  <w:num w:numId="7">
    <w:abstractNumId w:val="5"/>
  </w:num>
  <w:num w:numId="8">
    <w:abstractNumId w:val="24"/>
  </w:num>
  <w:num w:numId="9">
    <w:abstractNumId w:val="32"/>
  </w:num>
  <w:num w:numId="10">
    <w:abstractNumId w:val="27"/>
  </w:num>
  <w:num w:numId="11">
    <w:abstractNumId w:val="3"/>
  </w:num>
  <w:num w:numId="12">
    <w:abstractNumId w:val="12"/>
  </w:num>
  <w:num w:numId="13">
    <w:abstractNumId w:val="19"/>
  </w:num>
  <w:num w:numId="14">
    <w:abstractNumId w:val="0"/>
  </w:num>
  <w:num w:numId="15">
    <w:abstractNumId w:val="10"/>
  </w:num>
  <w:num w:numId="16">
    <w:abstractNumId w:val="1"/>
  </w:num>
  <w:num w:numId="17">
    <w:abstractNumId w:val="4"/>
  </w:num>
  <w:num w:numId="18">
    <w:abstractNumId w:val="15"/>
  </w:num>
  <w:num w:numId="19">
    <w:abstractNumId w:val="25"/>
  </w:num>
  <w:num w:numId="20">
    <w:abstractNumId w:val="31"/>
  </w:num>
  <w:num w:numId="21">
    <w:abstractNumId w:val="28"/>
  </w:num>
  <w:num w:numId="22">
    <w:abstractNumId w:val="11"/>
  </w:num>
  <w:num w:numId="23">
    <w:abstractNumId w:val="13"/>
  </w:num>
  <w:num w:numId="24">
    <w:abstractNumId w:val="2"/>
  </w:num>
  <w:num w:numId="25">
    <w:abstractNumId w:val="26"/>
  </w:num>
  <w:num w:numId="26">
    <w:abstractNumId w:val="22"/>
  </w:num>
  <w:num w:numId="27">
    <w:abstractNumId w:val="14"/>
  </w:num>
  <w:num w:numId="28">
    <w:abstractNumId w:val="17"/>
  </w:num>
  <w:num w:numId="29">
    <w:abstractNumId w:val="23"/>
  </w:num>
  <w:num w:numId="30">
    <w:abstractNumId w:val="21"/>
  </w:num>
  <w:num w:numId="31">
    <w:abstractNumId w:val="7"/>
  </w:num>
  <w:num w:numId="32">
    <w:abstractNumId w:val="16"/>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6B"/>
    <w:rsid w:val="00001002"/>
    <w:rsid w:val="0000615A"/>
    <w:rsid w:val="00057B6C"/>
    <w:rsid w:val="00072E09"/>
    <w:rsid w:val="000749BF"/>
    <w:rsid w:val="000762B6"/>
    <w:rsid w:val="00077090"/>
    <w:rsid w:val="00095A8E"/>
    <w:rsid w:val="000B236B"/>
    <w:rsid w:val="000D7C78"/>
    <w:rsid w:val="000E4CDB"/>
    <w:rsid w:val="00101DF6"/>
    <w:rsid w:val="001156AF"/>
    <w:rsid w:val="00135944"/>
    <w:rsid w:val="001462AF"/>
    <w:rsid w:val="00147BE4"/>
    <w:rsid w:val="00154C33"/>
    <w:rsid w:val="00176222"/>
    <w:rsid w:val="00192AD0"/>
    <w:rsid w:val="001D10F6"/>
    <w:rsid w:val="001E4D5A"/>
    <w:rsid w:val="00217221"/>
    <w:rsid w:val="00236EB9"/>
    <w:rsid w:val="002405F2"/>
    <w:rsid w:val="00261C07"/>
    <w:rsid w:val="002638B7"/>
    <w:rsid w:val="002703F8"/>
    <w:rsid w:val="0027146A"/>
    <w:rsid w:val="00271612"/>
    <w:rsid w:val="00282D0F"/>
    <w:rsid w:val="00287389"/>
    <w:rsid w:val="00295172"/>
    <w:rsid w:val="002E67D8"/>
    <w:rsid w:val="002F000E"/>
    <w:rsid w:val="00314F18"/>
    <w:rsid w:val="003211A8"/>
    <w:rsid w:val="003215FF"/>
    <w:rsid w:val="0032719D"/>
    <w:rsid w:val="003315E4"/>
    <w:rsid w:val="00345B90"/>
    <w:rsid w:val="003541B0"/>
    <w:rsid w:val="00363F02"/>
    <w:rsid w:val="00377905"/>
    <w:rsid w:val="003A35E2"/>
    <w:rsid w:val="003B79AE"/>
    <w:rsid w:val="003B7AD7"/>
    <w:rsid w:val="00416542"/>
    <w:rsid w:val="00425546"/>
    <w:rsid w:val="00427049"/>
    <w:rsid w:val="00431363"/>
    <w:rsid w:val="004527E6"/>
    <w:rsid w:val="004647FC"/>
    <w:rsid w:val="004706D4"/>
    <w:rsid w:val="00491F0D"/>
    <w:rsid w:val="004C40BA"/>
    <w:rsid w:val="004C45E5"/>
    <w:rsid w:val="00516E7A"/>
    <w:rsid w:val="00522B88"/>
    <w:rsid w:val="00525646"/>
    <w:rsid w:val="00537955"/>
    <w:rsid w:val="00541367"/>
    <w:rsid w:val="00567A4B"/>
    <w:rsid w:val="0058564A"/>
    <w:rsid w:val="005A6C5D"/>
    <w:rsid w:val="005C5603"/>
    <w:rsid w:val="005E3843"/>
    <w:rsid w:val="005F14D6"/>
    <w:rsid w:val="005F419D"/>
    <w:rsid w:val="005F64E2"/>
    <w:rsid w:val="005F7001"/>
    <w:rsid w:val="006061C9"/>
    <w:rsid w:val="006307D3"/>
    <w:rsid w:val="00663BCA"/>
    <w:rsid w:val="00670454"/>
    <w:rsid w:val="00670A7F"/>
    <w:rsid w:val="00675F90"/>
    <w:rsid w:val="00680FBD"/>
    <w:rsid w:val="00685024"/>
    <w:rsid w:val="00686F78"/>
    <w:rsid w:val="00693C1A"/>
    <w:rsid w:val="00696252"/>
    <w:rsid w:val="006D068F"/>
    <w:rsid w:val="006D0D9E"/>
    <w:rsid w:val="006D6FDE"/>
    <w:rsid w:val="006E1091"/>
    <w:rsid w:val="006E1F15"/>
    <w:rsid w:val="006F2DB6"/>
    <w:rsid w:val="00700901"/>
    <w:rsid w:val="0071797C"/>
    <w:rsid w:val="0072359C"/>
    <w:rsid w:val="0073679A"/>
    <w:rsid w:val="007814C1"/>
    <w:rsid w:val="00792DCC"/>
    <w:rsid w:val="00792F8F"/>
    <w:rsid w:val="00794F67"/>
    <w:rsid w:val="007965A9"/>
    <w:rsid w:val="007A0488"/>
    <w:rsid w:val="007A7394"/>
    <w:rsid w:val="007B5AC3"/>
    <w:rsid w:val="00817E25"/>
    <w:rsid w:val="00825E27"/>
    <w:rsid w:val="00836FCD"/>
    <w:rsid w:val="00842888"/>
    <w:rsid w:val="00885F9D"/>
    <w:rsid w:val="008C04BA"/>
    <w:rsid w:val="008C0BC0"/>
    <w:rsid w:val="008C6072"/>
    <w:rsid w:val="008C66F7"/>
    <w:rsid w:val="009045E6"/>
    <w:rsid w:val="00912A20"/>
    <w:rsid w:val="00912A2A"/>
    <w:rsid w:val="00932810"/>
    <w:rsid w:val="00952E1D"/>
    <w:rsid w:val="009536FA"/>
    <w:rsid w:val="0095384A"/>
    <w:rsid w:val="00972A1D"/>
    <w:rsid w:val="0097541F"/>
    <w:rsid w:val="00997269"/>
    <w:rsid w:val="009B12B8"/>
    <w:rsid w:val="009B4B26"/>
    <w:rsid w:val="009B61C5"/>
    <w:rsid w:val="009C546E"/>
    <w:rsid w:val="009E589D"/>
    <w:rsid w:val="00A00D08"/>
    <w:rsid w:val="00A06E1F"/>
    <w:rsid w:val="00A10216"/>
    <w:rsid w:val="00A13FD0"/>
    <w:rsid w:val="00A142E0"/>
    <w:rsid w:val="00A15728"/>
    <w:rsid w:val="00A20B9B"/>
    <w:rsid w:val="00A24334"/>
    <w:rsid w:val="00A441E7"/>
    <w:rsid w:val="00A5009D"/>
    <w:rsid w:val="00A52CF9"/>
    <w:rsid w:val="00A5472C"/>
    <w:rsid w:val="00A6019F"/>
    <w:rsid w:val="00A70BEE"/>
    <w:rsid w:val="00A732C5"/>
    <w:rsid w:val="00A8176F"/>
    <w:rsid w:val="00AA031C"/>
    <w:rsid w:val="00AB6B8E"/>
    <w:rsid w:val="00AD137C"/>
    <w:rsid w:val="00AD32A7"/>
    <w:rsid w:val="00AE059A"/>
    <w:rsid w:val="00AE1339"/>
    <w:rsid w:val="00AF0A16"/>
    <w:rsid w:val="00AF2DD2"/>
    <w:rsid w:val="00B02440"/>
    <w:rsid w:val="00B10EDD"/>
    <w:rsid w:val="00B119B4"/>
    <w:rsid w:val="00B51A08"/>
    <w:rsid w:val="00B552BF"/>
    <w:rsid w:val="00B60655"/>
    <w:rsid w:val="00BB3A00"/>
    <w:rsid w:val="00BB4205"/>
    <w:rsid w:val="00BC2E96"/>
    <w:rsid w:val="00BC68CA"/>
    <w:rsid w:val="00BE0BCC"/>
    <w:rsid w:val="00C05CC3"/>
    <w:rsid w:val="00C15635"/>
    <w:rsid w:val="00C16724"/>
    <w:rsid w:val="00C265B7"/>
    <w:rsid w:val="00C358D7"/>
    <w:rsid w:val="00C36548"/>
    <w:rsid w:val="00C503FB"/>
    <w:rsid w:val="00CD0849"/>
    <w:rsid w:val="00CD43D4"/>
    <w:rsid w:val="00CD5277"/>
    <w:rsid w:val="00D040D3"/>
    <w:rsid w:val="00D1250E"/>
    <w:rsid w:val="00D23FA9"/>
    <w:rsid w:val="00D367CF"/>
    <w:rsid w:val="00D420A0"/>
    <w:rsid w:val="00D475DA"/>
    <w:rsid w:val="00D67B18"/>
    <w:rsid w:val="00D96A9C"/>
    <w:rsid w:val="00DA645D"/>
    <w:rsid w:val="00DA6D6B"/>
    <w:rsid w:val="00DB6AE8"/>
    <w:rsid w:val="00E05E83"/>
    <w:rsid w:val="00E14601"/>
    <w:rsid w:val="00E14BB7"/>
    <w:rsid w:val="00E32A7C"/>
    <w:rsid w:val="00E45B9E"/>
    <w:rsid w:val="00E51796"/>
    <w:rsid w:val="00E546FD"/>
    <w:rsid w:val="00E55D77"/>
    <w:rsid w:val="00EB78CD"/>
    <w:rsid w:val="00EC094F"/>
    <w:rsid w:val="00F000C3"/>
    <w:rsid w:val="00F05BC2"/>
    <w:rsid w:val="00F2758B"/>
    <w:rsid w:val="00F32423"/>
    <w:rsid w:val="00F50CCC"/>
    <w:rsid w:val="00F66B03"/>
    <w:rsid w:val="00F77F3B"/>
    <w:rsid w:val="00F8367D"/>
    <w:rsid w:val="00F862D3"/>
    <w:rsid w:val="00F91475"/>
    <w:rsid w:val="00FA4184"/>
    <w:rsid w:val="00FE2957"/>
    <w:rsid w:val="00FF0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5E2E"/>
  <w15:docId w15:val="{4F08B78A-8C8A-4F05-8202-A19C4864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49"/>
    <w:pPr>
      <w:spacing w:after="41" w:line="248" w:lineRule="auto"/>
      <w:ind w:left="1144" w:hanging="10"/>
      <w:jc w:val="both"/>
    </w:pPr>
    <w:rPr>
      <w:rFonts w:ascii="Calibri" w:eastAsia="Calibri" w:hAnsi="Calibri" w:cs="Calibri"/>
      <w:color w:val="000000"/>
      <w:sz w:val="20"/>
    </w:rPr>
  </w:style>
  <w:style w:type="paragraph" w:styleId="Ttulo1">
    <w:name w:val="heading 1"/>
    <w:next w:val="Normal"/>
    <w:link w:val="Ttulo1Car"/>
    <w:uiPriority w:val="9"/>
    <w:unhideWhenUsed/>
    <w:qFormat/>
    <w:rsid w:val="00CD0849"/>
    <w:pPr>
      <w:keepNext/>
      <w:keepLines/>
      <w:shd w:val="clear" w:color="auto" w:fill="4C4C4C"/>
      <w:spacing w:after="939"/>
      <w:ind w:left="86"/>
      <w:outlineLvl w:val="0"/>
    </w:pPr>
    <w:rPr>
      <w:rFonts w:ascii="Calibri" w:eastAsia="Calibri" w:hAnsi="Calibri" w:cs="Calibri"/>
      <w:color w:val="FFFFFF"/>
      <w:sz w:val="36"/>
    </w:rPr>
  </w:style>
  <w:style w:type="paragraph" w:styleId="Ttulo2">
    <w:name w:val="heading 2"/>
    <w:next w:val="Normal"/>
    <w:link w:val="Ttulo2Car"/>
    <w:uiPriority w:val="9"/>
    <w:unhideWhenUsed/>
    <w:qFormat/>
    <w:rsid w:val="00CD0849"/>
    <w:pPr>
      <w:keepNext/>
      <w:keepLines/>
      <w:spacing w:after="0"/>
      <w:ind w:left="10" w:hanging="10"/>
      <w:outlineLvl w:val="1"/>
    </w:pPr>
    <w:rPr>
      <w:rFonts w:ascii="Calibri" w:eastAsia="Calibri" w:hAnsi="Calibri" w:cs="Calibri"/>
      <w:color w:val="000000"/>
      <w:sz w:val="28"/>
    </w:rPr>
  </w:style>
  <w:style w:type="paragraph" w:styleId="Ttulo3">
    <w:name w:val="heading 3"/>
    <w:next w:val="Normal"/>
    <w:link w:val="Ttulo3Car"/>
    <w:uiPriority w:val="9"/>
    <w:unhideWhenUsed/>
    <w:qFormat/>
    <w:rsid w:val="00CD0849"/>
    <w:pPr>
      <w:keepNext/>
      <w:keepLines/>
      <w:spacing w:after="0"/>
      <w:ind w:left="10" w:hanging="10"/>
      <w:outlineLvl w:val="2"/>
    </w:pPr>
    <w:rPr>
      <w:rFonts w:ascii="Calibri" w:eastAsia="Calibri" w:hAnsi="Calibri" w:cs="Calibri"/>
      <w:color w:val="000000"/>
      <w:sz w:val="24"/>
      <w:u w:val="single" w:color="000000"/>
    </w:rPr>
  </w:style>
  <w:style w:type="paragraph" w:styleId="Ttulo4">
    <w:name w:val="heading 4"/>
    <w:next w:val="Normal"/>
    <w:link w:val="Ttulo4Car"/>
    <w:uiPriority w:val="9"/>
    <w:unhideWhenUsed/>
    <w:qFormat/>
    <w:rsid w:val="00CD0849"/>
    <w:pPr>
      <w:keepNext/>
      <w:keepLines/>
      <w:spacing w:after="89"/>
      <w:ind w:left="10" w:hanging="10"/>
      <w:outlineLvl w:val="3"/>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0849"/>
    <w:rPr>
      <w:rFonts w:ascii="Calibri" w:eastAsia="Calibri" w:hAnsi="Calibri" w:cs="Calibri"/>
      <w:b/>
      <w:color w:val="000000"/>
      <w:sz w:val="20"/>
    </w:rPr>
  </w:style>
  <w:style w:type="character" w:customStyle="1" w:styleId="Ttulo2Car">
    <w:name w:val="Título 2 Car"/>
    <w:link w:val="Ttulo2"/>
    <w:rsid w:val="00CD0849"/>
    <w:rPr>
      <w:rFonts w:ascii="Calibri" w:eastAsia="Calibri" w:hAnsi="Calibri" w:cs="Calibri"/>
      <w:color w:val="000000"/>
      <w:sz w:val="28"/>
    </w:rPr>
  </w:style>
  <w:style w:type="character" w:customStyle="1" w:styleId="Ttulo1Car">
    <w:name w:val="Título 1 Car"/>
    <w:link w:val="Ttulo1"/>
    <w:rsid w:val="00CD0849"/>
    <w:rPr>
      <w:rFonts w:ascii="Calibri" w:eastAsia="Calibri" w:hAnsi="Calibri" w:cs="Calibri"/>
      <w:color w:val="FFFFFF"/>
      <w:sz w:val="36"/>
    </w:rPr>
  </w:style>
  <w:style w:type="character" w:customStyle="1" w:styleId="Ttulo3Car">
    <w:name w:val="Título 3 Car"/>
    <w:link w:val="Ttulo3"/>
    <w:rsid w:val="00CD0849"/>
    <w:rPr>
      <w:rFonts w:ascii="Calibri" w:eastAsia="Calibri" w:hAnsi="Calibri" w:cs="Calibri"/>
      <w:color w:val="000000"/>
      <w:sz w:val="24"/>
      <w:u w:val="single" w:color="000000"/>
    </w:rPr>
  </w:style>
  <w:style w:type="table" w:customStyle="1" w:styleId="TableGrid">
    <w:name w:val="TableGrid"/>
    <w:rsid w:val="00CD0849"/>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F05BC2"/>
    <w:pPr>
      <w:ind w:left="720"/>
      <w:contextualSpacing/>
    </w:pPr>
  </w:style>
  <w:style w:type="paragraph" w:styleId="Encabezado">
    <w:name w:val="header"/>
    <w:basedOn w:val="Normal"/>
    <w:link w:val="EncabezadoCar"/>
    <w:uiPriority w:val="99"/>
    <w:unhideWhenUsed/>
    <w:rsid w:val="009972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269"/>
    <w:rPr>
      <w:rFonts w:ascii="Calibri" w:eastAsia="Calibri" w:hAnsi="Calibri" w:cs="Calibri"/>
      <w:color w:val="000000"/>
      <w:sz w:val="20"/>
    </w:rPr>
  </w:style>
  <w:style w:type="paragraph" w:styleId="Piedepgina">
    <w:name w:val="footer"/>
    <w:basedOn w:val="Normal"/>
    <w:link w:val="PiedepginaCar"/>
    <w:uiPriority w:val="99"/>
    <w:unhideWhenUsed/>
    <w:rsid w:val="009972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269"/>
    <w:rPr>
      <w:rFonts w:ascii="Calibri" w:eastAsia="Calibri" w:hAnsi="Calibri" w:cs="Calibri"/>
      <w:color w:val="000000"/>
      <w:sz w:val="20"/>
    </w:rPr>
  </w:style>
  <w:style w:type="character" w:styleId="Textodelmarcadordeposicin">
    <w:name w:val="Placeholder Text"/>
    <w:basedOn w:val="Fuentedeprrafopredeter"/>
    <w:uiPriority w:val="99"/>
    <w:semiHidden/>
    <w:rsid w:val="00CD5277"/>
    <w:rPr>
      <w:color w:val="808080"/>
    </w:rPr>
  </w:style>
  <w:style w:type="paragraph" w:styleId="Textodeglobo">
    <w:name w:val="Balloon Text"/>
    <w:basedOn w:val="Normal"/>
    <w:link w:val="TextodegloboCar"/>
    <w:uiPriority w:val="99"/>
    <w:semiHidden/>
    <w:unhideWhenUsed/>
    <w:rsid w:val="00CD5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277"/>
    <w:rPr>
      <w:rFonts w:ascii="Tahoma" w:eastAsia="Calibri" w:hAnsi="Tahoma" w:cs="Tahoma"/>
      <w:color w:val="000000"/>
      <w:sz w:val="16"/>
      <w:szCs w:val="16"/>
    </w:rPr>
  </w:style>
  <w:style w:type="paragraph" w:customStyle="1" w:styleId="TableParagraph">
    <w:name w:val="Table Paragraph"/>
    <w:basedOn w:val="Normal"/>
    <w:uiPriority w:val="1"/>
    <w:qFormat/>
    <w:rsid w:val="0027146A"/>
    <w:pPr>
      <w:widowControl w:val="0"/>
      <w:spacing w:after="0" w:line="240" w:lineRule="auto"/>
      <w:ind w:left="150" w:firstLine="0"/>
      <w:jc w:val="left"/>
    </w:pPr>
    <w:rPr>
      <w:rFonts w:ascii="Arial" w:eastAsia="Arial" w:hAnsi="Arial" w:cs="Arial"/>
      <w:color w:val="auto"/>
      <w:sz w:val="22"/>
      <w:lang w:val="en-US" w:eastAsia="en-US"/>
    </w:rPr>
  </w:style>
  <w:style w:type="paragraph" w:styleId="Descripcin">
    <w:name w:val="caption"/>
    <w:basedOn w:val="Normal"/>
    <w:next w:val="Normal"/>
    <w:uiPriority w:val="35"/>
    <w:unhideWhenUsed/>
    <w:qFormat/>
    <w:rsid w:val="0027146A"/>
    <w:pPr>
      <w:spacing w:after="200" w:line="240" w:lineRule="auto"/>
    </w:pPr>
    <w:rPr>
      <w:b/>
      <w:bCs/>
      <w:color w:val="5B9BD5" w:themeColor="accent1"/>
      <w:sz w:val="18"/>
      <w:szCs w:val="18"/>
    </w:rPr>
  </w:style>
  <w:style w:type="paragraph" w:styleId="NormalWeb">
    <w:name w:val="Normal (Web)"/>
    <w:basedOn w:val="Normal"/>
    <w:uiPriority w:val="99"/>
    <w:unhideWhenUsed/>
    <w:rsid w:val="00D475D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Standard">
    <w:name w:val="Standard"/>
    <w:rsid w:val="006307D3"/>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numbering" w:customStyle="1" w:styleId="WW8Num63">
    <w:name w:val="WW8Num63"/>
    <w:basedOn w:val="Sinlista"/>
    <w:rsid w:val="006307D3"/>
    <w:pPr>
      <w:numPr>
        <w:numId w:val="6"/>
      </w:numPr>
    </w:pPr>
  </w:style>
  <w:style w:type="paragraph" w:customStyle="1" w:styleId="Textbody">
    <w:name w:val="Text body"/>
    <w:basedOn w:val="Standard"/>
    <w:rsid w:val="00314F18"/>
    <w:pPr>
      <w:spacing w:after="120"/>
    </w:pPr>
  </w:style>
  <w:style w:type="paragraph" w:customStyle="1" w:styleId="Ttulo21">
    <w:name w:val="Título 21"/>
    <w:basedOn w:val="Standard"/>
    <w:next w:val="Standard"/>
    <w:rsid w:val="00314F18"/>
    <w:pPr>
      <w:keepNext/>
      <w:spacing w:before="240" w:after="60"/>
    </w:pPr>
    <w:rPr>
      <w:rFonts w:ascii="Cambria" w:eastAsia="Times New Roman" w:hAnsi="Cambria" w:cs="Mangal"/>
      <w:b/>
      <w:bCs/>
      <w:i/>
      <w:iCs/>
      <w:sz w:val="28"/>
      <w:szCs w:val="25"/>
    </w:rPr>
  </w:style>
  <w:style w:type="numbering" w:customStyle="1" w:styleId="WW8Num17">
    <w:name w:val="WW8Num17"/>
    <w:basedOn w:val="Sinlista"/>
    <w:rsid w:val="00314F18"/>
    <w:pPr>
      <w:numPr>
        <w:numId w:val="7"/>
      </w:numPr>
    </w:pPr>
  </w:style>
  <w:style w:type="numbering" w:customStyle="1" w:styleId="WW8Num36">
    <w:name w:val="WW8Num36"/>
    <w:basedOn w:val="Sinlista"/>
    <w:rsid w:val="00314F18"/>
    <w:pPr>
      <w:numPr>
        <w:numId w:val="8"/>
      </w:numPr>
    </w:pPr>
  </w:style>
  <w:style w:type="numbering" w:customStyle="1" w:styleId="WW8Num7">
    <w:name w:val="WW8Num7"/>
    <w:basedOn w:val="Sinlista"/>
    <w:rsid w:val="00314F18"/>
    <w:pPr>
      <w:numPr>
        <w:numId w:val="9"/>
      </w:numPr>
    </w:pPr>
  </w:style>
  <w:style w:type="numbering" w:customStyle="1" w:styleId="WW8Num18">
    <w:name w:val="WW8Num18"/>
    <w:basedOn w:val="Sinlista"/>
    <w:rsid w:val="00314F18"/>
    <w:pPr>
      <w:numPr>
        <w:numId w:val="10"/>
      </w:numPr>
    </w:pPr>
  </w:style>
  <w:style w:type="numbering" w:customStyle="1" w:styleId="WW8Num19">
    <w:name w:val="WW8Num19"/>
    <w:basedOn w:val="Sinlista"/>
    <w:rsid w:val="00314F18"/>
    <w:pPr>
      <w:numPr>
        <w:numId w:val="11"/>
      </w:numPr>
    </w:pPr>
  </w:style>
  <w:style w:type="numbering" w:customStyle="1" w:styleId="WW8Num20">
    <w:name w:val="WW8Num20"/>
    <w:basedOn w:val="Sinlista"/>
    <w:rsid w:val="00314F18"/>
    <w:pPr>
      <w:numPr>
        <w:numId w:val="12"/>
      </w:numPr>
    </w:pPr>
  </w:style>
  <w:style w:type="numbering" w:customStyle="1" w:styleId="WW8Num21">
    <w:name w:val="WW8Num21"/>
    <w:basedOn w:val="Sinlista"/>
    <w:rsid w:val="00314F18"/>
    <w:pPr>
      <w:numPr>
        <w:numId w:val="13"/>
      </w:numPr>
    </w:pPr>
  </w:style>
  <w:style w:type="numbering" w:customStyle="1" w:styleId="WW8Num22">
    <w:name w:val="WW8Num22"/>
    <w:basedOn w:val="Sinlista"/>
    <w:rsid w:val="00314F18"/>
    <w:pPr>
      <w:numPr>
        <w:numId w:val="14"/>
      </w:numPr>
    </w:pPr>
  </w:style>
  <w:style w:type="numbering" w:customStyle="1" w:styleId="WW8Num23">
    <w:name w:val="WW8Num23"/>
    <w:basedOn w:val="Sinlista"/>
    <w:rsid w:val="00314F18"/>
    <w:pPr>
      <w:numPr>
        <w:numId w:val="15"/>
      </w:numPr>
    </w:pPr>
  </w:style>
  <w:style w:type="numbering" w:customStyle="1" w:styleId="WW8Num24">
    <w:name w:val="WW8Num24"/>
    <w:basedOn w:val="Sinlista"/>
    <w:rsid w:val="00314F18"/>
    <w:pPr>
      <w:numPr>
        <w:numId w:val="16"/>
      </w:numPr>
    </w:pPr>
  </w:style>
  <w:style w:type="numbering" w:customStyle="1" w:styleId="WW8Num25">
    <w:name w:val="WW8Num25"/>
    <w:basedOn w:val="Sinlista"/>
    <w:rsid w:val="00314F18"/>
    <w:pPr>
      <w:numPr>
        <w:numId w:val="17"/>
      </w:numPr>
    </w:pPr>
  </w:style>
  <w:style w:type="numbering" w:customStyle="1" w:styleId="WW8Num26">
    <w:name w:val="WW8Num26"/>
    <w:basedOn w:val="Sinlista"/>
    <w:rsid w:val="00314F18"/>
    <w:pPr>
      <w:numPr>
        <w:numId w:val="18"/>
      </w:numPr>
    </w:pPr>
  </w:style>
  <w:style w:type="numbering" w:customStyle="1" w:styleId="WW8Num37">
    <w:name w:val="WW8Num37"/>
    <w:basedOn w:val="Sinlista"/>
    <w:rsid w:val="00314F18"/>
    <w:pPr>
      <w:numPr>
        <w:numId w:val="19"/>
      </w:numPr>
    </w:pPr>
  </w:style>
  <w:style w:type="numbering" w:customStyle="1" w:styleId="WW8Num2">
    <w:name w:val="WW8Num2"/>
    <w:basedOn w:val="Sinlista"/>
    <w:rsid w:val="00AD32A7"/>
    <w:pPr>
      <w:numPr>
        <w:numId w:val="21"/>
      </w:numPr>
    </w:pPr>
  </w:style>
  <w:style w:type="numbering" w:customStyle="1" w:styleId="WW8Num3">
    <w:name w:val="WW8Num3"/>
    <w:basedOn w:val="Sinlista"/>
    <w:rsid w:val="00AD32A7"/>
    <w:pPr>
      <w:numPr>
        <w:numId w:val="22"/>
      </w:numPr>
    </w:pPr>
  </w:style>
  <w:style w:type="numbering" w:customStyle="1" w:styleId="WW8Num6">
    <w:name w:val="WW8Num6"/>
    <w:basedOn w:val="Sinlista"/>
    <w:rsid w:val="00AD32A7"/>
    <w:pPr>
      <w:numPr>
        <w:numId w:val="23"/>
      </w:numPr>
    </w:pPr>
  </w:style>
  <w:style w:type="numbering" w:customStyle="1" w:styleId="WW8Num8">
    <w:name w:val="WW8Num8"/>
    <w:basedOn w:val="Sinlista"/>
    <w:rsid w:val="00AD32A7"/>
    <w:pPr>
      <w:numPr>
        <w:numId w:val="24"/>
      </w:numPr>
    </w:pPr>
  </w:style>
  <w:style w:type="numbering" w:customStyle="1" w:styleId="WW8Num10">
    <w:name w:val="WW8Num10"/>
    <w:basedOn w:val="Sinlista"/>
    <w:rsid w:val="00AD32A7"/>
    <w:pPr>
      <w:numPr>
        <w:numId w:val="25"/>
      </w:numPr>
    </w:pPr>
  </w:style>
  <w:style w:type="numbering" w:customStyle="1" w:styleId="WW8Num27">
    <w:name w:val="WW8Num27"/>
    <w:basedOn w:val="Sinlista"/>
    <w:rsid w:val="00AD32A7"/>
    <w:pPr>
      <w:numPr>
        <w:numId w:val="26"/>
      </w:numPr>
    </w:pPr>
  </w:style>
  <w:style w:type="numbering" w:customStyle="1" w:styleId="WW8Num28">
    <w:name w:val="WW8Num28"/>
    <w:basedOn w:val="Sinlista"/>
    <w:rsid w:val="00AD32A7"/>
    <w:pPr>
      <w:numPr>
        <w:numId w:val="27"/>
      </w:numPr>
    </w:pPr>
  </w:style>
  <w:style w:type="numbering" w:customStyle="1" w:styleId="WW8Num30">
    <w:name w:val="WW8Num30"/>
    <w:basedOn w:val="Sinlista"/>
    <w:rsid w:val="00AD32A7"/>
    <w:pPr>
      <w:numPr>
        <w:numId w:val="28"/>
      </w:numPr>
    </w:pPr>
  </w:style>
  <w:style w:type="numbering" w:customStyle="1" w:styleId="WW8Num31">
    <w:name w:val="WW8Num31"/>
    <w:basedOn w:val="Sinlista"/>
    <w:rsid w:val="00AD32A7"/>
    <w:pPr>
      <w:numPr>
        <w:numId w:val="29"/>
      </w:numPr>
    </w:pPr>
  </w:style>
  <w:style w:type="paragraph" w:customStyle="1" w:styleId="Predeterminado">
    <w:name w:val="Predeterminado"/>
    <w:rsid w:val="009B61C5"/>
    <w:pPr>
      <w:tabs>
        <w:tab w:val="left" w:pos="1853"/>
      </w:tabs>
      <w:suppressAutoHyphens/>
      <w:spacing w:after="0" w:line="100" w:lineRule="atLeast"/>
      <w:ind w:left="1144" w:hanging="10"/>
      <w:jc w:val="both"/>
    </w:pPr>
    <w:rPr>
      <w:rFonts w:ascii="Times New Roman" w:eastAsia="DejaVu Sans" w:hAnsi="Times New Roman"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B8353-8A72-4C24-B9E8-2CC7701C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8219</Words>
  <Characters>45210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dc:creator>
  <cp:lastModifiedBy>djvaliente8@gmail.com</cp:lastModifiedBy>
  <cp:revision>4</cp:revision>
  <cp:lastPrinted>2020-10-04T17:05:00Z</cp:lastPrinted>
  <dcterms:created xsi:type="dcterms:W3CDTF">2020-10-04T09:46:00Z</dcterms:created>
  <dcterms:modified xsi:type="dcterms:W3CDTF">2020-10-04T17:05:00Z</dcterms:modified>
</cp:coreProperties>
</file>