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A4" w:rsidRPr="00BC5EA4" w:rsidRDefault="00DE2254" w:rsidP="00BC5EA4">
      <w:pPr>
        <w:spacing w:after="0" w:line="240" w:lineRule="auto"/>
        <w:jc w:val="center"/>
        <w:rPr>
          <w:rFonts w:ascii="Calibri" w:eastAsia="Times New Roman" w:hAnsi="Calibri"/>
          <w:color w:val="000000"/>
          <w:sz w:val="28"/>
          <w:szCs w:val="28"/>
          <w:lang w:eastAsia="es-ES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 xml:space="preserve">I.E.S. Séneca. </w:t>
      </w:r>
      <w:r w:rsidR="00BC5EA4" w:rsidRPr="00BC5EA4"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>D</w:t>
      </w: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>EPARTAMENTO DE GEOGRAFÍA E HISTORIA</w:t>
      </w:r>
      <w:r w:rsidR="00BC5EA4" w:rsidRPr="00BC5EA4"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>. Curso 2020-21</w:t>
      </w:r>
    </w:p>
    <w:p w:rsidR="00BC5EA4" w:rsidRDefault="00BC5EA4" w:rsidP="00BC5EA4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</w:pPr>
      <w:r w:rsidRPr="00BC5EA4"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>P</w:t>
      </w:r>
      <w:r w:rsidR="00DE2254"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>rograma de Refuerzo para la Adquisición de Aprendizajes No Adquiridos</w:t>
      </w:r>
      <w:r w:rsidRPr="00BC5EA4"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>: PRANA (</w:t>
      </w:r>
      <w:r w:rsidR="00DE2254"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>PENDIENTES</w:t>
      </w:r>
      <w:r w:rsidRPr="00BC5EA4"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  <w:t>)</w:t>
      </w:r>
    </w:p>
    <w:p w:rsidR="00F96C23" w:rsidRDefault="00F96C23" w:rsidP="00BC5EA4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</w:pPr>
    </w:p>
    <w:p w:rsidR="00786251" w:rsidRDefault="00786251" w:rsidP="00786251">
      <w:pPr>
        <w:spacing w:after="0" w:line="240" w:lineRule="auto"/>
        <w:textAlignment w:val="center"/>
        <w:rPr>
          <w:rFonts w:ascii="Calibri" w:eastAsia="Times New Roman" w:hAnsi="Calibri"/>
          <w:b/>
          <w:bCs/>
          <w:color w:val="000000"/>
          <w:szCs w:val="22"/>
          <w:lang w:eastAsia="es-ES"/>
        </w:rPr>
      </w:pPr>
    </w:p>
    <w:p w:rsidR="00786251" w:rsidRDefault="00786251" w:rsidP="00786251">
      <w:pPr>
        <w:spacing w:after="0" w:line="240" w:lineRule="auto"/>
        <w:jc w:val="both"/>
        <w:textAlignment w:val="center"/>
        <w:rPr>
          <w:rFonts w:ascii="Calibri" w:eastAsia="Times New Roman" w:hAnsi="Calibri"/>
          <w:b/>
          <w:bCs/>
          <w:i/>
          <w:color w:val="FF0000"/>
          <w:szCs w:val="22"/>
          <w:lang w:eastAsia="es-ES"/>
        </w:rPr>
      </w:pPr>
      <w:r>
        <w:rPr>
          <w:rFonts w:ascii="Calibri" w:eastAsia="Times New Roman" w:hAnsi="Calibri"/>
          <w:b/>
          <w:bCs/>
          <w:i/>
          <w:color w:val="FF0000"/>
          <w:szCs w:val="22"/>
          <w:lang w:eastAsia="es-ES"/>
        </w:rPr>
        <w:t xml:space="preserve">El programa de recuperación ha de verse en el documento que lleva por nombre “Programa recuperación de PENDIENTES”. En este documento solo se señalan las actividades de la 1ª Evaluación. </w:t>
      </w:r>
    </w:p>
    <w:p w:rsidR="00786251" w:rsidRDefault="00786251" w:rsidP="00BC5EA4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sz w:val="28"/>
          <w:szCs w:val="28"/>
          <w:lang w:eastAsia="es-ES"/>
        </w:rPr>
      </w:pPr>
      <w:bookmarkStart w:id="0" w:name="_GoBack"/>
      <w:bookmarkEnd w:id="0"/>
    </w:p>
    <w:p w:rsidR="00BC5EA4" w:rsidRPr="00BC5EA4" w:rsidRDefault="00BC5EA4" w:rsidP="00DE2254">
      <w:pPr>
        <w:spacing w:after="0"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BC5EA4">
        <w:rPr>
          <w:rFonts w:ascii="Calibri" w:eastAsia="Times New Roman" w:hAnsi="Calibri"/>
          <w:color w:val="000000"/>
          <w:sz w:val="22"/>
          <w:szCs w:val="22"/>
          <w:lang w:eastAsia="es-ES"/>
        </w:rPr>
        <w:t> </w:t>
      </w:r>
    </w:p>
    <w:p w:rsidR="004A6B9B" w:rsidRPr="004A6B9B" w:rsidRDefault="004A6B9B" w:rsidP="00DE2254">
      <w:pPr>
        <w:numPr>
          <w:ilvl w:val="0"/>
          <w:numId w:val="28"/>
        </w:numPr>
        <w:spacing w:after="0" w:line="240" w:lineRule="auto"/>
        <w:ind w:left="540"/>
        <w:jc w:val="both"/>
        <w:textAlignment w:val="center"/>
        <w:rPr>
          <w:rFonts w:ascii="Calibri" w:eastAsia="Times New Roman" w:hAnsi="Calibri"/>
          <w:color w:val="000000"/>
          <w:szCs w:val="22"/>
          <w:lang w:eastAsia="es-ES"/>
        </w:rPr>
      </w:pPr>
      <w:r w:rsidRPr="004A6B9B">
        <w:rPr>
          <w:rFonts w:ascii="Calibri" w:eastAsia="Times New Roman" w:hAnsi="Calibri"/>
          <w:b/>
          <w:bCs/>
          <w:color w:val="000000"/>
          <w:szCs w:val="22"/>
          <w:lang w:eastAsia="es-ES"/>
        </w:rPr>
        <w:t>3º ESO</w:t>
      </w:r>
      <w:r w:rsidR="00DE2254">
        <w:rPr>
          <w:rFonts w:ascii="Calibri" w:eastAsia="Times New Roman" w:hAnsi="Calibri"/>
          <w:b/>
          <w:bCs/>
          <w:color w:val="000000"/>
          <w:szCs w:val="22"/>
          <w:lang w:eastAsia="es-ES"/>
        </w:rPr>
        <w:t xml:space="preserve"> (4º ESO con Geografía e Historia pendiente de 3º)</w:t>
      </w:r>
      <w:r w:rsidRPr="004A6B9B">
        <w:rPr>
          <w:rFonts w:ascii="Calibri" w:eastAsia="Times New Roman" w:hAnsi="Calibri"/>
          <w:b/>
          <w:bCs/>
          <w:color w:val="000000"/>
          <w:szCs w:val="22"/>
          <w:lang w:eastAsia="es-ES"/>
        </w:rPr>
        <w:t>:</w:t>
      </w:r>
    </w:p>
    <w:p w:rsidR="004A6B9B" w:rsidRPr="004A6B9B" w:rsidRDefault="004A6B9B" w:rsidP="00DE2254">
      <w:pPr>
        <w:numPr>
          <w:ilvl w:val="1"/>
          <w:numId w:val="28"/>
        </w:numPr>
        <w:spacing w:after="0" w:line="240" w:lineRule="auto"/>
        <w:ind w:left="1080"/>
        <w:jc w:val="both"/>
        <w:textAlignment w:val="center"/>
        <w:rPr>
          <w:rFonts w:ascii="Calibri" w:eastAsia="Times New Roman" w:hAnsi="Calibri"/>
          <w:color w:val="000000"/>
          <w:sz w:val="22"/>
          <w:szCs w:val="22"/>
          <w:lang w:eastAsia="es-ES"/>
        </w:rPr>
      </w:pPr>
      <w:r w:rsidRPr="004A6B9B">
        <w:rPr>
          <w:rFonts w:ascii="Calibri" w:eastAsia="Times New Roman" w:hAnsi="Calibri"/>
          <w:b/>
          <w:bCs/>
          <w:color w:val="000000"/>
          <w:sz w:val="22"/>
          <w:szCs w:val="22"/>
          <w:lang w:eastAsia="es-ES"/>
        </w:rPr>
        <w:t xml:space="preserve">1ª evaluación: </w:t>
      </w:r>
      <w:r w:rsidRPr="004A6B9B">
        <w:rPr>
          <w:rFonts w:ascii="Calibri" w:eastAsia="Times New Roman" w:hAnsi="Calibri"/>
          <w:color w:val="000000"/>
          <w:sz w:val="22"/>
          <w:szCs w:val="22"/>
          <w:lang w:eastAsia="es-ES"/>
        </w:rPr>
        <w:t xml:space="preserve">R1 y tema 1 (¿Cómo es el marco físico de las relaciones humanas?, ¿Cómo se gobiernan y se relacionan los países?) </w:t>
      </w:r>
    </w:p>
    <w:p w:rsidR="00BC5EA4" w:rsidRDefault="00BC5EA4" w:rsidP="00DE2254">
      <w:pPr>
        <w:spacing w:after="0" w:line="240" w:lineRule="auto"/>
        <w:ind w:left="1080"/>
        <w:jc w:val="both"/>
        <w:textAlignment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es-ES"/>
        </w:rPr>
      </w:pPr>
    </w:p>
    <w:p w:rsidR="00BC5EA4" w:rsidRDefault="00BC5EA4" w:rsidP="00DE2254">
      <w:pPr>
        <w:spacing w:after="0" w:line="240" w:lineRule="auto"/>
        <w:ind w:left="1080"/>
        <w:jc w:val="both"/>
        <w:textAlignment w:val="center"/>
        <w:rPr>
          <w:rFonts w:ascii="Calibri" w:eastAsia="Times New Roman" w:hAnsi="Calibri"/>
          <w:b/>
          <w:bCs/>
          <w:color w:val="000000"/>
          <w:szCs w:val="22"/>
          <w:lang w:eastAsia="es-ES"/>
        </w:rPr>
      </w:pPr>
    </w:p>
    <w:p w:rsidR="00BC5EA4" w:rsidRPr="00BC5EA4" w:rsidRDefault="00BC5EA4" w:rsidP="00A272BA">
      <w:pPr>
        <w:spacing w:after="0" w:line="240" w:lineRule="auto"/>
        <w:ind w:left="1080"/>
        <w:jc w:val="center"/>
        <w:textAlignment w:val="center"/>
        <w:rPr>
          <w:rFonts w:ascii="Calibri" w:eastAsia="Times New Roman" w:hAnsi="Calibri"/>
          <w:b/>
          <w:color w:val="000000"/>
          <w:szCs w:val="22"/>
          <w:lang w:eastAsia="es-ES"/>
        </w:rPr>
      </w:pPr>
      <w:r w:rsidRPr="00BC5EA4">
        <w:rPr>
          <w:rFonts w:ascii="Calibri" w:eastAsia="Times New Roman" w:hAnsi="Calibri"/>
          <w:b/>
          <w:bCs/>
          <w:color w:val="000000"/>
          <w:szCs w:val="22"/>
          <w:highlight w:val="green"/>
          <w:lang w:eastAsia="es-ES"/>
        </w:rPr>
        <w:t>1ª EVALUACIÓN:</w:t>
      </w:r>
      <w:r w:rsidRPr="00BC5EA4">
        <w:rPr>
          <w:rFonts w:ascii="Calibri" w:eastAsia="Times New Roman" w:hAnsi="Calibri"/>
          <w:b/>
          <w:color w:val="000000"/>
          <w:szCs w:val="22"/>
          <w:highlight w:val="green"/>
          <w:lang w:eastAsia="es-ES"/>
        </w:rPr>
        <w:t xml:space="preserve"> ACTIVIDADES</w:t>
      </w:r>
    </w:p>
    <w:p w:rsidR="0002336E" w:rsidRDefault="006C4BD9" w:rsidP="006C4BD9">
      <w:pPr>
        <w:tabs>
          <w:tab w:val="left" w:pos="5652"/>
        </w:tabs>
        <w:jc w:val="both"/>
      </w:pPr>
      <w:r>
        <w:tab/>
      </w:r>
    </w:p>
    <w:p w:rsidR="004A6B9B" w:rsidRDefault="004A6B9B" w:rsidP="00DE2254">
      <w:pPr>
        <w:ind w:firstLine="708"/>
        <w:jc w:val="both"/>
      </w:pPr>
      <w:r>
        <w:t>Las páginas corresponden al</w:t>
      </w:r>
      <w:r w:rsidR="008E44D5">
        <w:t xml:space="preserve"> enunciado de las preguntas en el</w:t>
      </w:r>
      <w:r>
        <w:t xml:space="preserve"> libro digital de </w:t>
      </w:r>
      <w:r w:rsidR="00A272BA">
        <w:t xml:space="preserve">la editorial </w:t>
      </w:r>
      <w:proofErr w:type="spellStart"/>
      <w:r>
        <w:t>Vicens</w:t>
      </w:r>
      <w:proofErr w:type="spellEnd"/>
      <w:r>
        <w:t xml:space="preserve"> Vives</w:t>
      </w:r>
      <w:r w:rsidR="00DE2254">
        <w:t>, cuya forma de acceso le será proporcionado por el profesor correspondiente</w:t>
      </w:r>
      <w:r w:rsidR="00A272BA">
        <w:t xml:space="preserve">. En general, los contenidos para contestar a las preguntas se encontrarán en esas páginas señaladas. </w:t>
      </w:r>
    </w:p>
    <w:p w:rsidR="004A6B9B" w:rsidRDefault="004A6B9B" w:rsidP="00DE2254">
      <w:pPr>
        <w:jc w:val="both"/>
      </w:pPr>
    </w:p>
    <w:p w:rsidR="0089043E" w:rsidRPr="0089043E" w:rsidRDefault="0089043E" w:rsidP="00DE2254">
      <w:pPr>
        <w:jc w:val="both"/>
        <w:rPr>
          <w:b/>
          <w:sz w:val="28"/>
          <w:u w:val="single"/>
        </w:rPr>
      </w:pPr>
      <w:r w:rsidRPr="0089043E">
        <w:rPr>
          <w:b/>
          <w:sz w:val="28"/>
          <w:u w:val="single"/>
        </w:rPr>
        <w:t>TEMA R1. ¿Cómo es el marco físico de las actividades humanas?</w:t>
      </w:r>
    </w:p>
    <w:p w:rsidR="004A6B9B" w:rsidRDefault="004A6B9B" w:rsidP="00DE2254">
      <w:pPr>
        <w:pStyle w:val="Prrafodelista"/>
        <w:numPr>
          <w:ilvl w:val="0"/>
          <w:numId w:val="29"/>
        </w:numPr>
        <w:jc w:val="both"/>
      </w:pPr>
      <w:r>
        <w:t>Pág. 3: ¿Cuáles son las tres cordilleras peninsulares más extensas?</w:t>
      </w:r>
    </w:p>
    <w:p w:rsidR="004A6B9B" w:rsidRDefault="004A6B9B" w:rsidP="00DE2254">
      <w:pPr>
        <w:pStyle w:val="Prrafodelista"/>
        <w:numPr>
          <w:ilvl w:val="0"/>
          <w:numId w:val="29"/>
        </w:numPr>
        <w:jc w:val="both"/>
      </w:pPr>
      <w:r>
        <w:t>Pág. 3. ¿Cuáles son los picos más altos de España? ¿En qué cordilleras se localizan?</w:t>
      </w:r>
    </w:p>
    <w:p w:rsidR="004A6B9B" w:rsidRDefault="004A6B9B" w:rsidP="00DE2254">
      <w:pPr>
        <w:pStyle w:val="Prrafodelista"/>
        <w:numPr>
          <w:ilvl w:val="0"/>
          <w:numId w:val="29"/>
        </w:numPr>
        <w:jc w:val="both"/>
      </w:pPr>
      <w:r>
        <w:t>Pág. 4. ¿Podríamos afirmar que España es un país montañoso? Justifica tu respuesta</w:t>
      </w:r>
    </w:p>
    <w:p w:rsidR="004A6B9B" w:rsidRDefault="004A6B9B" w:rsidP="00DE2254">
      <w:pPr>
        <w:pStyle w:val="Prrafodelista"/>
        <w:numPr>
          <w:ilvl w:val="0"/>
          <w:numId w:val="29"/>
        </w:numPr>
        <w:jc w:val="both"/>
      </w:pPr>
      <w:r>
        <w:t>Pág. 8. ¿Cuáles son las montañas más altas de cada continente? ¿En qué cordilleras se encuentran?</w:t>
      </w:r>
    </w:p>
    <w:p w:rsidR="004A6B9B" w:rsidRDefault="004A6B9B" w:rsidP="00DE2254">
      <w:pPr>
        <w:pStyle w:val="Prrafodelista"/>
        <w:numPr>
          <w:ilvl w:val="0"/>
          <w:numId w:val="29"/>
        </w:numPr>
        <w:jc w:val="both"/>
      </w:pPr>
      <w:r>
        <w:t>Pág. 9. Localiza en el mapa del relieve terrestre el paralelo 40º N. Comenzando en el meridiano 0º en dirección oeste: ¿</w:t>
      </w:r>
    </w:p>
    <w:p w:rsidR="004A6B9B" w:rsidRDefault="004A6B9B" w:rsidP="00DE2254">
      <w:pPr>
        <w:pStyle w:val="Prrafodelista"/>
        <w:numPr>
          <w:ilvl w:val="1"/>
          <w:numId w:val="29"/>
        </w:numPr>
        <w:jc w:val="both"/>
      </w:pPr>
      <w:r>
        <w:t>Qué océanos y continentes atraviesa este paralelo</w:t>
      </w:r>
      <w:proofErr w:type="gramStart"/>
      <w:r>
        <w:t>?</w:t>
      </w:r>
      <w:proofErr w:type="gramEnd"/>
    </w:p>
    <w:p w:rsidR="004A6B9B" w:rsidRDefault="004A6B9B" w:rsidP="00DE2254">
      <w:pPr>
        <w:pStyle w:val="Prrafodelista"/>
        <w:numPr>
          <w:ilvl w:val="1"/>
          <w:numId w:val="29"/>
        </w:numPr>
        <w:jc w:val="both"/>
      </w:pPr>
      <w:r>
        <w:t>¿Qué continentes atraviesa el paralelo 40º en el hemisferio Sur?</w:t>
      </w:r>
    </w:p>
    <w:p w:rsidR="004A6B9B" w:rsidRDefault="004A6B9B" w:rsidP="00DE2254">
      <w:pPr>
        <w:pStyle w:val="Prrafodelista"/>
        <w:numPr>
          <w:ilvl w:val="1"/>
          <w:numId w:val="29"/>
        </w:numPr>
        <w:jc w:val="both"/>
      </w:pPr>
      <w:r>
        <w:t>¿En qué hemisferio hay más superficie continental?</w:t>
      </w:r>
    </w:p>
    <w:p w:rsidR="004A6B9B" w:rsidRDefault="008E44D5" w:rsidP="00DE2254">
      <w:pPr>
        <w:pStyle w:val="Prrafodelista"/>
        <w:numPr>
          <w:ilvl w:val="0"/>
          <w:numId w:val="29"/>
        </w:numPr>
        <w:jc w:val="both"/>
      </w:pPr>
      <w:r>
        <w:t>Pág. 12. ¿Cuáles son las tres grandes unidades del relieve europeo?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>Pág. 14. Observa el gráfico. ¿Hay algún río mediterráneo entre los más largos de Europa?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>Pág. 16. Observa el mapa del relieve de Europa. Localiza las grandes penínsulas europeas. ¿Cómo quedan unidas con el resto del continente?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>Pág. 16. Clasifica las principales islas de Europa según el mar donde se encuentran. ¿Cuáles son las tres islas más extensas?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>Pág. 18. ¿Qué territorios integran España? ¿Cuál es la superficie peninsular? ¿Y la insular y de otros territorios?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>Pág. 20. Elabora un esquema de las cordilleras peninsulares con relación a su situación respecto a la Meseta.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>Pág. 20. ¿Qué cordilleras delimitan las dos grandes depresiones?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>Pág. 24. ¿Cómo son las costas del litoral de Andalucía?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>Pág. 25. Identifica y localiza en el mapa las cuencas hidrográficas peninsulares y establece su relación con la disposición del relieve.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>Pág. 25. ¿En qué se diferencia una cuenca de una vertiente hidrográfica?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 xml:space="preserve">Pág. 26. Observa el gráfico del caudal de los ríos de España. ¿Qué río presenta un estiaje más prolongado? 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>Pág. 28. ¿Por qué los ríos cantábricos son cortos y caudalosos, y los del Mediterráneo cortos e irregulares?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lastRenderedPageBreak/>
        <w:t>Pág. 30. ¿Qué es el paisaje?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>Pág. 31. ¿Cuáles son los factores físicos y los biológicos del paisaje natural?</w:t>
      </w:r>
    </w:p>
    <w:p w:rsidR="008E44D5" w:rsidRDefault="008E44D5" w:rsidP="00DE2254">
      <w:pPr>
        <w:pStyle w:val="Prrafodelista"/>
        <w:numPr>
          <w:ilvl w:val="0"/>
          <w:numId w:val="29"/>
        </w:numPr>
        <w:jc w:val="both"/>
      </w:pPr>
      <w:r>
        <w:t>Pág. 32. ¿Qué diferencia existe entre un paisaje natural, un paisaje modificado y un paisaje ordenado?</w:t>
      </w:r>
    </w:p>
    <w:p w:rsidR="008E44D5" w:rsidRDefault="00011970" w:rsidP="00DE2254">
      <w:pPr>
        <w:pStyle w:val="Prrafodelista"/>
        <w:numPr>
          <w:ilvl w:val="0"/>
          <w:numId w:val="29"/>
        </w:numPr>
        <w:jc w:val="both"/>
      </w:pPr>
      <w:r>
        <w:t>Pág. 33. ¿Qué papel desempeñan los Sistemas de Información Geográfica (SIG) en la ordenación del territorio?</w:t>
      </w:r>
    </w:p>
    <w:p w:rsidR="00011970" w:rsidRDefault="00011970" w:rsidP="00DE2254">
      <w:pPr>
        <w:pStyle w:val="Prrafodelista"/>
        <w:numPr>
          <w:ilvl w:val="0"/>
          <w:numId w:val="29"/>
        </w:numPr>
        <w:jc w:val="both"/>
      </w:pPr>
      <w:r>
        <w:t>Pág. 36. ¿Qué factores determinan la existencia de los diferentes paisajes de la Tierra?</w:t>
      </w:r>
    </w:p>
    <w:p w:rsidR="00011970" w:rsidRDefault="00011970" w:rsidP="00DE2254">
      <w:pPr>
        <w:pStyle w:val="Prrafodelista"/>
        <w:numPr>
          <w:ilvl w:val="0"/>
          <w:numId w:val="29"/>
        </w:numPr>
        <w:jc w:val="both"/>
      </w:pPr>
      <w:r>
        <w:t>Pág. 38. ¿En qué zona climática se encuentra la Península Ibérica? ¿De qué forma crees que influye su localización en el planeta en sus actividades económicas?</w:t>
      </w:r>
    </w:p>
    <w:p w:rsidR="00011970" w:rsidRDefault="00011970" w:rsidP="00DE2254">
      <w:pPr>
        <w:pStyle w:val="Prrafodelista"/>
        <w:numPr>
          <w:ilvl w:val="0"/>
          <w:numId w:val="29"/>
        </w:numPr>
        <w:jc w:val="both"/>
      </w:pPr>
      <w:r>
        <w:t>Pág. 42. Observa el mapa: ¿Cuáles son los grandes conjuntos bioclimáticos de España?</w:t>
      </w:r>
    </w:p>
    <w:p w:rsidR="00011970" w:rsidRDefault="00011970" w:rsidP="00DE2254">
      <w:pPr>
        <w:pStyle w:val="Prrafodelista"/>
        <w:numPr>
          <w:ilvl w:val="0"/>
          <w:numId w:val="29"/>
        </w:numPr>
        <w:jc w:val="both"/>
      </w:pPr>
      <w:r>
        <w:t>Pág. 43. Describe las características del clima mediterráneo a partir del climograma de Valencia.</w:t>
      </w:r>
    </w:p>
    <w:p w:rsidR="00011970" w:rsidRDefault="00011970" w:rsidP="00DE2254">
      <w:pPr>
        <w:pStyle w:val="Prrafodelista"/>
        <w:numPr>
          <w:ilvl w:val="0"/>
          <w:numId w:val="29"/>
        </w:numPr>
        <w:jc w:val="both"/>
      </w:pPr>
      <w:r>
        <w:t>Pág. 47. Compara el climograma de Toledo con el de Valencia. ¿Cómo afecta la distancia al mar a las temperaturas y las precipitaciones?</w:t>
      </w:r>
    </w:p>
    <w:p w:rsidR="00011970" w:rsidRDefault="00011970" w:rsidP="00DE2254">
      <w:pPr>
        <w:pStyle w:val="Prrafodelista"/>
        <w:numPr>
          <w:ilvl w:val="0"/>
          <w:numId w:val="29"/>
        </w:numPr>
        <w:jc w:val="both"/>
      </w:pPr>
      <w:r>
        <w:t xml:space="preserve">Pág. 50. ¿Dónde se localizan los paisajes de </w:t>
      </w:r>
      <w:proofErr w:type="spellStart"/>
      <w:r>
        <w:t>bioclima</w:t>
      </w:r>
      <w:proofErr w:type="spellEnd"/>
      <w:r>
        <w:t xml:space="preserve"> oceánico? ¿Qué tipo de vegetación predomina en el </w:t>
      </w:r>
      <w:proofErr w:type="spellStart"/>
      <w:r>
        <w:t>bioclima</w:t>
      </w:r>
      <w:proofErr w:type="spellEnd"/>
      <w:r>
        <w:t xml:space="preserve"> oceánico?</w:t>
      </w:r>
    </w:p>
    <w:p w:rsidR="00011970" w:rsidRDefault="00011970" w:rsidP="00DE2254">
      <w:pPr>
        <w:pStyle w:val="Prrafodelista"/>
        <w:numPr>
          <w:ilvl w:val="0"/>
          <w:numId w:val="29"/>
        </w:numPr>
        <w:jc w:val="both"/>
      </w:pPr>
      <w:r>
        <w:t>Pág. 50. ¿Con qué finalidad se han talado los bosques de hayas y robles?</w:t>
      </w:r>
    </w:p>
    <w:p w:rsidR="00011970" w:rsidRDefault="00011970" w:rsidP="00DE2254">
      <w:pPr>
        <w:pStyle w:val="Prrafodelista"/>
        <w:numPr>
          <w:ilvl w:val="0"/>
          <w:numId w:val="29"/>
        </w:numPr>
        <w:jc w:val="both"/>
      </w:pPr>
      <w:r>
        <w:t>Pág. 57. Explica tres aspectos que diferencien el paisaje canario de los paisajes peninsulares.</w:t>
      </w:r>
    </w:p>
    <w:p w:rsidR="00011970" w:rsidRDefault="00011970" w:rsidP="00DE2254">
      <w:pPr>
        <w:pStyle w:val="Prrafodelista"/>
        <w:numPr>
          <w:ilvl w:val="0"/>
          <w:numId w:val="29"/>
        </w:numPr>
        <w:jc w:val="both"/>
      </w:pPr>
      <w:r>
        <w:t>Pág. 61. ¿Qué consecuencia tienen los incendios para la Península? ¿Cómo ha evolucionado la superficie afectada por incendios forestales? ¿A qué se debe?</w:t>
      </w:r>
    </w:p>
    <w:p w:rsidR="004A6B9B" w:rsidRDefault="00011970" w:rsidP="00DE2254">
      <w:pPr>
        <w:pStyle w:val="Prrafodelista"/>
        <w:numPr>
          <w:ilvl w:val="0"/>
          <w:numId w:val="29"/>
        </w:numPr>
        <w:jc w:val="both"/>
      </w:pPr>
      <w:r>
        <w:t xml:space="preserve">Pág. 62. ¿Qué fenómenos </w:t>
      </w:r>
      <w:proofErr w:type="spellStart"/>
      <w:r>
        <w:t>metereológicos</w:t>
      </w:r>
      <w:proofErr w:type="spellEnd"/>
      <w:r>
        <w:t xml:space="preserve"> extremos afectan al territorio español? ¿Cómo pueden reducirse los efectos negativos de las lluvias torrenciales?</w:t>
      </w:r>
    </w:p>
    <w:p w:rsidR="00011970" w:rsidRDefault="00011970" w:rsidP="00DE2254">
      <w:pPr>
        <w:pStyle w:val="Prrafodelista"/>
        <w:numPr>
          <w:ilvl w:val="0"/>
          <w:numId w:val="29"/>
        </w:numPr>
        <w:jc w:val="both"/>
      </w:pPr>
      <w:r>
        <w:t>Pág. 64. ¿Qué sectores emiten mayores cantidades de gases de efecto invernadero?</w:t>
      </w:r>
    </w:p>
    <w:p w:rsidR="00011970" w:rsidRDefault="00011970" w:rsidP="00DE2254">
      <w:pPr>
        <w:pStyle w:val="Prrafodelista"/>
        <w:numPr>
          <w:ilvl w:val="0"/>
          <w:numId w:val="29"/>
        </w:numPr>
        <w:jc w:val="both"/>
      </w:pPr>
      <w:r>
        <w:t xml:space="preserve">Pág. 68. ¿Qué tipos de espacios naturales terrestres y acuáticos protegidos existen en España? Busca un ejemplo de cada uno de ellos y dónde se localiza. </w:t>
      </w:r>
    </w:p>
    <w:p w:rsidR="00011970" w:rsidRDefault="00011970" w:rsidP="00DE2254">
      <w:pPr>
        <w:pStyle w:val="Prrafodelista"/>
        <w:numPr>
          <w:ilvl w:val="0"/>
          <w:numId w:val="29"/>
        </w:numPr>
        <w:jc w:val="both"/>
      </w:pPr>
      <w:r>
        <w:t xml:space="preserve">Pág. 71. </w:t>
      </w:r>
      <w:r w:rsidR="0089043E">
        <w:t xml:space="preserve">Clasifica los Parques Nacionales de España según la Comunidad Autónoma donde se encuentran. </w:t>
      </w:r>
    </w:p>
    <w:p w:rsidR="0089043E" w:rsidRDefault="0089043E" w:rsidP="00DE2254">
      <w:pPr>
        <w:pStyle w:val="Prrafodelista"/>
        <w:numPr>
          <w:ilvl w:val="0"/>
          <w:numId w:val="29"/>
        </w:numPr>
        <w:jc w:val="both"/>
      </w:pPr>
      <w:r>
        <w:t>Pág. 72. ¿Qué es un Parque Nacional? ¿Qué objetivos tiene?</w:t>
      </w:r>
    </w:p>
    <w:p w:rsidR="0089043E" w:rsidRDefault="0089043E" w:rsidP="00DE2254">
      <w:pPr>
        <w:pStyle w:val="Prrafodelista"/>
        <w:jc w:val="both"/>
      </w:pPr>
    </w:p>
    <w:p w:rsidR="0089043E" w:rsidRDefault="0089043E" w:rsidP="00DE2254">
      <w:pPr>
        <w:jc w:val="both"/>
      </w:pPr>
    </w:p>
    <w:p w:rsidR="0089043E" w:rsidRDefault="0089043E" w:rsidP="00DE2254">
      <w:pPr>
        <w:jc w:val="both"/>
        <w:rPr>
          <w:b/>
          <w:sz w:val="28"/>
          <w:u w:val="single"/>
        </w:rPr>
      </w:pPr>
      <w:r w:rsidRPr="0089043E">
        <w:rPr>
          <w:b/>
          <w:sz w:val="28"/>
          <w:u w:val="single"/>
        </w:rPr>
        <w:t>Tema 1: ¿Cómo se gobiernan y relacionan los países?</w:t>
      </w:r>
    </w:p>
    <w:p w:rsidR="0089043E" w:rsidRDefault="0089043E" w:rsidP="00DE2254">
      <w:pPr>
        <w:jc w:val="both"/>
        <w:rPr>
          <w:b/>
          <w:sz w:val="28"/>
          <w:u w:val="single"/>
        </w:rPr>
      </w:pPr>
    </w:p>
    <w:p w:rsidR="0089043E" w:rsidRDefault="00C76A0F" w:rsidP="00DE2254">
      <w:pPr>
        <w:pStyle w:val="Prrafodelista"/>
        <w:numPr>
          <w:ilvl w:val="0"/>
          <w:numId w:val="31"/>
        </w:numPr>
        <w:jc w:val="both"/>
      </w:pPr>
      <w:r>
        <w:t xml:space="preserve">Pág. 7. </w:t>
      </w:r>
      <w:r w:rsidR="0089043E" w:rsidRPr="0089043E">
        <w:t>¿Hay algún territorio donde un Estado extranjero sea soberano dentro de otro Estado? ¿Por qué?</w:t>
      </w:r>
    </w:p>
    <w:p w:rsidR="0089043E" w:rsidRDefault="00C76A0F" w:rsidP="00DE2254">
      <w:pPr>
        <w:pStyle w:val="Prrafodelista"/>
        <w:numPr>
          <w:ilvl w:val="0"/>
          <w:numId w:val="31"/>
        </w:numPr>
        <w:jc w:val="both"/>
      </w:pPr>
      <w:r>
        <w:t xml:space="preserve">Pág. 8. </w:t>
      </w:r>
      <w:r w:rsidR="0089043E">
        <w:t>¿Qué tres elementos constituyen el Estado? Explica en qué consiste cada uno de ellos.</w:t>
      </w:r>
    </w:p>
    <w:p w:rsidR="0089043E" w:rsidRDefault="00C76A0F" w:rsidP="00DE2254">
      <w:pPr>
        <w:pStyle w:val="Prrafodelista"/>
        <w:numPr>
          <w:ilvl w:val="0"/>
          <w:numId w:val="31"/>
        </w:numPr>
        <w:jc w:val="both"/>
      </w:pPr>
      <w:r>
        <w:t xml:space="preserve">Pág. 8. Indica las diferencias entre Estado y Gobierno. Después, justifica si en cada frase los términos Estado y Gobierno están correctamente utilizados: </w:t>
      </w:r>
    </w:p>
    <w:p w:rsidR="00C76A0F" w:rsidRDefault="00C76A0F" w:rsidP="00DE2254">
      <w:pPr>
        <w:pStyle w:val="Prrafodelista"/>
        <w:numPr>
          <w:ilvl w:val="1"/>
          <w:numId w:val="31"/>
        </w:numPr>
        <w:jc w:val="both"/>
      </w:pPr>
      <w:r>
        <w:t>El Estado de España se reunió con sus homólogos europeos</w:t>
      </w:r>
    </w:p>
    <w:p w:rsidR="00C76A0F" w:rsidRDefault="00C76A0F" w:rsidP="00DE2254">
      <w:pPr>
        <w:pStyle w:val="Prrafodelista"/>
        <w:numPr>
          <w:ilvl w:val="1"/>
          <w:numId w:val="31"/>
        </w:numPr>
        <w:jc w:val="both"/>
      </w:pPr>
      <w:r>
        <w:t>El Gobierno de Alemania tiene una estructura descentralizada</w:t>
      </w:r>
    </w:p>
    <w:p w:rsidR="00C76A0F" w:rsidRDefault="00C76A0F" w:rsidP="00DE2254">
      <w:pPr>
        <w:pStyle w:val="Prrafodelista"/>
        <w:numPr>
          <w:ilvl w:val="1"/>
          <w:numId w:val="31"/>
        </w:numPr>
        <w:jc w:val="both"/>
      </w:pPr>
      <w:r>
        <w:t>Los ciudadanos deben contribuir a los gastos del Gobierno con sus impuestos</w:t>
      </w:r>
    </w:p>
    <w:p w:rsidR="00C76A0F" w:rsidRDefault="00C76A0F" w:rsidP="00DE2254">
      <w:pPr>
        <w:pStyle w:val="Prrafodelista"/>
        <w:numPr>
          <w:ilvl w:val="0"/>
          <w:numId w:val="31"/>
        </w:numPr>
        <w:jc w:val="both"/>
      </w:pPr>
      <w:r>
        <w:t>Pág. 9. Señala algunas de las funciones básicas de un Estado.</w:t>
      </w:r>
    </w:p>
    <w:p w:rsidR="00C76A0F" w:rsidRDefault="00C76A0F" w:rsidP="00DE2254">
      <w:pPr>
        <w:pStyle w:val="Prrafodelista"/>
        <w:numPr>
          <w:ilvl w:val="0"/>
          <w:numId w:val="31"/>
        </w:numPr>
        <w:jc w:val="both"/>
      </w:pPr>
      <w:r>
        <w:t>Pág. 11. ¿Qué rasgos caracterizan a la administración central y a la regional en un Estado centralizado?</w:t>
      </w:r>
    </w:p>
    <w:p w:rsidR="00C76A0F" w:rsidRPr="0089043E" w:rsidRDefault="00C76A0F" w:rsidP="00DE2254">
      <w:pPr>
        <w:pStyle w:val="Prrafodelista"/>
        <w:numPr>
          <w:ilvl w:val="0"/>
          <w:numId w:val="31"/>
        </w:numPr>
        <w:jc w:val="both"/>
      </w:pPr>
      <w:r>
        <w:t>Pág.12. ¿Qué rasgos caracterizan a la administración central y a la regional en un Estado descentralizado?</w:t>
      </w:r>
    </w:p>
    <w:p w:rsidR="00C76A0F" w:rsidRDefault="00C76A0F" w:rsidP="00DE2254">
      <w:pPr>
        <w:pStyle w:val="Prrafodelista"/>
        <w:numPr>
          <w:ilvl w:val="0"/>
          <w:numId w:val="31"/>
        </w:numPr>
        <w:jc w:val="both"/>
      </w:pPr>
      <w:r>
        <w:t>Pág. 15. ¿Cómo son las democracias actuales? ¿Qué problemas deben superar?</w:t>
      </w:r>
    </w:p>
    <w:p w:rsidR="00C76A0F" w:rsidRDefault="00C76A0F" w:rsidP="00DE2254">
      <w:pPr>
        <w:pStyle w:val="Prrafodelista"/>
        <w:numPr>
          <w:ilvl w:val="0"/>
          <w:numId w:val="31"/>
        </w:numPr>
        <w:jc w:val="both"/>
      </w:pPr>
      <w:r>
        <w:t>Pág. 16. ¿Cómo participan los ciudadanos en la vida política de los regímenes democráticos?</w:t>
      </w:r>
    </w:p>
    <w:p w:rsidR="00C76A0F" w:rsidRDefault="00C76A0F" w:rsidP="00DE2254">
      <w:pPr>
        <w:pStyle w:val="Prrafodelista"/>
        <w:numPr>
          <w:ilvl w:val="0"/>
          <w:numId w:val="31"/>
        </w:numPr>
        <w:jc w:val="both"/>
      </w:pPr>
      <w:r>
        <w:t>Pág. 17. ¿Por qué no participan los ciudadanos en la vida política de los regímenes no democráticos?</w:t>
      </w:r>
    </w:p>
    <w:p w:rsidR="00F96C23" w:rsidRDefault="00C76A0F" w:rsidP="00DE2254">
      <w:pPr>
        <w:pStyle w:val="Prrafodelista"/>
        <w:numPr>
          <w:ilvl w:val="0"/>
          <w:numId w:val="31"/>
        </w:numPr>
        <w:jc w:val="both"/>
      </w:pPr>
      <w:r>
        <w:t>Pág. 18. ¿</w:t>
      </w:r>
      <w:r w:rsidR="00F96C23">
        <w:t>Qué son los regímenes llamados híbridos (o falsas democracias)?</w:t>
      </w:r>
    </w:p>
    <w:p w:rsidR="00F96C23" w:rsidRDefault="00F96C23" w:rsidP="00DE2254">
      <w:pPr>
        <w:pStyle w:val="Prrafodelista"/>
        <w:numPr>
          <w:ilvl w:val="0"/>
          <w:numId w:val="31"/>
        </w:numPr>
        <w:jc w:val="both"/>
      </w:pPr>
      <w:r>
        <w:t>Pág. 19. Observa el mapa de los regímenes políticos: ¿En qué zonas del mundo predomina cada uno? Pon cinco ejemplos de países de cada régimen político.</w:t>
      </w:r>
    </w:p>
    <w:p w:rsidR="00F96C23" w:rsidRDefault="00F96C23" w:rsidP="00DE2254">
      <w:pPr>
        <w:pStyle w:val="Prrafodelista"/>
        <w:numPr>
          <w:ilvl w:val="0"/>
          <w:numId w:val="31"/>
        </w:numPr>
        <w:jc w:val="both"/>
      </w:pPr>
      <w:r>
        <w:lastRenderedPageBreak/>
        <w:t>Pág. 23. ¿Por qué España es un país descentralizado?</w:t>
      </w:r>
    </w:p>
    <w:p w:rsidR="00F96C23" w:rsidRDefault="00F96C23" w:rsidP="00DE2254">
      <w:pPr>
        <w:pStyle w:val="Prrafodelista"/>
        <w:numPr>
          <w:ilvl w:val="0"/>
          <w:numId w:val="31"/>
        </w:numPr>
        <w:jc w:val="both"/>
      </w:pPr>
      <w:r>
        <w:t>Pág. 24. ¿En qué instituciones se concreta el funcionamiento del Estado español? Explícalas.</w:t>
      </w:r>
    </w:p>
    <w:p w:rsidR="00C76A0F" w:rsidRDefault="00F96C23" w:rsidP="00DE2254">
      <w:pPr>
        <w:pStyle w:val="Prrafodelista"/>
        <w:numPr>
          <w:ilvl w:val="0"/>
          <w:numId w:val="31"/>
        </w:numPr>
        <w:jc w:val="both"/>
      </w:pPr>
      <w:r>
        <w:t xml:space="preserve">Pág. 25. ¿Cómo se organiza territorialmente el Estado español? ¿Cuáles son las instituciones autonómicas? </w:t>
      </w:r>
    </w:p>
    <w:p w:rsidR="00F96C23" w:rsidRDefault="00F96C23" w:rsidP="00DE2254">
      <w:pPr>
        <w:pStyle w:val="Prrafodelista"/>
        <w:numPr>
          <w:ilvl w:val="0"/>
          <w:numId w:val="31"/>
        </w:numPr>
        <w:jc w:val="both"/>
      </w:pPr>
      <w:r>
        <w:t>Pág. 26. ¿Qué instituciones se encargan de la organización provincial y municipal? ¿Cuáles son sus funciones?</w:t>
      </w:r>
    </w:p>
    <w:p w:rsidR="00F96C23" w:rsidRDefault="00F96C23" w:rsidP="00DE2254">
      <w:pPr>
        <w:pStyle w:val="Prrafodelista"/>
        <w:numPr>
          <w:ilvl w:val="0"/>
          <w:numId w:val="31"/>
        </w:numPr>
        <w:jc w:val="both"/>
      </w:pPr>
      <w:r>
        <w:t>Pág. 30. ¿Qué tratados recogen los objetivos, las normas y el funcionamiento de las instituciones de la Unión Europea?</w:t>
      </w:r>
    </w:p>
    <w:p w:rsidR="00F96C23" w:rsidRDefault="00F96C23" w:rsidP="00DE2254">
      <w:pPr>
        <w:pStyle w:val="Prrafodelista"/>
        <w:numPr>
          <w:ilvl w:val="0"/>
          <w:numId w:val="31"/>
        </w:numPr>
        <w:jc w:val="both"/>
      </w:pPr>
      <w:r>
        <w:t>Pág. 31. ¿Qué es la Unión Europea? ¿Cuáles son sus objetivos?</w:t>
      </w:r>
    </w:p>
    <w:p w:rsidR="00F96C23" w:rsidRDefault="00F96C23" w:rsidP="00DE2254">
      <w:pPr>
        <w:pStyle w:val="Prrafodelista"/>
        <w:numPr>
          <w:ilvl w:val="0"/>
          <w:numId w:val="31"/>
        </w:numPr>
        <w:jc w:val="both"/>
      </w:pPr>
      <w:r>
        <w:t>Pág. 32. ¿Qué derechos otorga la ciudadanía a los habitantes de la Unión Europea?</w:t>
      </w:r>
    </w:p>
    <w:p w:rsidR="00F96C23" w:rsidRDefault="00F96C23" w:rsidP="00DE2254">
      <w:pPr>
        <w:pStyle w:val="Prrafodelista"/>
        <w:numPr>
          <w:ilvl w:val="0"/>
          <w:numId w:val="31"/>
        </w:numPr>
        <w:jc w:val="both"/>
      </w:pPr>
      <w:r>
        <w:t>Pág. 33. ¿Cómo se financia la Unión Europea?</w:t>
      </w:r>
    </w:p>
    <w:p w:rsidR="00F96C23" w:rsidRDefault="00F96C23" w:rsidP="00DE2254">
      <w:pPr>
        <w:pStyle w:val="Prrafodelista"/>
        <w:numPr>
          <w:ilvl w:val="0"/>
          <w:numId w:val="31"/>
        </w:numPr>
        <w:jc w:val="both"/>
      </w:pPr>
      <w:r>
        <w:t>Pág. 34. ¿Qué finalidad cumplen las principales instituciones de la Unión Europea?</w:t>
      </w:r>
    </w:p>
    <w:p w:rsidR="00F96C23" w:rsidRDefault="00F96C23" w:rsidP="00DE2254">
      <w:pPr>
        <w:pStyle w:val="Prrafodelista"/>
        <w:numPr>
          <w:ilvl w:val="0"/>
          <w:numId w:val="31"/>
        </w:numPr>
        <w:jc w:val="both"/>
      </w:pPr>
      <w:r>
        <w:t xml:space="preserve">Pág. 35. ¿Cuáles </w:t>
      </w:r>
      <w:r w:rsidR="00375CAE">
        <w:t>son las principales instituciones de la Unión Europea y qué funciones tiene cada una? Señala las diferencias entre la Comisión Europea, el Consejo de la UE y el Parlamento Europeo</w:t>
      </w:r>
      <w:proofErr w:type="gramStart"/>
      <w:r w:rsidR="00375CAE">
        <w:t>?</w:t>
      </w:r>
      <w:proofErr w:type="gramEnd"/>
    </w:p>
    <w:p w:rsidR="00375CAE" w:rsidRDefault="00375CAE" w:rsidP="00DE2254">
      <w:pPr>
        <w:pStyle w:val="Prrafodelista"/>
        <w:numPr>
          <w:ilvl w:val="0"/>
          <w:numId w:val="31"/>
        </w:numPr>
        <w:jc w:val="both"/>
      </w:pPr>
      <w:r>
        <w:t>Pág. 38. ¿Qué son las relaciones internacionales? ¿Qué tipos de contactos se establecen¿</w:t>
      </w:r>
    </w:p>
    <w:p w:rsidR="00375CAE" w:rsidRDefault="00375CAE" w:rsidP="00DE2254">
      <w:pPr>
        <w:pStyle w:val="Prrafodelista"/>
        <w:numPr>
          <w:ilvl w:val="0"/>
          <w:numId w:val="31"/>
        </w:numPr>
        <w:jc w:val="both"/>
      </w:pPr>
      <w:r>
        <w:t>Pág. 39. Señala cuáles son las funciones de una embajada.</w:t>
      </w:r>
    </w:p>
    <w:p w:rsidR="00375CAE" w:rsidRDefault="00375CAE" w:rsidP="00DE2254">
      <w:pPr>
        <w:pStyle w:val="Prrafodelista"/>
        <w:numPr>
          <w:ilvl w:val="0"/>
          <w:numId w:val="31"/>
        </w:numPr>
        <w:jc w:val="both"/>
      </w:pPr>
      <w:r>
        <w:t>Pág. 40. ¿Qué objetivo tienen las organizaciones internacionales? ¿Cuál es su finalidad?</w:t>
      </w:r>
    </w:p>
    <w:p w:rsidR="00375CAE" w:rsidRDefault="00375CAE" w:rsidP="00DE2254">
      <w:pPr>
        <w:pStyle w:val="Prrafodelista"/>
        <w:numPr>
          <w:ilvl w:val="0"/>
          <w:numId w:val="31"/>
        </w:numPr>
        <w:jc w:val="both"/>
      </w:pPr>
      <w:r>
        <w:t>Pág. 42. ¿Cuál de los principales objetivos de la UNU guarda relación con el momento de su fundación? ¿Cómo funcional esta institución? ¿Qué organismos están vinculados a ella y cuáles son sus cometidos?</w:t>
      </w:r>
    </w:p>
    <w:p w:rsidR="00375CAE" w:rsidRDefault="00375CAE" w:rsidP="00DE2254">
      <w:pPr>
        <w:pStyle w:val="Prrafodelista"/>
        <w:numPr>
          <w:ilvl w:val="0"/>
          <w:numId w:val="31"/>
        </w:numPr>
        <w:jc w:val="both"/>
      </w:pPr>
      <w:r>
        <w:t>Pág. 43. ¿Qué son las ONG? Pon tres ejemplos de ONG dedicadas a la protección de la infancia, las acciones humanitarias y la protección del medioambiente, respectivamente.</w:t>
      </w:r>
    </w:p>
    <w:p w:rsidR="00375CAE" w:rsidRDefault="00375CAE" w:rsidP="00DE2254">
      <w:pPr>
        <w:pStyle w:val="Prrafodelista"/>
        <w:numPr>
          <w:ilvl w:val="0"/>
          <w:numId w:val="31"/>
        </w:numPr>
        <w:jc w:val="both"/>
      </w:pPr>
      <w:r>
        <w:t xml:space="preserve">Pág. 46. ¿Cuáles crees que son los países más poderosos del mundo? Justifica tu respuesta. </w:t>
      </w:r>
    </w:p>
    <w:p w:rsidR="00375CAE" w:rsidRDefault="000330A2" w:rsidP="00DE2254">
      <w:pPr>
        <w:pStyle w:val="Prrafodelista"/>
        <w:numPr>
          <w:ilvl w:val="0"/>
          <w:numId w:val="31"/>
        </w:numPr>
        <w:jc w:val="both"/>
      </w:pPr>
      <w:r>
        <w:t>Pág. 48. Indica las causas que pueden desencadenar un conflicto armado. Ejemplifica cada una de ellas.</w:t>
      </w:r>
    </w:p>
    <w:p w:rsidR="000330A2" w:rsidRDefault="000330A2" w:rsidP="00DE2254">
      <w:pPr>
        <w:pStyle w:val="Prrafodelista"/>
        <w:numPr>
          <w:ilvl w:val="0"/>
          <w:numId w:val="31"/>
        </w:numPr>
        <w:jc w:val="both"/>
      </w:pPr>
      <w:r>
        <w:t xml:space="preserve">Pág. 50. ¿En qué regiones se concentran los mayores conflictos bélicos? Da tres razones para explicarlo. </w:t>
      </w:r>
    </w:p>
    <w:p w:rsidR="00375CAE" w:rsidRDefault="000330A2" w:rsidP="00DE2254">
      <w:pPr>
        <w:pStyle w:val="Prrafodelista"/>
        <w:numPr>
          <w:ilvl w:val="0"/>
          <w:numId w:val="31"/>
        </w:numPr>
        <w:jc w:val="both"/>
      </w:pPr>
      <w:r>
        <w:t>Pág. 52. ¿Quiénes son los Cascos Azules? ¿En qué país africano hay una mayor presencia de ellos en la actualidad?</w:t>
      </w:r>
    </w:p>
    <w:p w:rsidR="000330A2" w:rsidRDefault="000330A2" w:rsidP="00DE2254">
      <w:pPr>
        <w:pStyle w:val="Prrafodelista"/>
        <w:numPr>
          <w:ilvl w:val="0"/>
          <w:numId w:val="31"/>
        </w:numPr>
        <w:jc w:val="both"/>
      </w:pPr>
      <w:r>
        <w:t>Pág. 55. ¿Qué ámbitos hacen de Estados Unidos la primera potencia mundial? Pon algunos ejemplos de ese liderazgo.</w:t>
      </w:r>
    </w:p>
    <w:p w:rsidR="000330A2" w:rsidRDefault="000330A2" w:rsidP="00DE2254">
      <w:pPr>
        <w:pStyle w:val="Prrafodelista"/>
        <w:numPr>
          <w:ilvl w:val="0"/>
          <w:numId w:val="31"/>
        </w:numPr>
        <w:jc w:val="both"/>
      </w:pPr>
      <w:r>
        <w:t xml:space="preserve">Pág. 56. Señala ejemplos concretos que reflejen la influencia de los modelos cultural y militar de Estados Unidos. </w:t>
      </w:r>
    </w:p>
    <w:p w:rsidR="000330A2" w:rsidRDefault="000330A2" w:rsidP="00DE2254">
      <w:pPr>
        <w:pStyle w:val="Prrafodelista"/>
        <w:numPr>
          <w:ilvl w:val="0"/>
          <w:numId w:val="31"/>
        </w:numPr>
        <w:jc w:val="both"/>
      </w:pPr>
      <w:r>
        <w:t>Pág. 58. ¿En qué ámbitos China constituye una competencia a la hegemonía de Estados Unidos?</w:t>
      </w:r>
    </w:p>
    <w:p w:rsidR="000330A2" w:rsidRDefault="000330A2" w:rsidP="00DE2254">
      <w:pPr>
        <w:pStyle w:val="Prrafodelista"/>
        <w:numPr>
          <w:ilvl w:val="0"/>
          <w:numId w:val="31"/>
        </w:numPr>
        <w:jc w:val="both"/>
      </w:pPr>
      <w:r>
        <w:t>Pág. 59. ¿Qué consecuencias tuvo la Revolución maoísta? ¿En qué consiste el capitalismo de Estado y qué consecuencias ha tenido para la economía china?</w:t>
      </w:r>
    </w:p>
    <w:p w:rsidR="000330A2" w:rsidRDefault="000330A2" w:rsidP="00DE2254">
      <w:pPr>
        <w:pStyle w:val="Prrafodelista"/>
        <w:numPr>
          <w:ilvl w:val="0"/>
          <w:numId w:val="31"/>
        </w:numPr>
        <w:jc w:val="both"/>
      </w:pPr>
      <w:r>
        <w:t>Pág. 61. ¿En qué aspectos se concreta la “guerra comercial” entre Estados Unidos y China?</w:t>
      </w:r>
    </w:p>
    <w:p w:rsidR="000330A2" w:rsidRDefault="000330A2" w:rsidP="00DE2254">
      <w:pPr>
        <w:pStyle w:val="Prrafodelista"/>
        <w:numPr>
          <w:ilvl w:val="0"/>
          <w:numId w:val="31"/>
        </w:numPr>
        <w:jc w:val="both"/>
      </w:pPr>
      <w:r>
        <w:t>Pág. 64. ¿En qué consiste y cómo se gestiona la política exterior de la Unión Europea?</w:t>
      </w:r>
    </w:p>
    <w:p w:rsidR="000330A2" w:rsidRDefault="00DE2254" w:rsidP="00DE2254">
      <w:pPr>
        <w:pStyle w:val="Prrafodelista"/>
        <w:numPr>
          <w:ilvl w:val="0"/>
          <w:numId w:val="31"/>
        </w:numPr>
        <w:jc w:val="both"/>
      </w:pPr>
      <w:r>
        <w:t>Pág. 68</w:t>
      </w:r>
      <w:r w:rsidR="000330A2">
        <w:t xml:space="preserve">. </w:t>
      </w:r>
      <w:r>
        <w:t>¿Cómo procura la Unión Europea disminuir los desequilibrios económicos y territoriales entre los diferentes países?</w:t>
      </w:r>
    </w:p>
    <w:p w:rsidR="00DE2254" w:rsidRDefault="00DE2254" w:rsidP="00DE2254">
      <w:pPr>
        <w:pStyle w:val="Prrafodelista"/>
        <w:numPr>
          <w:ilvl w:val="0"/>
          <w:numId w:val="31"/>
        </w:numPr>
        <w:jc w:val="both"/>
      </w:pPr>
      <w:r>
        <w:t>Pág. 69. Elige tres retos sociales y explica el porqué de tu elección.</w:t>
      </w:r>
    </w:p>
    <w:p w:rsidR="00DE2254" w:rsidRDefault="00DE2254" w:rsidP="00DE2254">
      <w:pPr>
        <w:pStyle w:val="Prrafodelista"/>
        <w:numPr>
          <w:ilvl w:val="0"/>
          <w:numId w:val="31"/>
        </w:numPr>
        <w:jc w:val="both"/>
      </w:pPr>
      <w:r>
        <w:t>Pág. 72. ¿En qué aspectos se basa la política exterior rusa en la actualidad?</w:t>
      </w:r>
    </w:p>
    <w:p w:rsidR="00DE2254" w:rsidRDefault="00DE2254" w:rsidP="00DE2254">
      <w:pPr>
        <w:pStyle w:val="Prrafodelista"/>
        <w:numPr>
          <w:ilvl w:val="0"/>
          <w:numId w:val="31"/>
        </w:numPr>
        <w:jc w:val="both"/>
      </w:pPr>
      <w:r>
        <w:t>Pág. 73. ¿Cómo pretende Rusia recuperar su estatuto de gran potencia mundial? ¿Qué relaciones mantiene con Estados Unidos y China?</w:t>
      </w:r>
    </w:p>
    <w:p w:rsidR="00DE2254" w:rsidRDefault="00DE2254" w:rsidP="00DE2254">
      <w:pPr>
        <w:pStyle w:val="Prrafodelista"/>
        <w:numPr>
          <w:ilvl w:val="0"/>
          <w:numId w:val="31"/>
        </w:numPr>
        <w:jc w:val="both"/>
      </w:pPr>
      <w:r>
        <w:t>Pág. 74. ¿Por qué se ha producido el crecimiento de los países emergentes? ¿Qué rasgos comunes presentan? ¿Cómo ha sido la evolución del PIB en estos países?</w:t>
      </w:r>
    </w:p>
    <w:p w:rsidR="00DE2254" w:rsidRDefault="00DE2254" w:rsidP="00DE2254">
      <w:pPr>
        <w:pStyle w:val="Prrafodelista"/>
        <w:numPr>
          <w:ilvl w:val="0"/>
          <w:numId w:val="31"/>
        </w:numPr>
        <w:jc w:val="both"/>
      </w:pPr>
      <w:r>
        <w:t>Pág. 75. Indica el nombre de algunos países que integran el Asia emergente.</w:t>
      </w:r>
    </w:p>
    <w:p w:rsidR="000330A2" w:rsidRPr="0089043E" w:rsidRDefault="000330A2" w:rsidP="000330A2">
      <w:pPr>
        <w:pStyle w:val="Prrafodelista"/>
      </w:pPr>
    </w:p>
    <w:sectPr w:rsidR="000330A2" w:rsidRPr="0089043E" w:rsidSect="00DE2254">
      <w:footerReference w:type="default" r:id="rId7"/>
      <w:pgSz w:w="11906" w:h="16838"/>
      <w:pgMar w:top="567" w:right="707" w:bottom="567" w:left="851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94" w:rsidRDefault="005B4594" w:rsidP="00DE2254">
      <w:pPr>
        <w:spacing w:after="0" w:line="240" w:lineRule="auto"/>
      </w:pPr>
      <w:r>
        <w:separator/>
      </w:r>
    </w:p>
  </w:endnote>
  <w:endnote w:type="continuationSeparator" w:id="0">
    <w:p w:rsidR="005B4594" w:rsidRDefault="005B4594" w:rsidP="00DE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092568"/>
      <w:docPartObj>
        <w:docPartGallery w:val="Page Numbers (Bottom of Page)"/>
        <w:docPartUnique/>
      </w:docPartObj>
    </w:sdtPr>
    <w:sdtEndPr>
      <w:rPr>
        <w:b/>
        <w:i/>
      </w:rPr>
    </w:sdtEndPr>
    <w:sdtContent>
      <w:p w:rsidR="00DE2254" w:rsidRPr="00DE2254" w:rsidRDefault="00DE2254">
        <w:pPr>
          <w:pStyle w:val="Piedepgina"/>
          <w:jc w:val="right"/>
          <w:rPr>
            <w:b/>
            <w:i/>
          </w:rPr>
        </w:pPr>
        <w:r w:rsidRPr="00DE2254">
          <w:rPr>
            <w:b/>
            <w:i/>
          </w:rPr>
          <w:fldChar w:fldCharType="begin"/>
        </w:r>
        <w:r w:rsidRPr="00DE2254">
          <w:rPr>
            <w:b/>
            <w:i/>
          </w:rPr>
          <w:instrText>PAGE   \* MERGEFORMAT</w:instrText>
        </w:r>
        <w:r w:rsidRPr="00DE2254">
          <w:rPr>
            <w:b/>
            <w:i/>
          </w:rPr>
          <w:fldChar w:fldCharType="separate"/>
        </w:r>
        <w:r w:rsidR="00786251">
          <w:rPr>
            <w:b/>
            <w:i/>
            <w:noProof/>
          </w:rPr>
          <w:t>3</w:t>
        </w:r>
        <w:r w:rsidRPr="00DE2254">
          <w:rPr>
            <w:b/>
            <w:i/>
          </w:rPr>
          <w:fldChar w:fldCharType="end"/>
        </w:r>
      </w:p>
    </w:sdtContent>
  </w:sdt>
  <w:p w:rsidR="00DE2254" w:rsidRDefault="00DE22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94" w:rsidRDefault="005B4594" w:rsidP="00DE2254">
      <w:pPr>
        <w:spacing w:after="0" w:line="240" w:lineRule="auto"/>
      </w:pPr>
      <w:r>
        <w:separator/>
      </w:r>
    </w:p>
  </w:footnote>
  <w:footnote w:type="continuationSeparator" w:id="0">
    <w:p w:rsidR="005B4594" w:rsidRDefault="005B4594" w:rsidP="00DE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B9E"/>
    <w:multiLevelType w:val="hybridMultilevel"/>
    <w:tmpl w:val="D17AC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D93C609A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</w:rPr>
    </w:lvl>
    <w:lvl w:ilvl="5" w:tplc="D93C609A">
      <w:start w:val="1"/>
      <w:numFmt w:val="bullet"/>
      <w:lvlText w:val=""/>
      <w:lvlJc w:val="left"/>
      <w:pPr>
        <w:ind w:left="4320" w:hanging="180"/>
      </w:pPr>
      <w:rPr>
        <w:rFonts w:ascii="Symbol" w:hAnsi="Symbol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B4E"/>
    <w:multiLevelType w:val="hybridMultilevel"/>
    <w:tmpl w:val="F1C220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D93C609A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</w:rPr>
    </w:lvl>
    <w:lvl w:ilvl="5" w:tplc="D93C609A">
      <w:start w:val="1"/>
      <w:numFmt w:val="bullet"/>
      <w:lvlText w:val=""/>
      <w:lvlJc w:val="left"/>
      <w:pPr>
        <w:ind w:left="4320" w:hanging="180"/>
      </w:pPr>
      <w:rPr>
        <w:rFonts w:ascii="Symbol" w:hAnsi="Symbol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2BF4"/>
    <w:multiLevelType w:val="hybridMultilevel"/>
    <w:tmpl w:val="E03291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2EA0"/>
    <w:multiLevelType w:val="hybridMultilevel"/>
    <w:tmpl w:val="6756EE3A"/>
    <w:lvl w:ilvl="0" w:tplc="DCBE0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2C4"/>
    <w:multiLevelType w:val="hybridMultilevel"/>
    <w:tmpl w:val="9C68B1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C3F42"/>
    <w:multiLevelType w:val="hybridMultilevel"/>
    <w:tmpl w:val="FA7AA1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209D"/>
    <w:multiLevelType w:val="hybridMultilevel"/>
    <w:tmpl w:val="B8DE99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7273"/>
    <w:multiLevelType w:val="hybridMultilevel"/>
    <w:tmpl w:val="D632E0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0241C"/>
    <w:multiLevelType w:val="hybridMultilevel"/>
    <w:tmpl w:val="DD267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74AC3"/>
    <w:multiLevelType w:val="hybridMultilevel"/>
    <w:tmpl w:val="873A55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260AA"/>
    <w:multiLevelType w:val="hybridMultilevel"/>
    <w:tmpl w:val="405EB8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35EB4"/>
    <w:multiLevelType w:val="hybridMultilevel"/>
    <w:tmpl w:val="DA8E3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D93C609A">
      <w:start w:val="1"/>
      <w:numFmt w:val="bullet"/>
      <w:lvlText w:val=""/>
      <w:lvlJc w:val="left"/>
      <w:pPr>
        <w:ind w:left="4320" w:hanging="180"/>
      </w:pPr>
      <w:rPr>
        <w:rFonts w:ascii="Symbol" w:hAnsi="Symbol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7F1"/>
    <w:multiLevelType w:val="hybridMultilevel"/>
    <w:tmpl w:val="7996E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D93C609A">
      <w:start w:val="1"/>
      <w:numFmt w:val="bullet"/>
      <w:lvlText w:val=""/>
      <w:lvlJc w:val="left"/>
      <w:pPr>
        <w:ind w:left="4320" w:hanging="180"/>
      </w:pPr>
      <w:rPr>
        <w:rFonts w:ascii="Symbol" w:hAnsi="Symbol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34779"/>
    <w:multiLevelType w:val="hybridMultilevel"/>
    <w:tmpl w:val="4F9808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815FF"/>
    <w:multiLevelType w:val="hybridMultilevel"/>
    <w:tmpl w:val="26EA5E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3C60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365F6"/>
    <w:multiLevelType w:val="hybridMultilevel"/>
    <w:tmpl w:val="918E82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50EF5"/>
    <w:multiLevelType w:val="hybridMultilevel"/>
    <w:tmpl w:val="FED82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72B6F"/>
    <w:multiLevelType w:val="hybridMultilevel"/>
    <w:tmpl w:val="DB62F6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40A2C"/>
    <w:multiLevelType w:val="hybridMultilevel"/>
    <w:tmpl w:val="EF807F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05C9B"/>
    <w:multiLevelType w:val="hybridMultilevel"/>
    <w:tmpl w:val="D9029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D22BA"/>
    <w:multiLevelType w:val="hybridMultilevel"/>
    <w:tmpl w:val="ECF648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269E6"/>
    <w:multiLevelType w:val="hybridMultilevel"/>
    <w:tmpl w:val="B9F0D8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D93C609A">
      <w:start w:val="1"/>
      <w:numFmt w:val="bullet"/>
      <w:lvlText w:val=""/>
      <w:lvlJc w:val="left"/>
      <w:pPr>
        <w:ind w:left="4320" w:hanging="180"/>
      </w:pPr>
      <w:rPr>
        <w:rFonts w:ascii="Symbol" w:hAnsi="Symbol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93FAF"/>
    <w:multiLevelType w:val="multilevel"/>
    <w:tmpl w:val="CD44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AA6DCA"/>
    <w:multiLevelType w:val="hybridMultilevel"/>
    <w:tmpl w:val="7F844E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15DAF"/>
    <w:multiLevelType w:val="hybridMultilevel"/>
    <w:tmpl w:val="76425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D93C609A">
      <w:start w:val="1"/>
      <w:numFmt w:val="bullet"/>
      <w:lvlText w:val=""/>
      <w:lvlJc w:val="left"/>
      <w:pPr>
        <w:ind w:left="4320" w:hanging="180"/>
      </w:pPr>
      <w:rPr>
        <w:rFonts w:ascii="Symbol" w:hAnsi="Symbol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6498A"/>
    <w:multiLevelType w:val="multilevel"/>
    <w:tmpl w:val="0FD6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8C07F5"/>
    <w:multiLevelType w:val="hybridMultilevel"/>
    <w:tmpl w:val="ED6A83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E5FBE"/>
    <w:multiLevelType w:val="hybridMultilevel"/>
    <w:tmpl w:val="926822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76239"/>
    <w:multiLevelType w:val="hybridMultilevel"/>
    <w:tmpl w:val="4B3A84FC"/>
    <w:lvl w:ilvl="0" w:tplc="61D49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F7C8B"/>
    <w:multiLevelType w:val="hybridMultilevel"/>
    <w:tmpl w:val="561E3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93C609A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D93C609A">
      <w:start w:val="1"/>
      <w:numFmt w:val="bullet"/>
      <w:lvlText w:val=""/>
      <w:lvlJc w:val="left"/>
      <w:pPr>
        <w:ind w:left="4320" w:hanging="180"/>
      </w:pPr>
      <w:rPr>
        <w:rFonts w:ascii="Symbol" w:hAnsi="Symbol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A3771"/>
    <w:multiLevelType w:val="multilevel"/>
    <w:tmpl w:val="6F1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9"/>
  </w:num>
  <w:num w:numId="3">
    <w:abstractNumId w:val="2"/>
  </w:num>
  <w:num w:numId="4">
    <w:abstractNumId w:val="17"/>
  </w:num>
  <w:num w:numId="5">
    <w:abstractNumId w:val="10"/>
  </w:num>
  <w:num w:numId="6">
    <w:abstractNumId w:val="7"/>
  </w:num>
  <w:num w:numId="7">
    <w:abstractNumId w:val="23"/>
  </w:num>
  <w:num w:numId="8">
    <w:abstractNumId w:val="26"/>
  </w:num>
  <w:num w:numId="9">
    <w:abstractNumId w:val="6"/>
  </w:num>
  <w:num w:numId="10">
    <w:abstractNumId w:val="18"/>
  </w:num>
  <w:num w:numId="11">
    <w:abstractNumId w:val="15"/>
  </w:num>
  <w:num w:numId="12">
    <w:abstractNumId w:val="19"/>
  </w:num>
  <w:num w:numId="13">
    <w:abstractNumId w:val="8"/>
  </w:num>
  <w:num w:numId="14">
    <w:abstractNumId w:val="5"/>
  </w:num>
  <w:num w:numId="15">
    <w:abstractNumId w:val="20"/>
  </w:num>
  <w:num w:numId="16">
    <w:abstractNumId w:val="14"/>
  </w:num>
  <w:num w:numId="17">
    <w:abstractNumId w:val="16"/>
  </w:num>
  <w:num w:numId="18">
    <w:abstractNumId w:val="27"/>
  </w:num>
  <w:num w:numId="19">
    <w:abstractNumId w:val="4"/>
  </w:num>
  <w:num w:numId="20">
    <w:abstractNumId w:val="24"/>
  </w:num>
  <w:num w:numId="21">
    <w:abstractNumId w:val="12"/>
  </w:num>
  <w:num w:numId="22">
    <w:abstractNumId w:val="11"/>
  </w:num>
  <w:num w:numId="23">
    <w:abstractNumId w:val="21"/>
  </w:num>
  <w:num w:numId="24">
    <w:abstractNumId w:val="29"/>
  </w:num>
  <w:num w:numId="25">
    <w:abstractNumId w:val="0"/>
  </w:num>
  <w:num w:numId="26">
    <w:abstractNumId w:val="1"/>
  </w:num>
  <w:num w:numId="27">
    <w:abstractNumId w:val="22"/>
  </w:num>
  <w:num w:numId="28">
    <w:abstractNumId w:val="30"/>
  </w:num>
  <w:num w:numId="29">
    <w:abstractNumId w:val="28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31"/>
    <w:rsid w:val="00011970"/>
    <w:rsid w:val="0002336E"/>
    <w:rsid w:val="000330A2"/>
    <w:rsid w:val="001E10C8"/>
    <w:rsid w:val="00257F31"/>
    <w:rsid w:val="00322A00"/>
    <w:rsid w:val="003261AE"/>
    <w:rsid w:val="00375CAE"/>
    <w:rsid w:val="004A6B9B"/>
    <w:rsid w:val="004E7AD8"/>
    <w:rsid w:val="0059636F"/>
    <w:rsid w:val="005B4594"/>
    <w:rsid w:val="005D2A5C"/>
    <w:rsid w:val="006C4BD9"/>
    <w:rsid w:val="00786251"/>
    <w:rsid w:val="0084760B"/>
    <w:rsid w:val="0089043E"/>
    <w:rsid w:val="008C746C"/>
    <w:rsid w:val="008D64A3"/>
    <w:rsid w:val="008E44D5"/>
    <w:rsid w:val="00991CE1"/>
    <w:rsid w:val="00A272BA"/>
    <w:rsid w:val="00BC5EA4"/>
    <w:rsid w:val="00BF64C0"/>
    <w:rsid w:val="00C01525"/>
    <w:rsid w:val="00C76A0F"/>
    <w:rsid w:val="00D369AE"/>
    <w:rsid w:val="00D70437"/>
    <w:rsid w:val="00DE2254"/>
    <w:rsid w:val="00E958E3"/>
    <w:rsid w:val="00ED58A2"/>
    <w:rsid w:val="00EE0F27"/>
    <w:rsid w:val="00EF0DD5"/>
    <w:rsid w:val="00F600BC"/>
    <w:rsid w:val="00F96C23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0E15DF-D843-4652-962C-7ADEFE21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F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5EA4"/>
    <w:pPr>
      <w:spacing w:before="100" w:beforeAutospacing="1" w:after="100" w:afterAutospacing="1" w:line="240" w:lineRule="auto"/>
    </w:pPr>
    <w:rPr>
      <w:rFonts w:eastAsia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E2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254"/>
  </w:style>
  <w:style w:type="paragraph" w:styleId="Piedepgina">
    <w:name w:val="footer"/>
    <w:basedOn w:val="Normal"/>
    <w:link w:val="PiedepginaCar"/>
    <w:uiPriority w:val="99"/>
    <w:unhideWhenUsed/>
    <w:rsid w:val="00DE2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1424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S</dc:creator>
  <cp:keywords/>
  <dc:description/>
  <cp:lastModifiedBy>Ángel S</cp:lastModifiedBy>
  <cp:revision>10</cp:revision>
  <dcterms:created xsi:type="dcterms:W3CDTF">2020-10-13T08:13:00Z</dcterms:created>
  <dcterms:modified xsi:type="dcterms:W3CDTF">2020-10-14T11:53:00Z</dcterms:modified>
</cp:coreProperties>
</file>