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BE" w:rsidRPr="00827282" w:rsidRDefault="007F3702">
      <w:pPr>
        <w:rPr>
          <w:b/>
          <w:sz w:val="36"/>
          <w:szCs w:val="36"/>
          <w:u w:val="single"/>
        </w:rPr>
      </w:pPr>
      <w:r w:rsidRPr="00827282">
        <w:rPr>
          <w:b/>
          <w:sz w:val="36"/>
          <w:szCs w:val="36"/>
          <w:u w:val="single"/>
        </w:rPr>
        <w:t>CRITERIOS</w:t>
      </w:r>
      <w:r w:rsidR="00827282" w:rsidRPr="00827282">
        <w:rPr>
          <w:b/>
          <w:sz w:val="36"/>
          <w:szCs w:val="36"/>
          <w:u w:val="single"/>
        </w:rPr>
        <w:t xml:space="preserve"> DE EVALUACIÓN DE MÚSICA 2º ESO 22-23.</w:t>
      </w:r>
    </w:p>
    <w:p w:rsidR="00CD1143" w:rsidRPr="00827282" w:rsidRDefault="00CD1143">
      <w:pPr>
        <w:rPr>
          <w:b/>
          <w:sz w:val="36"/>
          <w:szCs w:val="36"/>
          <w:u w:val="single"/>
        </w:rPr>
      </w:pPr>
    </w:p>
    <w:p w:rsidR="00DF31AD" w:rsidRPr="00DF31AD" w:rsidRDefault="0071114D" w:rsidP="005576C9">
      <w:pPr>
        <w:rPr>
          <w:sz w:val="24"/>
          <w:szCs w:val="24"/>
        </w:rPr>
      </w:pPr>
      <w:r>
        <w:rPr>
          <w:sz w:val="24"/>
          <w:szCs w:val="24"/>
        </w:rPr>
        <w:t xml:space="preserve">Bloque 1. La Edad </w:t>
      </w:r>
      <w:r w:rsidR="007D0497">
        <w:rPr>
          <w:sz w:val="24"/>
          <w:szCs w:val="24"/>
        </w:rPr>
        <w:t xml:space="preserve">Media. </w:t>
      </w:r>
      <w:bookmarkStart w:id="0" w:name="_GoBack"/>
      <w:bookmarkEnd w:id="0"/>
    </w:p>
    <w:p w:rsidR="005576C9" w:rsidRDefault="00DF31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</w:tcPr>
          <w:p w:rsidR="005576C9" w:rsidRPr="005576C9" w:rsidRDefault="005576C9" w:rsidP="0031226A">
            <w:pPr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31226A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medieval.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Reconocer los distintos ejemplos de la música religiosa y profana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Identificar y discriminar auditivamente los distintos instrumentos musicales medievales.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las primeras formas polifónicas medievales.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Conocer las notas en clave de sol, las </w:t>
            </w:r>
            <w:proofErr w:type="gramStart"/>
            <w:r w:rsidRPr="005576C9">
              <w:rPr>
                <w:sz w:val="24"/>
                <w:szCs w:val="24"/>
              </w:rPr>
              <w:t>figuras ,</w:t>
            </w:r>
            <w:proofErr w:type="gramEnd"/>
            <w:r w:rsidRPr="005576C9">
              <w:rPr>
                <w:sz w:val="24"/>
                <w:szCs w:val="24"/>
              </w:rPr>
              <w:t xml:space="preserve"> silencios y signos de prolongación.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</w:tbl>
    <w:p w:rsidR="005576C9" w:rsidRDefault="005576C9">
      <w:pPr>
        <w:rPr>
          <w:sz w:val="24"/>
          <w:szCs w:val="24"/>
        </w:rPr>
      </w:pPr>
    </w:p>
    <w:p w:rsidR="00DF31AD" w:rsidRDefault="00E9555E" w:rsidP="005576C9">
      <w:pPr>
        <w:rPr>
          <w:sz w:val="24"/>
          <w:szCs w:val="24"/>
        </w:rPr>
      </w:pPr>
      <w:r>
        <w:rPr>
          <w:sz w:val="24"/>
          <w:szCs w:val="24"/>
        </w:rPr>
        <w:t xml:space="preserve">Bloque 2. </w:t>
      </w:r>
      <w:r w:rsidR="00044B21">
        <w:rPr>
          <w:sz w:val="24"/>
          <w:szCs w:val="24"/>
        </w:rPr>
        <w:t>El Renacimiento.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AC2FAD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del Renacimiento.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AC2FAD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Reconocer los distintos ejemplos de la música religiosa y profana de la época.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</w:tr>
      <w:tr w:rsidR="005576C9" w:rsidRPr="005576C9" w:rsidTr="00AC2FAD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Identificar y discriminar auditivamente los distintos instrumentos musicales renacentistas.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AC2FAD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las primeras formas musicales renacentistas.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AC2FAD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Conocer los diferentes compases e indicadores de compás.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</w:tbl>
    <w:p w:rsidR="005576C9" w:rsidRDefault="005576C9" w:rsidP="00E9555E">
      <w:pPr>
        <w:rPr>
          <w:sz w:val="24"/>
          <w:szCs w:val="24"/>
        </w:rPr>
      </w:pPr>
    </w:p>
    <w:p w:rsidR="00DF31AD" w:rsidRPr="00DF31AD" w:rsidRDefault="00E9555E" w:rsidP="005576C9">
      <w:pPr>
        <w:rPr>
          <w:sz w:val="24"/>
          <w:szCs w:val="24"/>
        </w:rPr>
      </w:pPr>
      <w:r>
        <w:rPr>
          <w:sz w:val="24"/>
          <w:szCs w:val="24"/>
        </w:rPr>
        <w:t>Bloque 3. El Barroc</w:t>
      </w:r>
      <w:r w:rsidR="007D0497">
        <w:rPr>
          <w:sz w:val="24"/>
          <w:szCs w:val="24"/>
        </w:rPr>
        <w:t xml:space="preserve">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BF3035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del Barroco.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Reconocer los distintos ejemplos de la música instrumental y vocal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Identificar y discriminar auditivamente los distintos instrumentos musicales barrocos.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las  formas musicales instrumentales y vocales del barroco.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 obra de los principales compositores del Barroco.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ejemplos de intervalos y las alteraciones.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</w:tbl>
    <w:p w:rsidR="005576C9" w:rsidRDefault="005576C9" w:rsidP="00E9555E">
      <w:pPr>
        <w:rPr>
          <w:sz w:val="24"/>
          <w:szCs w:val="24"/>
        </w:rPr>
      </w:pPr>
    </w:p>
    <w:p w:rsidR="005576C9" w:rsidRDefault="005576C9" w:rsidP="00E9555E">
      <w:pPr>
        <w:rPr>
          <w:sz w:val="24"/>
          <w:szCs w:val="24"/>
        </w:rPr>
      </w:pPr>
    </w:p>
    <w:p w:rsidR="005576C9" w:rsidRDefault="005576C9" w:rsidP="00E9555E">
      <w:pPr>
        <w:rPr>
          <w:sz w:val="24"/>
          <w:szCs w:val="24"/>
        </w:rPr>
      </w:pPr>
    </w:p>
    <w:p w:rsidR="00DF31AD" w:rsidRPr="00DF31AD" w:rsidRDefault="00E9555E" w:rsidP="005576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Bloque 4. El Clasici</w:t>
      </w:r>
      <w:r w:rsidR="007D0497">
        <w:rPr>
          <w:sz w:val="24"/>
          <w:szCs w:val="24"/>
        </w:rPr>
        <w:t>smo.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de la época.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17 %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Reconocer los distintos ejemplos de la música religiosa y profana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Identificar y discriminar auditivamente los distintos instrumentos musicales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las principales formas musicales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 obra de los principales compositores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Conocer los intervalos melódicos y armónicos además de los acordes.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</w:tbl>
    <w:p w:rsidR="005576C9" w:rsidRDefault="005576C9" w:rsidP="00E9555E">
      <w:pPr>
        <w:rPr>
          <w:sz w:val="24"/>
          <w:szCs w:val="24"/>
        </w:rPr>
      </w:pPr>
    </w:p>
    <w:p w:rsidR="00DF31AD" w:rsidRPr="00DF31AD" w:rsidRDefault="00E9555E" w:rsidP="005576C9">
      <w:pPr>
        <w:rPr>
          <w:sz w:val="24"/>
          <w:szCs w:val="24"/>
        </w:rPr>
      </w:pPr>
      <w:r>
        <w:rPr>
          <w:sz w:val="24"/>
          <w:szCs w:val="24"/>
        </w:rPr>
        <w:t>Bloque 5. El Romantici</w:t>
      </w:r>
      <w:r w:rsidR="007D0497">
        <w:rPr>
          <w:sz w:val="24"/>
          <w:szCs w:val="24"/>
        </w:rPr>
        <w:t xml:space="preserve">smo.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de la época.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17 %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Reconocer los distintos ejemplos de la música instrumental y vocal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Identificar y discriminar auditivamente los distintos instrumentos musicales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las principales formas musicales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 obra de los principales compositores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los indicadores de tempo.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</w:tbl>
    <w:p w:rsidR="005576C9" w:rsidRDefault="005576C9" w:rsidP="00E9555E">
      <w:pPr>
        <w:rPr>
          <w:sz w:val="24"/>
          <w:szCs w:val="24"/>
        </w:rPr>
      </w:pPr>
    </w:p>
    <w:p w:rsidR="00DF31AD" w:rsidRPr="00DF31AD" w:rsidRDefault="00E9555E" w:rsidP="005576C9">
      <w:pPr>
        <w:rPr>
          <w:sz w:val="24"/>
          <w:szCs w:val="24"/>
        </w:rPr>
      </w:pPr>
      <w:r>
        <w:rPr>
          <w:sz w:val="24"/>
          <w:szCs w:val="24"/>
        </w:rPr>
        <w:t>Bloque 6. Música cont</w:t>
      </w:r>
      <w:r w:rsidR="007D0497">
        <w:rPr>
          <w:sz w:val="24"/>
          <w:szCs w:val="24"/>
        </w:rPr>
        <w:t xml:space="preserve">emporánea.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247BDF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de la época.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Reconocer los distintos ejemplos de la música impresionista y otras músicas de vanguardia.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286CBA">
              <w:rPr>
                <w:sz w:val="24"/>
                <w:szCs w:val="24"/>
              </w:rPr>
              <w:t>25 %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Identificar  los primeros instrumentos electrónicos.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286CBA">
              <w:rPr>
                <w:sz w:val="24"/>
                <w:szCs w:val="24"/>
              </w:rPr>
              <w:t>25 %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 obra de los principales compositores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286CBA">
              <w:rPr>
                <w:sz w:val="24"/>
                <w:szCs w:val="24"/>
              </w:rPr>
              <w:t>25 %</w:t>
            </w:r>
          </w:p>
        </w:tc>
      </w:tr>
    </w:tbl>
    <w:p w:rsidR="00BA6AB0" w:rsidRDefault="00BA6AB0" w:rsidP="00BA6AB0">
      <w:pPr>
        <w:pStyle w:val="Vieta4"/>
        <w:tabs>
          <w:tab w:val="clear" w:pos="284"/>
          <w:tab w:val="left" w:pos="360"/>
        </w:tabs>
        <w:ind w:left="0"/>
      </w:pPr>
    </w:p>
    <w:p w:rsidR="00BA6AB0" w:rsidRDefault="00BA6AB0" w:rsidP="00E9555E">
      <w:pPr>
        <w:rPr>
          <w:sz w:val="24"/>
          <w:szCs w:val="24"/>
        </w:rPr>
      </w:pPr>
    </w:p>
    <w:p w:rsidR="00E9555E" w:rsidRDefault="00E9555E" w:rsidP="00E9555E">
      <w:pPr>
        <w:rPr>
          <w:sz w:val="24"/>
          <w:szCs w:val="24"/>
        </w:rPr>
      </w:pPr>
    </w:p>
    <w:p w:rsidR="00E9555E" w:rsidRDefault="00E9555E" w:rsidP="00E9555E">
      <w:pPr>
        <w:rPr>
          <w:sz w:val="24"/>
          <w:szCs w:val="24"/>
        </w:rPr>
      </w:pPr>
    </w:p>
    <w:p w:rsidR="00E9555E" w:rsidRDefault="00E9555E" w:rsidP="00E9555E">
      <w:pPr>
        <w:rPr>
          <w:sz w:val="24"/>
          <w:szCs w:val="24"/>
        </w:rPr>
      </w:pPr>
    </w:p>
    <w:p w:rsidR="00E9555E" w:rsidRDefault="00E9555E" w:rsidP="00E9555E">
      <w:pPr>
        <w:rPr>
          <w:sz w:val="24"/>
          <w:szCs w:val="24"/>
        </w:rPr>
      </w:pPr>
    </w:p>
    <w:p w:rsidR="00E9555E" w:rsidRPr="0071114D" w:rsidRDefault="00E9555E">
      <w:pPr>
        <w:rPr>
          <w:sz w:val="24"/>
          <w:szCs w:val="24"/>
        </w:rPr>
      </w:pPr>
    </w:p>
    <w:sectPr w:rsidR="00E9555E" w:rsidRPr="00711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B30"/>
    <w:multiLevelType w:val="hybridMultilevel"/>
    <w:tmpl w:val="8C52BFD0"/>
    <w:lvl w:ilvl="0" w:tplc="44D05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7E3C"/>
    <w:multiLevelType w:val="hybridMultilevel"/>
    <w:tmpl w:val="30F8238E"/>
    <w:lvl w:ilvl="0" w:tplc="187A8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05BB"/>
    <w:multiLevelType w:val="hybridMultilevel"/>
    <w:tmpl w:val="F300FC7A"/>
    <w:lvl w:ilvl="0" w:tplc="9B5CA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C10E8"/>
    <w:multiLevelType w:val="hybridMultilevel"/>
    <w:tmpl w:val="2A7E7E44"/>
    <w:lvl w:ilvl="0" w:tplc="6C4E8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163DD"/>
    <w:multiLevelType w:val="hybridMultilevel"/>
    <w:tmpl w:val="659ECB90"/>
    <w:lvl w:ilvl="0" w:tplc="C07A9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E0EE0"/>
    <w:multiLevelType w:val="hybridMultilevel"/>
    <w:tmpl w:val="8280D2E8"/>
    <w:lvl w:ilvl="0" w:tplc="A34AC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02"/>
    <w:rsid w:val="00044B21"/>
    <w:rsid w:val="004A2DEE"/>
    <w:rsid w:val="00534A01"/>
    <w:rsid w:val="005576C9"/>
    <w:rsid w:val="0071114D"/>
    <w:rsid w:val="007D0497"/>
    <w:rsid w:val="007F3702"/>
    <w:rsid w:val="00827282"/>
    <w:rsid w:val="00BA6AB0"/>
    <w:rsid w:val="00CD1143"/>
    <w:rsid w:val="00DF31AD"/>
    <w:rsid w:val="00E9555E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eta4">
    <w:name w:val="Viñeta 4"/>
    <w:basedOn w:val="Normal"/>
    <w:rsid w:val="00BA6AB0"/>
    <w:pPr>
      <w:tabs>
        <w:tab w:val="left" w:pos="284"/>
        <w:tab w:val="num" w:pos="360"/>
      </w:tabs>
      <w:suppressAutoHyphens/>
      <w:spacing w:after="40" w:line="240" w:lineRule="auto"/>
      <w:ind w:left="-568" w:right="69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DF31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eta4">
    <w:name w:val="Viñeta 4"/>
    <w:basedOn w:val="Normal"/>
    <w:rsid w:val="00BA6AB0"/>
    <w:pPr>
      <w:tabs>
        <w:tab w:val="left" w:pos="284"/>
        <w:tab w:val="num" w:pos="360"/>
      </w:tabs>
      <w:suppressAutoHyphens/>
      <w:spacing w:after="40" w:line="240" w:lineRule="auto"/>
      <w:ind w:left="-568" w:right="69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DF31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Quero P</dc:creator>
  <cp:lastModifiedBy>Pc</cp:lastModifiedBy>
  <cp:revision>16</cp:revision>
  <dcterms:created xsi:type="dcterms:W3CDTF">2017-09-25T16:49:00Z</dcterms:created>
  <dcterms:modified xsi:type="dcterms:W3CDTF">2022-10-23T10:18:00Z</dcterms:modified>
</cp:coreProperties>
</file>